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F33D" w14:textId="77777777" w:rsidR="00481EC0" w:rsidRPr="00196436" w:rsidRDefault="00982CB4" w:rsidP="00196436">
      <w:pPr>
        <w:spacing w:after="120" w:line="360" w:lineRule="auto"/>
        <w:ind w:left="-30" w:firstLine="596"/>
        <w:jc w:val="both"/>
        <w:rPr>
          <w:rFonts w:cs="Times New Roman"/>
          <w:b/>
          <w:bCs/>
          <w:sz w:val="28"/>
          <w:szCs w:val="28"/>
          <w:rtl/>
          <w:lang w:bidi="ar-IQ"/>
        </w:rPr>
      </w:pPr>
      <w:r w:rsidRPr="00196436">
        <w:rPr>
          <w:rFonts w:cs="Times New Roman"/>
          <w:b/>
          <w:bCs/>
          <w:noProof/>
          <w:sz w:val="28"/>
          <w:szCs w:val="28"/>
          <w:rtl/>
        </w:rPr>
        <w:drawing>
          <wp:anchor distT="0" distB="0" distL="114300" distR="114300" simplePos="0" relativeHeight="251656192" behindDoc="0" locked="0" layoutInCell="1" allowOverlap="1" wp14:anchorId="56BD8B87" wp14:editId="409EA424">
            <wp:simplePos x="0" y="0"/>
            <wp:positionH relativeFrom="column">
              <wp:posOffset>-1934</wp:posOffset>
            </wp:positionH>
            <wp:positionV relativeFrom="paragraph">
              <wp:posOffset>-397565</wp:posOffset>
            </wp:positionV>
            <wp:extent cx="1542553" cy="1806972"/>
            <wp:effectExtent l="0" t="0" r="635" b="3175"/>
            <wp:wrapNone/>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550424" cy="181619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21FD2" w:rsidRPr="00196436">
        <w:rPr>
          <w:rFonts w:cs="Times New Roman"/>
          <w:b/>
          <w:bCs/>
          <w:noProof/>
          <w:sz w:val="28"/>
          <w:szCs w:val="28"/>
          <w:rtl/>
        </w:rPr>
        <mc:AlternateContent>
          <mc:Choice Requires="wps">
            <w:drawing>
              <wp:anchor distT="0" distB="0" distL="114300" distR="114300" simplePos="0" relativeHeight="251657216" behindDoc="0" locked="0" layoutInCell="1" allowOverlap="1" wp14:anchorId="210BDAB6" wp14:editId="5ED24597">
                <wp:simplePos x="0" y="0"/>
                <wp:positionH relativeFrom="column">
                  <wp:posOffset>3558927</wp:posOffset>
                </wp:positionH>
                <wp:positionV relativeFrom="paragraph">
                  <wp:posOffset>-496957</wp:posOffset>
                </wp:positionV>
                <wp:extent cx="2698032" cy="2345635"/>
                <wp:effectExtent l="0" t="0" r="7620" b="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98032" cy="2345635"/>
                        </a:xfrm>
                        <a:prstGeom prst="rect">
                          <a:avLst/>
                        </a:prstGeom>
                        <a:solidFill>
                          <a:srgbClr val="FFFFFF"/>
                        </a:solidFill>
                        <a:ln w="9525">
                          <a:noFill/>
                          <a:miter lim="800000"/>
                          <a:headEnd/>
                          <a:tailEnd/>
                        </a:ln>
                      </wps:spPr>
                      <wps:txbx>
                        <w:txbxContent>
                          <w:p w14:paraId="26B87B02" w14:textId="77777777" w:rsidR="008E37C0" w:rsidRPr="00521FD2" w:rsidRDefault="008E37C0" w:rsidP="00521FD2">
                            <w:pPr>
                              <w:ind w:left="-30" w:firstLine="48"/>
                              <w:jc w:val="center"/>
                              <w:rPr>
                                <w:rFonts w:ascii="Arial" w:hAnsi="Arial"/>
                                <w:b/>
                                <w:bCs/>
                                <w:rtl/>
                                <w:lang w:bidi="ar-IQ"/>
                              </w:rPr>
                            </w:pPr>
                            <w:r w:rsidRPr="00521FD2">
                              <w:rPr>
                                <w:rFonts w:ascii="Arial" w:hAnsi="Arial"/>
                                <w:b/>
                                <w:bCs/>
                                <w:rtl/>
                                <w:lang w:bidi="ar-IQ"/>
                              </w:rPr>
                              <w:t>جمهورية العراق</w:t>
                            </w:r>
                          </w:p>
                          <w:p w14:paraId="0E53B7D3" w14:textId="77777777" w:rsidR="008E37C0" w:rsidRPr="00521FD2" w:rsidRDefault="008E37C0" w:rsidP="00521FD2">
                            <w:pPr>
                              <w:ind w:firstLine="48"/>
                              <w:jc w:val="center"/>
                              <w:rPr>
                                <w:rFonts w:ascii="Arial" w:hAnsi="Arial"/>
                                <w:b/>
                                <w:bCs/>
                                <w:lang w:bidi="ar-IQ"/>
                              </w:rPr>
                            </w:pPr>
                            <w:r w:rsidRPr="00521FD2">
                              <w:rPr>
                                <w:rFonts w:ascii="Arial" w:hAnsi="Arial"/>
                                <w:b/>
                                <w:bCs/>
                                <w:rtl/>
                                <w:lang w:bidi="ar-IQ"/>
                              </w:rPr>
                              <w:t>وزارة التعليم العالي والبحث العلمي</w:t>
                            </w:r>
                          </w:p>
                          <w:p w14:paraId="3CBFC0B1" w14:textId="77777777" w:rsidR="008E37C0" w:rsidRPr="00521FD2" w:rsidRDefault="008E37C0" w:rsidP="00521FD2">
                            <w:pPr>
                              <w:ind w:firstLine="48"/>
                              <w:jc w:val="center"/>
                              <w:rPr>
                                <w:rFonts w:ascii="Arial" w:hAnsi="Arial"/>
                                <w:b/>
                                <w:bCs/>
                                <w:rtl/>
                                <w:lang w:bidi="ar-IQ"/>
                              </w:rPr>
                            </w:pPr>
                            <w:r w:rsidRPr="00521FD2">
                              <w:rPr>
                                <w:rFonts w:ascii="Arial" w:hAnsi="Arial"/>
                                <w:b/>
                                <w:bCs/>
                                <w:rtl/>
                                <w:lang w:bidi="ar-IQ"/>
                              </w:rPr>
                              <w:t>جامعة ال</w:t>
                            </w:r>
                            <w:r w:rsidRPr="00521FD2">
                              <w:rPr>
                                <w:rFonts w:ascii="Arial" w:hAnsi="Arial" w:hint="cs"/>
                                <w:b/>
                                <w:bCs/>
                                <w:rtl/>
                                <w:lang w:bidi="ar-IQ"/>
                              </w:rPr>
                              <w:t>أ</w:t>
                            </w:r>
                            <w:r w:rsidRPr="00521FD2">
                              <w:rPr>
                                <w:rFonts w:ascii="Arial" w:hAnsi="Arial"/>
                                <w:b/>
                                <w:bCs/>
                                <w:rtl/>
                                <w:lang w:bidi="ar-IQ"/>
                              </w:rPr>
                              <w:t>نبار</w:t>
                            </w:r>
                          </w:p>
                          <w:p w14:paraId="23501221" w14:textId="77777777" w:rsidR="008E37C0" w:rsidRPr="00521FD2" w:rsidRDefault="008E37C0" w:rsidP="00521FD2">
                            <w:pPr>
                              <w:ind w:firstLine="48"/>
                              <w:jc w:val="center"/>
                              <w:rPr>
                                <w:rFonts w:ascii="Arial" w:hAnsi="Arial"/>
                                <w:b/>
                                <w:bCs/>
                                <w:rtl/>
                                <w:lang w:bidi="ar-IQ"/>
                              </w:rPr>
                            </w:pPr>
                            <w:r w:rsidRPr="00521FD2">
                              <w:rPr>
                                <w:rFonts w:ascii="Arial" w:hAnsi="Arial"/>
                                <w:b/>
                                <w:bCs/>
                                <w:rtl/>
                                <w:lang w:bidi="ar-IQ"/>
                              </w:rPr>
                              <w:t xml:space="preserve">كلية التربية للعلوم </w:t>
                            </w:r>
                            <w:r w:rsidRPr="00521FD2">
                              <w:rPr>
                                <w:rFonts w:ascii="Arial" w:hAnsi="Arial" w:hint="cs"/>
                                <w:b/>
                                <w:bCs/>
                                <w:rtl/>
                                <w:lang w:bidi="ar-IQ"/>
                              </w:rPr>
                              <w:t>الإنسانية</w:t>
                            </w:r>
                            <w:r w:rsidRPr="00521FD2">
                              <w:rPr>
                                <w:rFonts w:ascii="Arial" w:hAnsi="Arial" w:hint="cs"/>
                                <w:b/>
                                <w:bCs/>
                                <w:rtl/>
                                <w:lang w:bidi="ar-IQ"/>
                              </w:rPr>
                              <w:br/>
                            </w:r>
                            <w:r w:rsidRPr="00521FD2">
                              <w:rPr>
                                <w:rFonts w:ascii="Arial" w:hAnsi="Arial"/>
                                <w:b/>
                                <w:bCs/>
                                <w:rtl/>
                                <w:lang w:bidi="ar-IQ"/>
                              </w:rPr>
                              <w:t>قسم علوم القرآن</w:t>
                            </w:r>
                            <w:r w:rsidRPr="00521FD2">
                              <w:rPr>
                                <w:rtl/>
                              </w:rPr>
                              <w:t xml:space="preserve"> </w:t>
                            </w:r>
                            <w:r w:rsidRPr="00521FD2">
                              <w:rPr>
                                <w:rFonts w:ascii="Arial" w:hAnsi="Arial"/>
                                <w:b/>
                                <w:bCs/>
                                <w:rtl/>
                                <w:lang w:bidi="ar-IQ"/>
                              </w:rPr>
                              <w:t>والتربية الإسلامية</w:t>
                            </w:r>
                          </w:p>
                          <w:p w14:paraId="51D44EEF" w14:textId="77777777" w:rsidR="008E37C0" w:rsidRDefault="008E37C0" w:rsidP="00521FD2">
                            <w:pPr>
                              <w:ind w:firstLine="48"/>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0BDAB6" id="_x0000_t202" coordsize="21600,21600" o:spt="202" path="m,l,21600r21600,l21600,xe">
                <v:stroke joinstyle="miter"/>
                <v:path gradientshapeok="t" o:connecttype="rect"/>
              </v:shapetype>
              <v:shape id="مربع نص 2" o:spid="_x0000_s1026" type="#_x0000_t202" style="position:absolute;left:0;text-align:left;margin-left:280.25pt;margin-top:-39.15pt;width:212.45pt;height:184.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" stroked="f">
                <v:textbox>
                  <w:txbxContent>
                    <w:p w14:paraId="26B87B02" w14:textId="77777777" w:rsidR="008E37C0" w:rsidRPr="00521FD2" w:rsidRDefault="008E37C0" w:rsidP="00521FD2">
                      <w:pPr>
                        <w:ind w:left="-30" w:firstLine="48"/>
                        <w:jc w:val="center"/>
                        <w:rPr>
                          <w:rFonts w:ascii="Arial" w:hAnsi="Arial"/>
                          <w:b/>
                          <w:bCs/>
                          <w:rtl/>
                          <w:lang w:bidi="ar-IQ"/>
                        </w:rPr>
                      </w:pPr>
                      <w:r w:rsidRPr="00521FD2">
                        <w:rPr>
                          <w:rFonts w:ascii="Arial" w:hAnsi="Arial"/>
                          <w:b/>
                          <w:bCs/>
                          <w:rtl/>
                          <w:lang w:bidi="ar-IQ"/>
                        </w:rPr>
                        <w:t>جمهورية العراق</w:t>
                      </w:r>
                    </w:p>
                    <w:p w14:paraId="0E53B7D3" w14:textId="77777777" w:rsidR="008E37C0" w:rsidRPr="00521FD2" w:rsidRDefault="008E37C0" w:rsidP="00521FD2">
                      <w:pPr>
                        <w:ind w:firstLine="48"/>
                        <w:jc w:val="center"/>
                        <w:rPr>
                          <w:rFonts w:ascii="Arial" w:hAnsi="Arial"/>
                          <w:b/>
                          <w:bCs/>
                          <w:lang w:bidi="ar-IQ"/>
                        </w:rPr>
                      </w:pPr>
                      <w:r w:rsidRPr="00521FD2">
                        <w:rPr>
                          <w:rFonts w:ascii="Arial" w:hAnsi="Arial"/>
                          <w:b/>
                          <w:bCs/>
                          <w:rtl/>
                          <w:lang w:bidi="ar-IQ"/>
                        </w:rPr>
                        <w:t>وزارة التعليم العالي والبحث العلمي</w:t>
                      </w:r>
                    </w:p>
                    <w:p w14:paraId="3CBFC0B1" w14:textId="77777777" w:rsidR="008E37C0" w:rsidRPr="00521FD2" w:rsidRDefault="008E37C0" w:rsidP="00521FD2">
                      <w:pPr>
                        <w:ind w:firstLine="48"/>
                        <w:jc w:val="center"/>
                        <w:rPr>
                          <w:rFonts w:ascii="Arial" w:hAnsi="Arial"/>
                          <w:b/>
                          <w:bCs/>
                          <w:rtl/>
                          <w:lang w:bidi="ar-IQ"/>
                        </w:rPr>
                      </w:pPr>
                      <w:r w:rsidRPr="00521FD2">
                        <w:rPr>
                          <w:rFonts w:ascii="Arial" w:hAnsi="Arial"/>
                          <w:b/>
                          <w:bCs/>
                          <w:rtl/>
                          <w:lang w:bidi="ar-IQ"/>
                        </w:rPr>
                        <w:t>جامعة ال</w:t>
                      </w:r>
                      <w:r w:rsidRPr="00521FD2">
                        <w:rPr>
                          <w:rFonts w:ascii="Arial" w:hAnsi="Arial" w:hint="cs"/>
                          <w:b/>
                          <w:bCs/>
                          <w:rtl/>
                          <w:lang w:bidi="ar-IQ"/>
                        </w:rPr>
                        <w:t>أ</w:t>
                      </w:r>
                      <w:r w:rsidRPr="00521FD2">
                        <w:rPr>
                          <w:rFonts w:ascii="Arial" w:hAnsi="Arial"/>
                          <w:b/>
                          <w:bCs/>
                          <w:rtl/>
                          <w:lang w:bidi="ar-IQ"/>
                        </w:rPr>
                        <w:t>نبار</w:t>
                      </w:r>
                    </w:p>
                    <w:p w14:paraId="23501221" w14:textId="77777777" w:rsidR="008E37C0" w:rsidRPr="00521FD2" w:rsidRDefault="008E37C0" w:rsidP="00521FD2">
                      <w:pPr>
                        <w:ind w:firstLine="48"/>
                        <w:jc w:val="center"/>
                        <w:rPr>
                          <w:rFonts w:ascii="Arial" w:hAnsi="Arial"/>
                          <w:b/>
                          <w:bCs/>
                          <w:rtl/>
                          <w:lang w:bidi="ar-IQ"/>
                        </w:rPr>
                      </w:pPr>
                      <w:r w:rsidRPr="00521FD2">
                        <w:rPr>
                          <w:rFonts w:ascii="Arial" w:hAnsi="Arial"/>
                          <w:b/>
                          <w:bCs/>
                          <w:rtl/>
                          <w:lang w:bidi="ar-IQ"/>
                        </w:rPr>
                        <w:t xml:space="preserve">كلية التربية للعلوم </w:t>
                      </w:r>
                      <w:r w:rsidRPr="00521FD2">
                        <w:rPr>
                          <w:rFonts w:ascii="Arial" w:hAnsi="Arial" w:hint="cs"/>
                          <w:b/>
                          <w:bCs/>
                          <w:rtl/>
                          <w:lang w:bidi="ar-IQ"/>
                        </w:rPr>
                        <w:t>الإنسانية</w:t>
                      </w:r>
                      <w:r w:rsidRPr="00521FD2">
                        <w:rPr>
                          <w:rFonts w:ascii="Arial" w:hAnsi="Arial" w:hint="cs"/>
                          <w:b/>
                          <w:bCs/>
                          <w:rtl/>
                          <w:lang w:bidi="ar-IQ"/>
                        </w:rPr>
                        <w:br/>
                      </w:r>
                      <w:r w:rsidRPr="00521FD2">
                        <w:rPr>
                          <w:rFonts w:ascii="Arial" w:hAnsi="Arial"/>
                          <w:b/>
                          <w:bCs/>
                          <w:rtl/>
                          <w:lang w:bidi="ar-IQ"/>
                        </w:rPr>
                        <w:t>قسم علوم القرآن</w:t>
                      </w:r>
                      <w:r w:rsidRPr="00521FD2">
                        <w:rPr>
                          <w:rtl/>
                        </w:rPr>
                        <w:t xml:space="preserve"> </w:t>
                      </w:r>
                      <w:r w:rsidRPr="00521FD2">
                        <w:rPr>
                          <w:rFonts w:ascii="Arial" w:hAnsi="Arial"/>
                          <w:b/>
                          <w:bCs/>
                          <w:rtl/>
                          <w:lang w:bidi="ar-IQ"/>
                        </w:rPr>
                        <w:t>والتربية الإسلامية</w:t>
                      </w:r>
                    </w:p>
                    <w:p w14:paraId="51D44EEF" w14:textId="77777777" w:rsidR="008E37C0" w:rsidRDefault="008E37C0" w:rsidP="00521FD2">
                      <w:pPr>
                        <w:ind w:firstLine="48"/>
                        <w:jc w:val="center"/>
                      </w:pPr>
                    </w:p>
                  </w:txbxContent>
                </v:textbox>
              </v:shape>
            </w:pict>
          </mc:Fallback>
        </mc:AlternateContent>
      </w:r>
      <w:r w:rsidR="00A8365E" w:rsidRPr="00196436">
        <w:rPr>
          <w:rFonts w:cs="Times New Roman"/>
          <w:b/>
          <w:bCs/>
          <w:sz w:val="28"/>
          <w:szCs w:val="28"/>
          <w:rtl/>
          <w:lang w:bidi="ar-IQ"/>
        </w:rPr>
        <w:t xml:space="preserve"> </w:t>
      </w:r>
    </w:p>
    <w:p w14:paraId="6BD07194" w14:textId="77777777" w:rsidR="00481EC0" w:rsidRPr="00196436" w:rsidRDefault="00982CB4" w:rsidP="00196436">
      <w:pPr>
        <w:tabs>
          <w:tab w:val="left" w:pos="7549"/>
        </w:tabs>
        <w:spacing w:after="120" w:line="360" w:lineRule="auto"/>
        <w:ind w:firstLine="596"/>
        <w:jc w:val="both"/>
        <w:rPr>
          <w:rFonts w:cs="Times New Roman"/>
          <w:b/>
          <w:bCs/>
          <w:sz w:val="28"/>
          <w:szCs w:val="28"/>
          <w:rtl/>
          <w:lang w:bidi="ar-IQ"/>
        </w:rPr>
      </w:pPr>
      <w:r w:rsidRPr="00196436">
        <w:rPr>
          <w:rFonts w:cs="Times New Roman"/>
          <w:b/>
          <w:bCs/>
          <w:sz w:val="28"/>
          <w:szCs w:val="28"/>
          <w:rtl/>
          <w:lang w:bidi="ar-IQ"/>
        </w:rPr>
        <w:tab/>
      </w:r>
    </w:p>
    <w:p w14:paraId="36A235E0" w14:textId="77777777" w:rsidR="00481EC0" w:rsidRPr="00196436" w:rsidRDefault="00481EC0" w:rsidP="00196436">
      <w:pPr>
        <w:spacing w:after="120" w:line="360" w:lineRule="auto"/>
        <w:ind w:firstLine="596"/>
        <w:jc w:val="both"/>
        <w:rPr>
          <w:rFonts w:cs="Times New Roman"/>
          <w:b/>
          <w:bCs/>
          <w:sz w:val="28"/>
          <w:szCs w:val="28"/>
          <w:rtl/>
          <w:lang w:bidi="ar-IQ"/>
        </w:rPr>
      </w:pPr>
    </w:p>
    <w:p w14:paraId="07F996A3" w14:textId="77777777" w:rsidR="00481EC0" w:rsidRPr="00196436" w:rsidRDefault="00F85D82" w:rsidP="00196436">
      <w:pPr>
        <w:spacing w:after="120" w:line="360" w:lineRule="auto"/>
        <w:ind w:firstLine="596"/>
        <w:jc w:val="both"/>
        <w:rPr>
          <w:rFonts w:cs="Times New Roman"/>
          <w:b/>
          <w:bCs/>
          <w:sz w:val="28"/>
          <w:szCs w:val="28"/>
          <w:rtl/>
          <w:lang w:bidi="ar-IQ"/>
        </w:rPr>
      </w:pPr>
      <w:r w:rsidRPr="00196436">
        <w:rPr>
          <w:rFonts w:cs="Times New Roman"/>
          <w:b/>
          <w:bCs/>
          <w:sz w:val="28"/>
          <w:szCs w:val="28"/>
          <w:rtl/>
          <w:lang w:bidi="ar-IQ"/>
        </w:rPr>
        <w:t>والنص</w:t>
      </w:r>
    </w:p>
    <w:p w14:paraId="0D14B0E7" w14:textId="77777777" w:rsidR="00521FD2" w:rsidRPr="00196436" w:rsidRDefault="00521FD2" w:rsidP="00196436">
      <w:pPr>
        <w:spacing w:after="120" w:line="360" w:lineRule="auto"/>
        <w:ind w:firstLine="596"/>
        <w:jc w:val="both"/>
        <w:rPr>
          <w:rFonts w:cs="Times New Roman"/>
          <w:b/>
          <w:bCs/>
          <w:sz w:val="6"/>
          <w:szCs w:val="6"/>
          <w:rtl/>
          <w:lang w:bidi="ar-IQ"/>
        </w:rPr>
      </w:pPr>
    </w:p>
    <w:p w14:paraId="6DD33E8B" w14:textId="77777777" w:rsidR="00BB0EBF" w:rsidRPr="00196436" w:rsidRDefault="00BB0EBF" w:rsidP="00196436">
      <w:pPr>
        <w:spacing w:after="120" w:line="360" w:lineRule="auto"/>
        <w:jc w:val="center"/>
        <w:rPr>
          <w:rFonts w:cs="Times New Roman"/>
          <w:b/>
          <w:bCs/>
          <w:sz w:val="52"/>
          <w:szCs w:val="52"/>
          <w:rtl/>
          <w:lang w:bidi="ar-IQ"/>
        </w:rPr>
      </w:pPr>
      <w:r w:rsidRPr="00196436">
        <w:rPr>
          <w:rFonts w:cs="Times New Roman"/>
          <w:b/>
          <w:bCs/>
          <w:sz w:val="52"/>
          <w:szCs w:val="52"/>
          <w:rtl/>
          <w:lang w:bidi="ar-IQ"/>
        </w:rPr>
        <w:t>المضامين العقدية المستنبطة من كتب السيرة النبوية المعاصرة</w:t>
      </w:r>
    </w:p>
    <w:p w14:paraId="5C135647" w14:textId="77777777" w:rsidR="00481EC0" w:rsidRPr="00196436" w:rsidRDefault="00A133D3" w:rsidP="00196436">
      <w:pPr>
        <w:tabs>
          <w:tab w:val="center" w:pos="4479"/>
          <w:tab w:val="left" w:pos="7031"/>
        </w:tabs>
        <w:spacing w:after="120" w:line="360" w:lineRule="auto"/>
        <w:ind w:firstLine="596"/>
        <w:rPr>
          <w:rFonts w:cs="Times New Roman"/>
          <w:b/>
          <w:bCs/>
          <w:sz w:val="36"/>
          <w:szCs w:val="36"/>
          <w:rtl/>
          <w:lang w:bidi="ar-IQ"/>
        </w:rPr>
      </w:pPr>
      <w:r w:rsidRPr="00196436">
        <w:rPr>
          <w:rFonts w:cs="Times New Roman"/>
          <w:b/>
          <w:bCs/>
          <w:sz w:val="36"/>
          <w:szCs w:val="36"/>
          <w:rtl/>
          <w:lang w:bidi="ar-IQ"/>
        </w:rPr>
        <w:tab/>
      </w:r>
      <w:r w:rsidR="00BB0EBF" w:rsidRPr="00196436">
        <w:rPr>
          <w:rFonts w:cs="Times New Roman"/>
          <w:b/>
          <w:bCs/>
          <w:sz w:val="36"/>
          <w:szCs w:val="36"/>
          <w:rtl/>
          <w:lang w:bidi="ar-IQ"/>
        </w:rPr>
        <w:t>(دراسة مقارنة)</w:t>
      </w:r>
      <w:r w:rsidRPr="00196436">
        <w:rPr>
          <w:rFonts w:cs="Times New Roman"/>
          <w:b/>
          <w:bCs/>
          <w:sz w:val="36"/>
          <w:szCs w:val="36"/>
          <w:rtl/>
          <w:lang w:bidi="ar-IQ"/>
        </w:rPr>
        <w:tab/>
      </w:r>
    </w:p>
    <w:p w14:paraId="6CE1BE54" w14:textId="77777777" w:rsidR="00481EC0" w:rsidRPr="00196436" w:rsidRDefault="00E6487A" w:rsidP="00196436">
      <w:pPr>
        <w:spacing w:after="120" w:line="360" w:lineRule="auto"/>
        <w:ind w:firstLine="596"/>
        <w:jc w:val="center"/>
        <w:rPr>
          <w:rFonts w:cs="Times New Roman"/>
          <w:b/>
          <w:bCs/>
          <w:sz w:val="36"/>
          <w:szCs w:val="36"/>
          <w:rtl/>
          <w:lang w:bidi="ar-IQ"/>
        </w:rPr>
      </w:pPr>
      <w:r w:rsidRPr="00196436">
        <w:rPr>
          <w:rFonts w:cs="Times New Roman"/>
          <w:b/>
          <w:bCs/>
          <w:sz w:val="36"/>
          <w:szCs w:val="36"/>
          <w:rtl/>
          <w:lang w:bidi="ar-IQ"/>
        </w:rPr>
        <w:t>أطروحة</w:t>
      </w:r>
      <w:r w:rsidR="00E40BD2" w:rsidRPr="00196436">
        <w:rPr>
          <w:rFonts w:cs="Times New Roman"/>
          <w:b/>
          <w:bCs/>
          <w:sz w:val="36"/>
          <w:szCs w:val="36"/>
          <w:rtl/>
          <w:lang w:bidi="ar-IQ"/>
        </w:rPr>
        <w:t xml:space="preserve"> تقدم بها</w:t>
      </w:r>
      <w:r w:rsidR="00982CB4" w:rsidRPr="00196436">
        <w:rPr>
          <w:rFonts w:cs="Times New Roman"/>
          <w:b/>
          <w:bCs/>
          <w:sz w:val="36"/>
          <w:szCs w:val="36"/>
          <w:rtl/>
          <w:lang w:bidi="ar-IQ"/>
        </w:rPr>
        <w:t xml:space="preserve"> الطالب</w:t>
      </w:r>
    </w:p>
    <w:p w14:paraId="2B4F82DF" w14:textId="77777777" w:rsidR="00982CB4" w:rsidRPr="00196436" w:rsidRDefault="00E6487A" w:rsidP="00196436">
      <w:pPr>
        <w:spacing w:after="120" w:line="360" w:lineRule="auto"/>
        <w:ind w:firstLine="596"/>
        <w:jc w:val="center"/>
        <w:rPr>
          <w:rFonts w:cs="Times New Roman"/>
          <w:b/>
          <w:bCs/>
          <w:sz w:val="36"/>
          <w:szCs w:val="36"/>
          <w:rtl/>
          <w:lang w:bidi="ar-IQ"/>
        </w:rPr>
      </w:pPr>
      <w:r w:rsidRPr="00196436">
        <w:rPr>
          <w:rFonts w:cs="Times New Roman"/>
          <w:b/>
          <w:bCs/>
          <w:sz w:val="36"/>
          <w:szCs w:val="36"/>
          <w:rtl/>
          <w:lang w:bidi="ar-IQ"/>
        </w:rPr>
        <w:t>عمر عامر رافع ديلان</w:t>
      </w:r>
    </w:p>
    <w:p w14:paraId="245C5D49" w14:textId="77777777" w:rsidR="00982CB4" w:rsidRPr="00196436" w:rsidRDefault="00982CB4" w:rsidP="00196436">
      <w:pPr>
        <w:spacing w:after="120" w:line="360" w:lineRule="auto"/>
        <w:ind w:firstLine="596"/>
        <w:jc w:val="center"/>
        <w:rPr>
          <w:rFonts w:cs="Times New Roman"/>
          <w:b/>
          <w:bCs/>
          <w:sz w:val="18"/>
          <w:szCs w:val="18"/>
          <w:rtl/>
          <w:lang w:bidi="ar-IQ"/>
        </w:rPr>
      </w:pPr>
    </w:p>
    <w:p w14:paraId="06737CCF" w14:textId="77777777" w:rsidR="00481EC0" w:rsidRPr="00196436" w:rsidRDefault="001403C3" w:rsidP="00196436">
      <w:pPr>
        <w:spacing w:after="120" w:line="360" w:lineRule="auto"/>
        <w:ind w:firstLine="596"/>
        <w:jc w:val="center"/>
        <w:rPr>
          <w:rFonts w:cs="Times New Roman"/>
          <w:b/>
          <w:bCs/>
          <w:sz w:val="36"/>
          <w:szCs w:val="36"/>
          <w:rtl/>
          <w:lang w:bidi="ar-IQ"/>
        </w:rPr>
      </w:pPr>
      <w:r w:rsidRPr="00196436">
        <w:rPr>
          <w:rFonts w:cs="Times New Roman"/>
          <w:b/>
          <w:bCs/>
          <w:sz w:val="36"/>
          <w:szCs w:val="36"/>
          <w:rtl/>
          <w:lang w:bidi="ar-IQ"/>
        </w:rPr>
        <w:t>إِلى</w:t>
      </w:r>
      <w:r w:rsidR="00481EC0" w:rsidRPr="00196436">
        <w:rPr>
          <w:rFonts w:cs="Times New Roman"/>
          <w:b/>
          <w:bCs/>
          <w:sz w:val="36"/>
          <w:szCs w:val="36"/>
          <w:rtl/>
          <w:lang w:bidi="ar-IQ"/>
        </w:rPr>
        <w:t xml:space="preserve"> مجلس كلية </w:t>
      </w:r>
      <w:r w:rsidR="007D353D" w:rsidRPr="00196436">
        <w:rPr>
          <w:rFonts w:cs="Times New Roman"/>
          <w:b/>
          <w:bCs/>
          <w:sz w:val="36"/>
          <w:szCs w:val="36"/>
          <w:rtl/>
          <w:lang w:bidi="ar-IQ"/>
        </w:rPr>
        <w:t xml:space="preserve">التربية للعلوم الإنسانية في </w:t>
      </w:r>
      <w:r w:rsidR="00481EC0" w:rsidRPr="00196436">
        <w:rPr>
          <w:rFonts w:cs="Times New Roman"/>
          <w:b/>
          <w:bCs/>
          <w:sz w:val="36"/>
          <w:szCs w:val="36"/>
          <w:rtl/>
          <w:lang w:bidi="ar-IQ"/>
        </w:rPr>
        <w:t>جامعة الأنبار, وهي جزء من متطلبات نيل</w:t>
      </w:r>
      <w:r w:rsidR="007D353D" w:rsidRPr="00196436">
        <w:rPr>
          <w:rFonts w:cs="Times New Roman"/>
          <w:b/>
          <w:bCs/>
          <w:sz w:val="36"/>
          <w:szCs w:val="36"/>
          <w:rtl/>
          <w:lang w:bidi="ar-IQ"/>
        </w:rPr>
        <w:t xml:space="preserve"> </w:t>
      </w:r>
      <w:r w:rsidR="00AB522E" w:rsidRPr="00196436">
        <w:rPr>
          <w:rFonts w:cs="Times New Roman"/>
          <w:b/>
          <w:bCs/>
          <w:sz w:val="36"/>
          <w:szCs w:val="36"/>
          <w:rtl/>
          <w:lang w:bidi="ar-IQ"/>
        </w:rPr>
        <w:t>درجة</w:t>
      </w:r>
      <w:r w:rsidR="00481EC0" w:rsidRPr="00196436">
        <w:rPr>
          <w:rFonts w:cs="Times New Roman"/>
          <w:b/>
          <w:bCs/>
          <w:sz w:val="36"/>
          <w:szCs w:val="36"/>
          <w:rtl/>
          <w:lang w:bidi="ar-IQ"/>
        </w:rPr>
        <w:t xml:space="preserve"> </w:t>
      </w:r>
      <w:r w:rsidR="00E6487A" w:rsidRPr="00196436">
        <w:rPr>
          <w:rFonts w:cs="Times New Roman"/>
          <w:b/>
          <w:bCs/>
          <w:sz w:val="36"/>
          <w:szCs w:val="36"/>
          <w:rtl/>
          <w:lang w:bidi="ar-IQ"/>
        </w:rPr>
        <w:t>الدكتوراه</w:t>
      </w:r>
      <w:r w:rsidR="00481EC0" w:rsidRPr="00196436">
        <w:rPr>
          <w:rFonts w:cs="Times New Roman"/>
          <w:b/>
          <w:bCs/>
          <w:sz w:val="36"/>
          <w:szCs w:val="36"/>
          <w:rtl/>
          <w:lang w:bidi="ar-IQ"/>
        </w:rPr>
        <w:t xml:space="preserve"> في علوم القرآن والتربية </w:t>
      </w:r>
      <w:r w:rsidR="00F125F6" w:rsidRPr="00196436">
        <w:rPr>
          <w:rFonts w:cs="Times New Roman"/>
          <w:b/>
          <w:bCs/>
          <w:sz w:val="36"/>
          <w:szCs w:val="36"/>
          <w:rtl/>
          <w:lang w:bidi="ar-IQ"/>
        </w:rPr>
        <w:t>الإسلامية</w:t>
      </w:r>
    </w:p>
    <w:p w14:paraId="1787C906" w14:textId="77777777" w:rsidR="00481EC0" w:rsidRPr="00196436" w:rsidRDefault="00481EC0" w:rsidP="00196436">
      <w:pPr>
        <w:spacing w:after="120" w:line="360" w:lineRule="auto"/>
        <w:ind w:firstLine="596"/>
        <w:jc w:val="center"/>
        <w:rPr>
          <w:rFonts w:cs="Times New Roman"/>
          <w:b/>
          <w:bCs/>
          <w:sz w:val="36"/>
          <w:szCs w:val="36"/>
          <w:rtl/>
          <w:lang w:bidi="ar-IQ"/>
        </w:rPr>
      </w:pPr>
      <w:r w:rsidRPr="00196436">
        <w:rPr>
          <w:rFonts w:cs="Times New Roman"/>
          <w:b/>
          <w:bCs/>
          <w:sz w:val="36"/>
          <w:szCs w:val="36"/>
          <w:rtl/>
          <w:lang w:bidi="ar-IQ"/>
        </w:rPr>
        <w:t>بإشراف</w:t>
      </w:r>
    </w:p>
    <w:p w14:paraId="4F37AB05" w14:textId="77777777" w:rsidR="00BB0EBF" w:rsidRPr="00196436" w:rsidRDefault="00BB0EBF" w:rsidP="00196436">
      <w:pPr>
        <w:spacing w:after="120" w:line="360" w:lineRule="auto"/>
        <w:ind w:firstLine="596"/>
        <w:jc w:val="center"/>
        <w:rPr>
          <w:rFonts w:cs="Times New Roman"/>
          <w:b/>
          <w:bCs/>
          <w:sz w:val="36"/>
          <w:szCs w:val="36"/>
          <w:rtl/>
          <w:lang w:bidi="ar-IQ"/>
        </w:rPr>
      </w:pPr>
      <w:r w:rsidRPr="00196436">
        <w:rPr>
          <w:rFonts w:cs="Times New Roman"/>
          <w:b/>
          <w:bCs/>
          <w:sz w:val="36"/>
          <w:szCs w:val="36"/>
          <w:rtl/>
          <w:lang w:bidi="ar-IQ"/>
        </w:rPr>
        <w:t>الأستاذ</w:t>
      </w:r>
      <w:r w:rsidR="00DF4B09" w:rsidRPr="00196436">
        <w:rPr>
          <w:rFonts w:cs="Times New Roman"/>
          <w:b/>
          <w:bCs/>
          <w:sz w:val="36"/>
          <w:szCs w:val="36"/>
          <w:rtl/>
          <w:lang w:bidi="ar-IQ"/>
        </w:rPr>
        <w:t xml:space="preserve"> المساعد</w:t>
      </w:r>
      <w:r w:rsidRPr="00196436">
        <w:rPr>
          <w:rFonts w:cs="Times New Roman"/>
          <w:b/>
          <w:bCs/>
          <w:sz w:val="36"/>
          <w:szCs w:val="36"/>
          <w:rtl/>
          <w:lang w:bidi="ar-IQ"/>
        </w:rPr>
        <w:t xml:space="preserve"> الدكتور</w:t>
      </w:r>
    </w:p>
    <w:p w14:paraId="25A8AF5E" w14:textId="77777777" w:rsidR="00481EC0" w:rsidRPr="00196436" w:rsidRDefault="00BB0EBF" w:rsidP="00196436">
      <w:pPr>
        <w:spacing w:after="120" w:line="360" w:lineRule="auto"/>
        <w:ind w:firstLine="596"/>
        <w:jc w:val="center"/>
        <w:rPr>
          <w:rFonts w:cs="Times New Roman"/>
          <w:b/>
          <w:bCs/>
          <w:sz w:val="36"/>
          <w:szCs w:val="36"/>
          <w:rtl/>
          <w:lang w:bidi="ar-IQ"/>
        </w:rPr>
      </w:pPr>
      <w:r w:rsidRPr="00196436">
        <w:rPr>
          <w:rFonts w:cs="Times New Roman"/>
          <w:b/>
          <w:bCs/>
          <w:sz w:val="36"/>
          <w:szCs w:val="36"/>
          <w:rtl/>
          <w:lang w:bidi="ar-IQ"/>
        </w:rPr>
        <w:t>زياد رشيد حمدي العبيدي</w:t>
      </w:r>
    </w:p>
    <w:p w14:paraId="535C66BD" w14:textId="77777777" w:rsidR="00330FAB" w:rsidRPr="00196436" w:rsidRDefault="00330FAB" w:rsidP="00196436">
      <w:pPr>
        <w:spacing w:after="120" w:line="360" w:lineRule="auto"/>
        <w:ind w:firstLine="596"/>
        <w:jc w:val="center"/>
        <w:rPr>
          <w:rFonts w:cs="Times New Roman"/>
          <w:b/>
          <w:bCs/>
          <w:sz w:val="12"/>
          <w:szCs w:val="12"/>
          <w:rtl/>
          <w:lang w:bidi="ar-IQ"/>
        </w:rPr>
      </w:pPr>
    </w:p>
    <w:p w14:paraId="1ADE4657" w14:textId="77777777" w:rsidR="00481EC0" w:rsidRPr="00196436" w:rsidRDefault="00481EC0" w:rsidP="00196436">
      <w:pPr>
        <w:spacing w:after="120" w:line="360" w:lineRule="auto"/>
        <w:ind w:firstLine="596"/>
        <w:jc w:val="center"/>
        <w:rPr>
          <w:rFonts w:cs="Times New Roman"/>
          <w:b/>
          <w:bCs/>
          <w:sz w:val="36"/>
          <w:szCs w:val="36"/>
          <w:rtl/>
          <w:lang w:bidi="ar-IQ"/>
        </w:rPr>
      </w:pPr>
      <w:r w:rsidRPr="00196436">
        <w:rPr>
          <w:rFonts w:cs="Times New Roman"/>
          <w:b/>
          <w:bCs/>
          <w:sz w:val="36"/>
          <w:szCs w:val="36"/>
          <w:rtl/>
          <w:lang w:bidi="ar-IQ"/>
        </w:rPr>
        <w:t>144</w:t>
      </w:r>
      <w:r w:rsidR="006111AE" w:rsidRPr="00196436">
        <w:rPr>
          <w:rFonts w:cs="Times New Roman"/>
          <w:b/>
          <w:bCs/>
          <w:sz w:val="36"/>
          <w:szCs w:val="36"/>
          <w:rtl/>
          <w:lang w:bidi="ar-IQ"/>
        </w:rPr>
        <w:t>6</w:t>
      </w:r>
      <w:r w:rsidRPr="00196436">
        <w:rPr>
          <w:rFonts w:cs="Times New Roman"/>
          <w:b/>
          <w:bCs/>
          <w:sz w:val="36"/>
          <w:szCs w:val="36"/>
          <w:rtl/>
          <w:lang w:bidi="ar-IQ"/>
        </w:rPr>
        <w:t>هـ</w:t>
      </w:r>
      <w:r w:rsidRPr="00196436">
        <w:rPr>
          <w:rFonts w:cs="Times New Roman"/>
          <w:b/>
          <w:bCs/>
          <w:sz w:val="36"/>
          <w:szCs w:val="36"/>
          <w:rtl/>
          <w:lang w:bidi="ar-IQ"/>
        </w:rPr>
        <w:tab/>
      </w:r>
      <w:r w:rsidRPr="00196436">
        <w:rPr>
          <w:rFonts w:cs="Times New Roman"/>
          <w:b/>
          <w:bCs/>
          <w:sz w:val="36"/>
          <w:szCs w:val="36"/>
          <w:rtl/>
          <w:lang w:bidi="ar-IQ"/>
        </w:rPr>
        <w:tab/>
      </w:r>
      <w:r w:rsidR="006111AE" w:rsidRPr="00196436">
        <w:rPr>
          <w:rFonts w:cs="Times New Roman"/>
          <w:b/>
          <w:bCs/>
          <w:sz w:val="36"/>
          <w:szCs w:val="36"/>
          <w:rtl/>
          <w:lang w:bidi="ar-IQ"/>
        </w:rPr>
        <w:t xml:space="preserve"> </w:t>
      </w:r>
      <w:r w:rsidR="003C6496" w:rsidRPr="00196436">
        <w:rPr>
          <w:rFonts w:cs="Times New Roman"/>
          <w:b/>
          <w:bCs/>
          <w:sz w:val="36"/>
          <w:szCs w:val="36"/>
          <w:rtl/>
          <w:lang w:bidi="ar-IQ"/>
        </w:rPr>
        <w:t xml:space="preserve">      </w:t>
      </w:r>
      <w:r w:rsidR="006111AE" w:rsidRPr="00196436">
        <w:rPr>
          <w:rFonts w:cs="Times New Roman"/>
          <w:b/>
          <w:bCs/>
          <w:sz w:val="36"/>
          <w:szCs w:val="36"/>
          <w:rtl/>
          <w:lang w:bidi="ar-IQ"/>
        </w:rPr>
        <w:t xml:space="preserve">  </w:t>
      </w:r>
      <w:r w:rsidR="003C6496" w:rsidRPr="00196436">
        <w:rPr>
          <w:rFonts w:cs="Times New Roman"/>
          <w:b/>
          <w:bCs/>
          <w:sz w:val="36"/>
          <w:szCs w:val="36"/>
          <w:rtl/>
          <w:lang w:bidi="ar-IQ"/>
        </w:rPr>
        <w:t xml:space="preserve"> </w:t>
      </w:r>
      <w:r w:rsidR="00BB0EBF" w:rsidRPr="00196436">
        <w:rPr>
          <w:rFonts w:cs="Times New Roman"/>
          <w:b/>
          <w:bCs/>
          <w:sz w:val="36"/>
          <w:szCs w:val="36"/>
          <w:rtl/>
          <w:lang w:bidi="ar-IQ"/>
        </w:rPr>
        <w:t xml:space="preserve">      </w:t>
      </w:r>
      <w:r w:rsidR="003C6496" w:rsidRPr="00196436">
        <w:rPr>
          <w:rFonts w:cs="Times New Roman"/>
          <w:b/>
          <w:bCs/>
          <w:sz w:val="36"/>
          <w:szCs w:val="36"/>
          <w:rtl/>
          <w:lang w:bidi="ar-IQ"/>
        </w:rPr>
        <w:t xml:space="preserve">       </w:t>
      </w:r>
      <w:r w:rsidRPr="00196436">
        <w:rPr>
          <w:rFonts w:cs="Times New Roman"/>
          <w:b/>
          <w:bCs/>
          <w:sz w:val="36"/>
          <w:szCs w:val="36"/>
          <w:rtl/>
          <w:lang w:bidi="ar-IQ"/>
        </w:rPr>
        <w:tab/>
      </w:r>
      <w:r w:rsidRPr="00196436">
        <w:rPr>
          <w:rFonts w:cs="Times New Roman"/>
          <w:b/>
          <w:bCs/>
          <w:sz w:val="36"/>
          <w:szCs w:val="36"/>
          <w:rtl/>
          <w:lang w:bidi="ar-IQ"/>
        </w:rPr>
        <w:tab/>
      </w:r>
      <w:r w:rsidR="00A8365E" w:rsidRPr="00196436">
        <w:rPr>
          <w:rFonts w:cs="Times New Roman"/>
          <w:b/>
          <w:bCs/>
          <w:sz w:val="36"/>
          <w:szCs w:val="36"/>
          <w:rtl/>
          <w:lang w:bidi="ar-IQ"/>
        </w:rPr>
        <w:t xml:space="preserve"> </w:t>
      </w:r>
      <w:r w:rsidRPr="00196436">
        <w:rPr>
          <w:rFonts w:cs="Times New Roman"/>
          <w:b/>
          <w:bCs/>
          <w:sz w:val="36"/>
          <w:szCs w:val="36"/>
          <w:rtl/>
          <w:lang w:bidi="ar-IQ"/>
        </w:rPr>
        <w:t>202</w:t>
      </w:r>
      <w:r w:rsidR="006111AE" w:rsidRPr="00196436">
        <w:rPr>
          <w:rFonts w:cs="Times New Roman"/>
          <w:b/>
          <w:bCs/>
          <w:sz w:val="36"/>
          <w:szCs w:val="36"/>
          <w:rtl/>
        </w:rPr>
        <w:t>4</w:t>
      </w:r>
      <w:r w:rsidRPr="00196436">
        <w:rPr>
          <w:rFonts w:cs="Times New Roman"/>
          <w:b/>
          <w:bCs/>
          <w:sz w:val="36"/>
          <w:szCs w:val="36"/>
          <w:rtl/>
          <w:lang w:bidi="ar-IQ"/>
        </w:rPr>
        <w:t xml:space="preserve"> م</w:t>
      </w:r>
    </w:p>
    <w:p w14:paraId="46CDE1A7" w14:textId="77777777" w:rsidR="00AC36D1" w:rsidRPr="00196436" w:rsidRDefault="00AC36D1" w:rsidP="00196436">
      <w:pPr>
        <w:pStyle w:val="1"/>
        <w:bidi/>
        <w:spacing w:after="0" w:line="360" w:lineRule="auto"/>
        <w:jc w:val="center"/>
        <w:rPr>
          <w:rtl/>
          <w:lang w:bidi="ar-IQ"/>
        </w:rPr>
      </w:pPr>
      <w:bookmarkStart w:id="0" w:name="_Toc179215848"/>
      <w:r w:rsidRPr="00196436">
        <w:rPr>
          <w:rtl/>
          <w:lang w:bidi="ar-EG"/>
        </w:rPr>
        <w:t>المقدمة:</w:t>
      </w:r>
      <w:bookmarkEnd w:id="0"/>
    </w:p>
    <w:p w14:paraId="6356B170" w14:textId="77777777" w:rsidR="008D74BA" w:rsidRPr="00196436" w:rsidRDefault="008D74BA" w:rsidP="00196436">
      <w:pPr>
        <w:spacing w:line="360" w:lineRule="auto"/>
        <w:ind w:firstLine="720"/>
        <w:jc w:val="both"/>
        <w:rPr>
          <w:rFonts w:cs="Times New Roman"/>
          <w:sz w:val="28"/>
          <w:szCs w:val="28"/>
          <w:rtl/>
        </w:rPr>
      </w:pPr>
      <w:r w:rsidRPr="00196436">
        <w:rPr>
          <w:rFonts w:cs="Times New Roman"/>
          <w:sz w:val="28"/>
          <w:szCs w:val="28"/>
          <w:rtl/>
        </w:rPr>
        <w:t xml:space="preserve">الحمد لله رب العالمين، </w:t>
      </w:r>
      <w:r w:rsidR="00CA54BF" w:rsidRPr="00196436">
        <w:rPr>
          <w:rFonts w:cs="Times New Roman"/>
          <w:sz w:val="28"/>
          <w:szCs w:val="28"/>
          <w:rtl/>
        </w:rPr>
        <w:t>والصلاة والسلام على خير الأنام محمد وعلى آله وأصحابه اجمعين</w:t>
      </w:r>
      <w:r w:rsidRPr="00196436">
        <w:rPr>
          <w:rFonts w:cs="Times New Roman"/>
          <w:sz w:val="28"/>
          <w:szCs w:val="28"/>
          <w:rtl/>
        </w:rPr>
        <w:t>.</w:t>
      </w:r>
    </w:p>
    <w:p w14:paraId="0FE1F380" w14:textId="77777777" w:rsidR="00AC36D1" w:rsidRPr="00196436" w:rsidRDefault="00244470" w:rsidP="00196436">
      <w:pPr>
        <w:spacing w:line="360" w:lineRule="auto"/>
        <w:ind w:firstLine="720"/>
        <w:jc w:val="both"/>
        <w:rPr>
          <w:rFonts w:cs="Times New Roman"/>
          <w:sz w:val="28"/>
          <w:szCs w:val="28"/>
          <w:rtl/>
        </w:rPr>
      </w:pPr>
      <w:r w:rsidRPr="00196436">
        <w:rPr>
          <w:rFonts w:cs="Times New Roman"/>
          <w:sz w:val="28"/>
          <w:szCs w:val="28"/>
          <w:rtl/>
        </w:rPr>
        <w:lastRenderedPageBreak/>
        <w:t>إن للسيرة النبوية الاثر البالغ في بناء السلوك الانساني وتكوين الف</w:t>
      </w:r>
      <w:r w:rsidR="00644243" w:rsidRPr="00196436">
        <w:rPr>
          <w:rFonts w:cs="Times New Roman"/>
          <w:sz w:val="28"/>
          <w:szCs w:val="28"/>
          <w:rtl/>
        </w:rPr>
        <w:t>كر الاسلامي</w:t>
      </w:r>
      <w:r w:rsidR="00AC36D1" w:rsidRPr="00196436">
        <w:rPr>
          <w:rFonts w:cs="Times New Roman"/>
          <w:sz w:val="28"/>
          <w:szCs w:val="28"/>
          <w:rtl/>
        </w:rPr>
        <w:t xml:space="preserve">، فهي ليست مجرد سردٍ تاريخي لحياة النبي محمد </w:t>
      </w:r>
      <w:r w:rsidR="00407444" w:rsidRPr="00196436">
        <w:rPr>
          <w:rFonts w:cs="Times New Roman"/>
          <w:sz w:val="28"/>
          <w:szCs w:val="28"/>
          <w:shd w:val="clear" w:color="auto" w:fill="FFFFFF"/>
        </w:rPr>
        <w:sym w:font="AGA Arabesque" w:char="F072"/>
      </w:r>
      <w:r w:rsidR="00407444" w:rsidRPr="00196436">
        <w:rPr>
          <w:rFonts w:cs="Times New Roman"/>
          <w:sz w:val="28"/>
          <w:szCs w:val="28"/>
          <w:rtl/>
        </w:rPr>
        <w:t xml:space="preserve"> </w:t>
      </w:r>
      <w:r w:rsidR="00AC36D1" w:rsidRPr="00196436">
        <w:rPr>
          <w:rFonts w:cs="Times New Roman"/>
          <w:sz w:val="28"/>
          <w:szCs w:val="28"/>
          <w:rtl/>
        </w:rPr>
        <w:t>، بل تمثل ركيزة أساسية لتكوين الفهم العقدي السليم للمسلمين. إن تناول السيرة من منظور عقدي ي</w:t>
      </w:r>
      <w:r w:rsidR="008D74BA" w:rsidRPr="00196436">
        <w:rPr>
          <w:rFonts w:cs="Times New Roman"/>
          <w:sz w:val="28"/>
          <w:szCs w:val="28"/>
          <w:rtl/>
        </w:rPr>
        <w:t>ُ</w:t>
      </w:r>
      <w:r w:rsidR="00AC36D1" w:rsidRPr="00196436">
        <w:rPr>
          <w:rFonts w:cs="Times New Roman"/>
          <w:sz w:val="28"/>
          <w:szCs w:val="28"/>
          <w:rtl/>
        </w:rPr>
        <w:t xml:space="preserve">سلط الضوء على الأبعاد العميقة لعلاقة المسلم بعقيدته، ويبرز كيف </w:t>
      </w:r>
      <w:r w:rsidR="008D74BA" w:rsidRPr="00196436">
        <w:rPr>
          <w:rFonts w:cs="Times New Roman"/>
          <w:sz w:val="28"/>
          <w:szCs w:val="28"/>
          <w:rtl/>
        </w:rPr>
        <w:t>أنَّ</w:t>
      </w:r>
      <w:r w:rsidR="00AC36D1" w:rsidRPr="00196436">
        <w:rPr>
          <w:rFonts w:cs="Times New Roman"/>
          <w:sz w:val="28"/>
          <w:szCs w:val="28"/>
          <w:rtl/>
        </w:rPr>
        <w:t xml:space="preserve"> السيرة ليست مجرد أحداث تاريخية، بل هي مصدر رئيس لفهم المعاني الكبرى التي تترجم العقيدة </w:t>
      </w:r>
      <w:r w:rsidR="001403C3" w:rsidRPr="00196436">
        <w:rPr>
          <w:rFonts w:cs="Times New Roman"/>
          <w:sz w:val="28"/>
          <w:szCs w:val="28"/>
          <w:rtl/>
        </w:rPr>
        <w:t>إِلى</w:t>
      </w:r>
      <w:r w:rsidR="000056C1" w:rsidRPr="00196436">
        <w:rPr>
          <w:rFonts w:cs="Times New Roman"/>
          <w:sz w:val="28"/>
          <w:szCs w:val="28"/>
          <w:rtl/>
        </w:rPr>
        <w:t xml:space="preserve"> واقعٍ معاش,</w:t>
      </w:r>
      <w:r w:rsidR="00AC36D1" w:rsidRPr="00196436">
        <w:rPr>
          <w:rFonts w:cs="Times New Roman"/>
          <w:sz w:val="28"/>
          <w:szCs w:val="28"/>
          <w:rtl/>
        </w:rPr>
        <w:t xml:space="preserve"> وقد ش</w:t>
      </w:r>
      <w:r w:rsidR="008D74BA" w:rsidRPr="00196436">
        <w:rPr>
          <w:rFonts w:cs="Times New Roman"/>
          <w:sz w:val="28"/>
          <w:szCs w:val="28"/>
          <w:rtl/>
        </w:rPr>
        <w:t>ّ</w:t>
      </w:r>
      <w:r w:rsidR="00AC36D1" w:rsidRPr="00196436">
        <w:rPr>
          <w:rFonts w:cs="Times New Roman"/>
          <w:sz w:val="28"/>
          <w:szCs w:val="28"/>
          <w:rtl/>
        </w:rPr>
        <w:t xml:space="preserve">كلت العقيدة </w:t>
      </w:r>
      <w:r w:rsidR="00F125F6" w:rsidRPr="00196436">
        <w:rPr>
          <w:rFonts w:cs="Times New Roman"/>
          <w:sz w:val="28"/>
          <w:szCs w:val="28"/>
          <w:rtl/>
        </w:rPr>
        <w:t>الإسلامية</w:t>
      </w:r>
      <w:r w:rsidR="00AC36D1" w:rsidRPr="00196436">
        <w:rPr>
          <w:rFonts w:cs="Times New Roman"/>
          <w:sz w:val="28"/>
          <w:szCs w:val="28"/>
          <w:rtl/>
        </w:rPr>
        <w:t xml:space="preserve">، بفضل السيرة النبوية، أساسًا لتوجيه الأمة </w:t>
      </w:r>
      <w:r w:rsidR="00F125F6" w:rsidRPr="00196436">
        <w:rPr>
          <w:rFonts w:cs="Times New Roman"/>
          <w:sz w:val="28"/>
          <w:szCs w:val="28"/>
          <w:rtl/>
        </w:rPr>
        <w:t>الإسلامية</w:t>
      </w:r>
      <w:r w:rsidR="00AC36D1" w:rsidRPr="00196436">
        <w:rPr>
          <w:rFonts w:cs="Times New Roman"/>
          <w:sz w:val="28"/>
          <w:szCs w:val="28"/>
          <w:rtl/>
        </w:rPr>
        <w:t xml:space="preserve"> </w:t>
      </w:r>
      <w:r w:rsidR="008D74BA" w:rsidRPr="00196436">
        <w:rPr>
          <w:rFonts w:cs="Times New Roman"/>
          <w:sz w:val="28"/>
          <w:szCs w:val="28"/>
          <w:rtl/>
        </w:rPr>
        <w:t>على مرَّ</w:t>
      </w:r>
      <w:r w:rsidR="00AC36D1" w:rsidRPr="00196436">
        <w:rPr>
          <w:rFonts w:cs="Times New Roman"/>
          <w:sz w:val="28"/>
          <w:szCs w:val="28"/>
          <w:rtl/>
        </w:rPr>
        <w:t xml:space="preserve"> العصور، وساهمت في تكوين رؤية متكاملة عن الحياة والعالم والوجود.</w:t>
      </w:r>
    </w:p>
    <w:p w14:paraId="6A4738DC" w14:textId="77777777" w:rsidR="00AC36D1" w:rsidRPr="00196436" w:rsidRDefault="00AC36D1" w:rsidP="00196436">
      <w:pPr>
        <w:spacing w:line="360" w:lineRule="auto"/>
        <w:ind w:firstLine="720"/>
        <w:jc w:val="both"/>
        <w:rPr>
          <w:rFonts w:cs="Times New Roman"/>
          <w:sz w:val="28"/>
          <w:szCs w:val="28"/>
          <w:rtl/>
        </w:rPr>
      </w:pPr>
      <w:r w:rsidRPr="00196436">
        <w:rPr>
          <w:rFonts w:cs="Times New Roman"/>
          <w:sz w:val="28"/>
          <w:szCs w:val="28"/>
          <w:rtl/>
        </w:rPr>
        <w:t>تأتي أهمية السيرة النبوية من كونها التجسيد العملي للإسلام في مختلف جوانب الحياة، فهي المصدر الذي يعزز الإيمان بالله ورسله، ويثبت العقائد الأساسية مثل التوحيد والنبوة والآخرة. وتكمن القيمة الكبرى لكتب السيرة المعاصرة في قدرتها على إعادة إحياء هذه المعاني</w:t>
      </w:r>
      <w:r w:rsidR="008D74BA" w:rsidRPr="00196436">
        <w:rPr>
          <w:rFonts w:cs="Times New Roman"/>
          <w:sz w:val="28"/>
          <w:szCs w:val="28"/>
          <w:rtl/>
        </w:rPr>
        <w:t>,</w:t>
      </w:r>
      <w:r w:rsidRPr="00196436">
        <w:rPr>
          <w:rFonts w:cs="Times New Roman"/>
          <w:sz w:val="28"/>
          <w:szCs w:val="28"/>
          <w:rtl/>
        </w:rPr>
        <w:t xml:space="preserve"> وتقديمها في إطار يناسب التحديات الفكرية والروحية التي يواجهها المسلمون في العصر الحديث. ومن هنا، تنبع الحاجة </w:t>
      </w:r>
      <w:r w:rsidR="001403C3" w:rsidRPr="00196436">
        <w:rPr>
          <w:rFonts w:cs="Times New Roman"/>
          <w:sz w:val="28"/>
          <w:szCs w:val="28"/>
          <w:rtl/>
        </w:rPr>
        <w:t>إِلى</w:t>
      </w:r>
      <w:r w:rsidRPr="00196436">
        <w:rPr>
          <w:rFonts w:cs="Times New Roman"/>
          <w:sz w:val="28"/>
          <w:szCs w:val="28"/>
          <w:rtl/>
        </w:rPr>
        <w:t xml:space="preserve"> دراسة هذه الكتب من منظور عقدي دقيق يسهم في إثراء الفكر الإسلامي</w:t>
      </w:r>
      <w:r w:rsidR="008D74BA" w:rsidRPr="00196436">
        <w:rPr>
          <w:rFonts w:cs="Times New Roman"/>
          <w:sz w:val="28"/>
          <w:szCs w:val="28"/>
          <w:rtl/>
        </w:rPr>
        <w:t>,</w:t>
      </w:r>
      <w:r w:rsidRPr="00196436">
        <w:rPr>
          <w:rFonts w:cs="Times New Roman"/>
          <w:sz w:val="28"/>
          <w:szCs w:val="28"/>
          <w:rtl/>
        </w:rPr>
        <w:t xml:space="preserve"> وتعميق الفهم العقائدي للمسلمين.</w:t>
      </w:r>
    </w:p>
    <w:p w14:paraId="495D3513" w14:textId="77777777" w:rsidR="00AC36D1" w:rsidRPr="00196436" w:rsidRDefault="00AC36D1" w:rsidP="00196436">
      <w:pPr>
        <w:spacing w:line="360" w:lineRule="auto"/>
        <w:ind w:firstLine="720"/>
        <w:jc w:val="both"/>
        <w:rPr>
          <w:rFonts w:cs="Times New Roman"/>
          <w:sz w:val="28"/>
          <w:szCs w:val="28"/>
          <w:rtl/>
        </w:rPr>
      </w:pPr>
      <w:r w:rsidRPr="00196436">
        <w:rPr>
          <w:rFonts w:cs="Times New Roman"/>
          <w:sz w:val="28"/>
          <w:szCs w:val="28"/>
          <w:rtl/>
        </w:rPr>
        <w:t xml:space="preserve">لقد شهد الفكر الإسلامي في العقود الأخيرة تغيرات عميقة، بفعل التأثيرات الخارجية والمفاهيم الحديثة التي طرحت تساؤلات جديدة حول العقيدة </w:t>
      </w:r>
      <w:r w:rsidR="00F125F6" w:rsidRPr="00196436">
        <w:rPr>
          <w:rFonts w:cs="Times New Roman"/>
          <w:sz w:val="28"/>
          <w:szCs w:val="28"/>
          <w:rtl/>
        </w:rPr>
        <w:t>الإسلامية</w:t>
      </w:r>
      <w:r w:rsidRPr="00196436">
        <w:rPr>
          <w:rFonts w:cs="Times New Roman"/>
          <w:sz w:val="28"/>
          <w:szCs w:val="28"/>
          <w:rtl/>
        </w:rPr>
        <w:t xml:space="preserve">. وفي هذا السياق، تأتي كتب السيرة المعاصرة لتلعب دورًا محوريًا في مواجهة هذه التحديات، </w:t>
      </w:r>
      <w:r w:rsidR="008E62E9" w:rsidRPr="00196436">
        <w:rPr>
          <w:rFonts w:cs="Times New Roman"/>
          <w:sz w:val="28"/>
          <w:szCs w:val="28"/>
          <w:rtl/>
        </w:rPr>
        <w:t>وذلك</w:t>
      </w:r>
      <w:r w:rsidRPr="00196436">
        <w:rPr>
          <w:rFonts w:cs="Times New Roman"/>
          <w:sz w:val="28"/>
          <w:szCs w:val="28"/>
          <w:rtl/>
        </w:rPr>
        <w:t xml:space="preserve"> </w:t>
      </w:r>
      <w:r w:rsidR="008E62E9" w:rsidRPr="00196436">
        <w:rPr>
          <w:rFonts w:cs="Times New Roman"/>
          <w:sz w:val="28"/>
          <w:szCs w:val="28"/>
          <w:rtl/>
        </w:rPr>
        <w:t>ب</w:t>
      </w:r>
      <w:r w:rsidRPr="00196436">
        <w:rPr>
          <w:rFonts w:cs="Times New Roman"/>
          <w:sz w:val="28"/>
          <w:szCs w:val="28"/>
          <w:rtl/>
        </w:rPr>
        <w:t xml:space="preserve">تقديم منظور عقدي متجدد يمكن أن يساعد المسلم على فهم دينه بشكل يتلاءم مع المستجدات الفكرية. وهذا ما يجعل دراسة السيرة من هذا المنطلق أمرًا بالغ الأهمية، حيث تبرز هذه الكتب العقائد </w:t>
      </w:r>
      <w:r w:rsidR="00F125F6" w:rsidRPr="00196436">
        <w:rPr>
          <w:rFonts w:cs="Times New Roman"/>
          <w:sz w:val="28"/>
          <w:szCs w:val="28"/>
          <w:rtl/>
        </w:rPr>
        <w:t>الإسلامية</w:t>
      </w:r>
      <w:r w:rsidRPr="00196436">
        <w:rPr>
          <w:rFonts w:cs="Times New Roman"/>
          <w:sz w:val="28"/>
          <w:szCs w:val="28"/>
          <w:rtl/>
        </w:rPr>
        <w:t xml:space="preserve"> ليس فقط كأصول ثابتة، بل كعناصر مرنة قادرة على التجاوب مع المتغيرات دون فقدان جوهرها.</w:t>
      </w:r>
    </w:p>
    <w:p w14:paraId="17C9FBFC" w14:textId="77777777" w:rsidR="00AC36D1" w:rsidRPr="00196436" w:rsidRDefault="00AC36D1" w:rsidP="00196436">
      <w:pPr>
        <w:spacing w:line="360" w:lineRule="auto"/>
        <w:ind w:firstLine="720"/>
        <w:jc w:val="both"/>
        <w:rPr>
          <w:rFonts w:cs="Times New Roman"/>
          <w:sz w:val="28"/>
          <w:szCs w:val="28"/>
          <w:rtl/>
        </w:rPr>
      </w:pPr>
      <w:r w:rsidRPr="00196436">
        <w:rPr>
          <w:rFonts w:cs="Times New Roman"/>
          <w:sz w:val="28"/>
          <w:szCs w:val="28"/>
          <w:rtl/>
        </w:rPr>
        <w:t xml:space="preserve">إن تناول السيرة النبوية من منظور عقدي يشمل جوانب متعددة، بدءًا من تفسير معاني التوحيد ووحدانية الله، </w:t>
      </w:r>
      <w:r w:rsidR="001403C3" w:rsidRPr="00196436">
        <w:rPr>
          <w:rFonts w:cs="Times New Roman"/>
          <w:sz w:val="28"/>
          <w:szCs w:val="28"/>
          <w:rtl/>
        </w:rPr>
        <w:t>إِلى</w:t>
      </w:r>
      <w:r w:rsidRPr="00196436">
        <w:rPr>
          <w:rFonts w:cs="Times New Roman"/>
          <w:sz w:val="28"/>
          <w:szCs w:val="28"/>
          <w:rtl/>
        </w:rPr>
        <w:t xml:space="preserve"> دراسة دور النبوة في إرشاد الأمة، وصولًا </w:t>
      </w:r>
      <w:r w:rsidR="001403C3" w:rsidRPr="00196436">
        <w:rPr>
          <w:rFonts w:cs="Times New Roman"/>
          <w:sz w:val="28"/>
          <w:szCs w:val="28"/>
          <w:rtl/>
        </w:rPr>
        <w:t>إِلى</w:t>
      </w:r>
      <w:r w:rsidRPr="00196436">
        <w:rPr>
          <w:rFonts w:cs="Times New Roman"/>
          <w:sz w:val="28"/>
          <w:szCs w:val="28"/>
          <w:rtl/>
        </w:rPr>
        <w:t xml:space="preserve"> فهم المعجزات ودورها في تعزيز الإيمان بالغيب. كما تقدم السيرة أدلة عملية حول كيفية تطبيق العقيدة في الحياة اليومية، م</w:t>
      </w:r>
      <w:r w:rsidR="002B7B9B" w:rsidRPr="00196436">
        <w:rPr>
          <w:rFonts w:cs="Times New Roman"/>
          <w:sz w:val="28"/>
          <w:szCs w:val="28"/>
          <w:rtl/>
        </w:rPr>
        <w:t>ّ</w:t>
      </w:r>
      <w:r w:rsidRPr="00196436">
        <w:rPr>
          <w:rFonts w:cs="Times New Roman"/>
          <w:sz w:val="28"/>
          <w:szCs w:val="28"/>
          <w:rtl/>
        </w:rPr>
        <w:t>ما يجعلها مصدرًا لا غنى عنه لفهم العقيدة من منظور عملي وشمولي.</w:t>
      </w:r>
    </w:p>
    <w:p w14:paraId="3AD4C378" w14:textId="77777777" w:rsidR="00AC36D1" w:rsidRPr="00196436" w:rsidRDefault="00AC36D1" w:rsidP="00196436">
      <w:pPr>
        <w:spacing w:line="360" w:lineRule="auto"/>
        <w:ind w:firstLine="720"/>
        <w:jc w:val="both"/>
        <w:rPr>
          <w:rFonts w:cs="Times New Roman"/>
          <w:sz w:val="28"/>
          <w:szCs w:val="28"/>
          <w:rtl/>
        </w:rPr>
      </w:pPr>
    </w:p>
    <w:p w14:paraId="0F5BB308" w14:textId="77777777" w:rsidR="008D74BA" w:rsidRPr="00196436" w:rsidRDefault="008D74BA" w:rsidP="00196436">
      <w:pPr>
        <w:spacing w:line="360" w:lineRule="auto"/>
        <w:ind w:firstLine="720"/>
        <w:jc w:val="both"/>
        <w:rPr>
          <w:rFonts w:cs="Times New Roman"/>
          <w:b/>
          <w:bCs/>
          <w:sz w:val="28"/>
          <w:szCs w:val="28"/>
          <w:rtl/>
        </w:rPr>
      </w:pPr>
    </w:p>
    <w:p w14:paraId="4BEFE49D" w14:textId="77777777" w:rsidR="008D74BA" w:rsidRPr="00196436" w:rsidRDefault="008D74BA" w:rsidP="00196436">
      <w:pPr>
        <w:spacing w:line="360" w:lineRule="auto"/>
        <w:ind w:firstLine="720"/>
        <w:jc w:val="both"/>
        <w:rPr>
          <w:rFonts w:cs="Times New Roman"/>
          <w:b/>
          <w:bCs/>
          <w:sz w:val="28"/>
          <w:szCs w:val="28"/>
          <w:rtl/>
        </w:rPr>
      </w:pPr>
    </w:p>
    <w:p w14:paraId="4D224967" w14:textId="77777777" w:rsidR="000056C1" w:rsidRPr="00196436" w:rsidRDefault="000056C1" w:rsidP="00196436">
      <w:pPr>
        <w:spacing w:line="360" w:lineRule="auto"/>
        <w:jc w:val="both"/>
        <w:rPr>
          <w:rFonts w:cs="Times New Roman"/>
          <w:b/>
          <w:bCs/>
          <w:sz w:val="28"/>
          <w:szCs w:val="28"/>
          <w:rtl/>
        </w:rPr>
      </w:pPr>
      <w:r w:rsidRPr="00196436">
        <w:rPr>
          <w:rFonts w:cs="Times New Roman"/>
          <w:b/>
          <w:bCs/>
          <w:sz w:val="28"/>
          <w:szCs w:val="28"/>
          <w:rtl/>
        </w:rPr>
        <w:t>اسباب اختيار الموضوع:</w:t>
      </w:r>
    </w:p>
    <w:p w14:paraId="3766E39D" w14:textId="77777777" w:rsidR="000056C1" w:rsidRPr="00196436" w:rsidRDefault="000056C1" w:rsidP="00196436">
      <w:pPr>
        <w:pStyle w:val="aa"/>
        <w:numPr>
          <w:ilvl w:val="0"/>
          <w:numId w:val="61"/>
        </w:numPr>
        <w:spacing w:line="360" w:lineRule="auto"/>
        <w:jc w:val="both"/>
        <w:rPr>
          <w:rFonts w:cs="Times New Roman"/>
          <w:sz w:val="28"/>
          <w:szCs w:val="28"/>
        </w:rPr>
      </w:pPr>
      <w:r w:rsidRPr="00196436">
        <w:rPr>
          <w:rFonts w:cs="Times New Roman"/>
          <w:sz w:val="28"/>
          <w:szCs w:val="28"/>
          <w:rtl/>
        </w:rPr>
        <w:t xml:space="preserve">الدعوة الى تأملات </w:t>
      </w:r>
      <w:r w:rsidR="002D6DDB" w:rsidRPr="00196436">
        <w:rPr>
          <w:rFonts w:cs="Times New Roman"/>
          <w:sz w:val="28"/>
          <w:szCs w:val="28"/>
          <w:rtl/>
        </w:rPr>
        <w:t>في السيرة النبوية تقود الى تجلية جوانبها العقدية.</w:t>
      </w:r>
    </w:p>
    <w:p w14:paraId="0136C6CB" w14:textId="77777777" w:rsidR="002D6DDB" w:rsidRPr="00196436" w:rsidRDefault="002D6DDB" w:rsidP="00196436">
      <w:pPr>
        <w:pStyle w:val="aa"/>
        <w:numPr>
          <w:ilvl w:val="0"/>
          <w:numId w:val="61"/>
        </w:numPr>
        <w:spacing w:line="360" w:lineRule="auto"/>
        <w:jc w:val="both"/>
        <w:rPr>
          <w:rFonts w:cs="Times New Roman"/>
          <w:sz w:val="28"/>
          <w:szCs w:val="28"/>
        </w:rPr>
      </w:pPr>
      <w:r w:rsidRPr="00196436">
        <w:rPr>
          <w:rFonts w:cs="Times New Roman"/>
          <w:sz w:val="28"/>
          <w:szCs w:val="28"/>
          <w:rtl/>
        </w:rPr>
        <w:t>بان أن مفهوم السيرة أكثر وأعظم وأعم من أن تشتهر بالتأريخ والملاحم فهي منهج حياة.</w:t>
      </w:r>
    </w:p>
    <w:p w14:paraId="2D751B89" w14:textId="77777777" w:rsidR="002D6DDB" w:rsidRPr="00196436" w:rsidRDefault="002D6DDB" w:rsidP="00196436">
      <w:pPr>
        <w:pStyle w:val="aa"/>
        <w:numPr>
          <w:ilvl w:val="0"/>
          <w:numId w:val="61"/>
        </w:numPr>
        <w:spacing w:line="360" w:lineRule="auto"/>
        <w:jc w:val="both"/>
        <w:rPr>
          <w:rFonts w:cs="Times New Roman"/>
          <w:sz w:val="28"/>
          <w:szCs w:val="28"/>
        </w:rPr>
      </w:pPr>
      <w:r w:rsidRPr="00196436">
        <w:rPr>
          <w:rFonts w:cs="Times New Roman"/>
          <w:sz w:val="28"/>
          <w:szCs w:val="28"/>
          <w:rtl/>
        </w:rPr>
        <w:t>العمل على استظهار مواطن الاختلاف والاتفاق بين اصحاب كتب السير المعاصرين في مناهج وطرائق العرض والاحكام.</w:t>
      </w:r>
    </w:p>
    <w:p w14:paraId="00AE1CAF" w14:textId="77777777" w:rsidR="002D6DDB" w:rsidRPr="00196436" w:rsidRDefault="002D6DDB" w:rsidP="00196436">
      <w:pPr>
        <w:pStyle w:val="aa"/>
        <w:numPr>
          <w:ilvl w:val="0"/>
          <w:numId w:val="61"/>
        </w:numPr>
        <w:spacing w:line="360" w:lineRule="auto"/>
        <w:jc w:val="both"/>
        <w:rPr>
          <w:rFonts w:cs="Times New Roman"/>
          <w:sz w:val="28"/>
          <w:szCs w:val="28"/>
          <w:rtl/>
        </w:rPr>
      </w:pPr>
      <w:r w:rsidRPr="00196436">
        <w:rPr>
          <w:rFonts w:cs="Times New Roman"/>
          <w:sz w:val="28"/>
          <w:szCs w:val="28"/>
          <w:rtl/>
        </w:rPr>
        <w:t>بيان قيمة هذه المؤلفات وما قدمه كلٌ منهم على إضافة أو تجديد</w:t>
      </w:r>
      <w:r w:rsidR="00241010" w:rsidRPr="00196436">
        <w:rPr>
          <w:rFonts w:cs="Times New Roman"/>
          <w:sz w:val="28"/>
          <w:szCs w:val="28"/>
          <w:rtl/>
        </w:rPr>
        <w:t>, وما امتاز من مزايو وما يسجل عليها من مآخذ علمية او منهجية وهكذا.</w:t>
      </w:r>
    </w:p>
    <w:p w14:paraId="328F103F" w14:textId="77777777" w:rsidR="00AC36D1" w:rsidRPr="00196436" w:rsidRDefault="00AC36D1" w:rsidP="00196436">
      <w:pPr>
        <w:spacing w:line="360" w:lineRule="auto"/>
        <w:jc w:val="both"/>
        <w:rPr>
          <w:rFonts w:cs="Times New Roman"/>
          <w:b/>
          <w:bCs/>
          <w:sz w:val="28"/>
          <w:szCs w:val="28"/>
          <w:rtl/>
        </w:rPr>
      </w:pPr>
      <w:r w:rsidRPr="00196436">
        <w:rPr>
          <w:rFonts w:cs="Times New Roman"/>
          <w:b/>
          <w:bCs/>
          <w:sz w:val="28"/>
          <w:szCs w:val="28"/>
          <w:rtl/>
        </w:rPr>
        <w:t>مشكلة الدراسة:</w:t>
      </w:r>
    </w:p>
    <w:p w14:paraId="356F1898" w14:textId="77777777" w:rsidR="00AC36D1" w:rsidRPr="00196436" w:rsidRDefault="00AC36D1" w:rsidP="00196436">
      <w:pPr>
        <w:spacing w:line="360" w:lineRule="auto"/>
        <w:ind w:firstLine="720"/>
        <w:jc w:val="both"/>
        <w:rPr>
          <w:rFonts w:cs="Times New Roman"/>
          <w:sz w:val="28"/>
          <w:szCs w:val="28"/>
          <w:rtl/>
        </w:rPr>
      </w:pPr>
      <w:r w:rsidRPr="00196436">
        <w:rPr>
          <w:rFonts w:cs="Times New Roman"/>
          <w:sz w:val="28"/>
          <w:szCs w:val="28"/>
          <w:rtl/>
        </w:rPr>
        <w:t>في ضوء هذا الواقع المتغير والمتسار</w:t>
      </w:r>
      <w:r w:rsidR="002B7B9B" w:rsidRPr="00196436">
        <w:rPr>
          <w:rFonts w:cs="Times New Roman"/>
          <w:sz w:val="28"/>
          <w:szCs w:val="28"/>
          <w:rtl/>
        </w:rPr>
        <w:t>ع، تبرز مشكلة الدراسة الحالية</w:t>
      </w:r>
      <w:r w:rsidRPr="00196436">
        <w:rPr>
          <w:rFonts w:cs="Times New Roman"/>
          <w:sz w:val="28"/>
          <w:szCs w:val="28"/>
          <w:rtl/>
        </w:rPr>
        <w:t xml:space="preserve"> </w:t>
      </w:r>
      <w:r w:rsidR="002B7B9B" w:rsidRPr="00196436">
        <w:rPr>
          <w:rFonts w:cs="Times New Roman"/>
          <w:sz w:val="28"/>
          <w:szCs w:val="28"/>
          <w:rtl/>
        </w:rPr>
        <w:t>أنَّ</w:t>
      </w:r>
      <w:r w:rsidRPr="00196436">
        <w:rPr>
          <w:rFonts w:cs="Times New Roman"/>
          <w:sz w:val="28"/>
          <w:szCs w:val="28"/>
          <w:rtl/>
        </w:rPr>
        <w:t xml:space="preserve"> العقيدة </w:t>
      </w:r>
      <w:r w:rsidR="00F125F6" w:rsidRPr="00196436">
        <w:rPr>
          <w:rFonts w:cs="Times New Roman"/>
          <w:sz w:val="28"/>
          <w:szCs w:val="28"/>
          <w:rtl/>
        </w:rPr>
        <w:t>الإسلامية</w:t>
      </w:r>
      <w:r w:rsidRPr="00196436">
        <w:rPr>
          <w:rFonts w:cs="Times New Roman"/>
          <w:sz w:val="28"/>
          <w:szCs w:val="28"/>
          <w:rtl/>
        </w:rPr>
        <w:t xml:space="preserve"> تواجه تحديات جديدة تتطلب إعادة تأصيل وفهم أعمق للسيرة النبوية بما يتناسب مع العصر الحالي. ولأن العقيدة هي العمود الفقري للدين الإسلامي، فإن أي اضطراب في فهمها أو تشويش حولها يؤدي </w:t>
      </w:r>
      <w:r w:rsidR="001403C3" w:rsidRPr="00196436">
        <w:rPr>
          <w:rFonts w:cs="Times New Roman"/>
          <w:sz w:val="28"/>
          <w:szCs w:val="28"/>
          <w:rtl/>
        </w:rPr>
        <w:t>إِلى</w:t>
      </w:r>
      <w:r w:rsidRPr="00196436">
        <w:rPr>
          <w:rFonts w:cs="Times New Roman"/>
          <w:sz w:val="28"/>
          <w:szCs w:val="28"/>
          <w:rtl/>
        </w:rPr>
        <w:t xml:space="preserve"> تداعيات خطيرة على مستوى الفرد والمجتمع. من هنا، تأتي هذه الدراسة لتسعى </w:t>
      </w:r>
      <w:r w:rsidR="001403C3" w:rsidRPr="00196436">
        <w:rPr>
          <w:rFonts w:cs="Times New Roman"/>
          <w:sz w:val="28"/>
          <w:szCs w:val="28"/>
          <w:rtl/>
        </w:rPr>
        <w:t>إِلى</w:t>
      </w:r>
      <w:r w:rsidRPr="00196436">
        <w:rPr>
          <w:rFonts w:cs="Times New Roman"/>
          <w:sz w:val="28"/>
          <w:szCs w:val="28"/>
          <w:rtl/>
        </w:rPr>
        <w:t xml:space="preserve"> الكشف عن كيفية تقديم كتب السيرة المعاصرة للمضامين العقدية بأسلوب يتناسب مع التحديات الراهنة.</w:t>
      </w:r>
    </w:p>
    <w:p w14:paraId="020F426F" w14:textId="77777777" w:rsidR="00AC36D1" w:rsidRPr="00196436" w:rsidRDefault="00AC36D1" w:rsidP="00196436">
      <w:pPr>
        <w:spacing w:line="360" w:lineRule="auto"/>
        <w:ind w:firstLine="720"/>
        <w:jc w:val="both"/>
        <w:rPr>
          <w:rFonts w:cs="Times New Roman"/>
          <w:sz w:val="28"/>
          <w:szCs w:val="28"/>
          <w:rtl/>
        </w:rPr>
      </w:pPr>
      <w:r w:rsidRPr="00196436">
        <w:rPr>
          <w:rFonts w:cs="Times New Roman"/>
          <w:sz w:val="28"/>
          <w:szCs w:val="28"/>
          <w:rtl/>
        </w:rPr>
        <w:t xml:space="preserve">إن إحدى التحديات الكبرى التي تواجه الفكر العقدي الإسلامي في العصر الحالي هي موجة التأثيرات الفكرية التي تنبع من الفلسفات المعاصرة، مثل الإلحاد والمادية والعلمانية، والتي تطرح أسئلة جديدة حول مفاهيم الألوهية والنبوة والغيب. وهنا يأتي دور كتب السيرة المعاصرة، حيث تسعى هذه الكتب </w:t>
      </w:r>
      <w:r w:rsidR="001403C3" w:rsidRPr="00196436">
        <w:rPr>
          <w:rFonts w:cs="Times New Roman"/>
          <w:sz w:val="28"/>
          <w:szCs w:val="28"/>
          <w:rtl/>
        </w:rPr>
        <w:t>إِلى</w:t>
      </w:r>
      <w:r w:rsidRPr="00196436">
        <w:rPr>
          <w:rFonts w:cs="Times New Roman"/>
          <w:sz w:val="28"/>
          <w:szCs w:val="28"/>
          <w:rtl/>
        </w:rPr>
        <w:t xml:space="preserve"> تقديم العقيدة </w:t>
      </w:r>
      <w:r w:rsidR="00F125F6" w:rsidRPr="00196436">
        <w:rPr>
          <w:rFonts w:cs="Times New Roman"/>
          <w:sz w:val="28"/>
          <w:szCs w:val="28"/>
          <w:rtl/>
        </w:rPr>
        <w:t>الإسلامية</w:t>
      </w:r>
      <w:r w:rsidRPr="00196436">
        <w:rPr>
          <w:rFonts w:cs="Times New Roman"/>
          <w:sz w:val="28"/>
          <w:szCs w:val="28"/>
          <w:rtl/>
        </w:rPr>
        <w:t xml:space="preserve"> بصيغة متجددة تعتمد على المنطق والحجة، ولكن دون المساس بجوهر ا</w:t>
      </w:r>
      <w:r w:rsidR="002B7B9B" w:rsidRPr="00196436">
        <w:rPr>
          <w:rFonts w:cs="Times New Roman"/>
          <w:sz w:val="28"/>
          <w:szCs w:val="28"/>
          <w:rtl/>
        </w:rPr>
        <w:t xml:space="preserve">لعقيدة </w:t>
      </w:r>
      <w:r w:rsidR="00F125F6" w:rsidRPr="00196436">
        <w:rPr>
          <w:rFonts w:cs="Times New Roman"/>
          <w:sz w:val="28"/>
          <w:szCs w:val="28"/>
          <w:rtl/>
        </w:rPr>
        <w:t>الإسلامية</w:t>
      </w:r>
      <w:r w:rsidR="002B7B9B" w:rsidRPr="00196436">
        <w:rPr>
          <w:rFonts w:cs="Times New Roman"/>
          <w:sz w:val="28"/>
          <w:szCs w:val="28"/>
          <w:rtl/>
        </w:rPr>
        <w:t xml:space="preserve"> الثابت. ومن ثم</w:t>
      </w:r>
      <w:r w:rsidRPr="00196436">
        <w:rPr>
          <w:rFonts w:cs="Times New Roman"/>
          <w:sz w:val="28"/>
          <w:szCs w:val="28"/>
          <w:rtl/>
        </w:rPr>
        <w:t xml:space="preserve"> تركز هذه الدراسة على تحليل كيفية تعامل كتب السيرة مع هذه التحديات، ومدى قدرتها على توضيح العقيدة بأسلوب يفهمه المسلمون في هذا العصر.</w:t>
      </w:r>
    </w:p>
    <w:p w14:paraId="1E744D2E" w14:textId="77777777" w:rsidR="00241010" w:rsidRPr="00196436" w:rsidRDefault="00AC36D1" w:rsidP="00196436">
      <w:pPr>
        <w:spacing w:line="360" w:lineRule="auto"/>
        <w:ind w:firstLine="720"/>
        <w:jc w:val="both"/>
        <w:rPr>
          <w:rFonts w:cs="Times New Roman"/>
          <w:sz w:val="28"/>
          <w:szCs w:val="28"/>
          <w:rtl/>
        </w:rPr>
      </w:pPr>
      <w:r w:rsidRPr="00196436">
        <w:rPr>
          <w:rFonts w:cs="Times New Roman"/>
          <w:sz w:val="28"/>
          <w:szCs w:val="28"/>
          <w:rtl/>
        </w:rPr>
        <w:t>تتضممن مشكلات الدراسة في موضوع مجموعة من التحديات التي تواجه الباحثين في هذا المجال، وفيما يلي عرض لأهم مشكلات الدراسة على:</w:t>
      </w:r>
    </w:p>
    <w:p w14:paraId="6EC1A1AC" w14:textId="77777777" w:rsidR="00241010" w:rsidRPr="00196436" w:rsidRDefault="00AC36D1" w:rsidP="00196436">
      <w:pPr>
        <w:pStyle w:val="aa"/>
        <w:numPr>
          <w:ilvl w:val="0"/>
          <w:numId w:val="62"/>
        </w:numPr>
        <w:spacing w:line="360" w:lineRule="auto"/>
        <w:jc w:val="both"/>
        <w:rPr>
          <w:rFonts w:cs="Times New Roman"/>
          <w:sz w:val="28"/>
          <w:szCs w:val="28"/>
        </w:rPr>
      </w:pPr>
      <w:r w:rsidRPr="00196436">
        <w:rPr>
          <w:rFonts w:cs="Times New Roman"/>
          <w:sz w:val="28"/>
          <w:szCs w:val="28"/>
          <w:rtl/>
        </w:rPr>
        <w:t xml:space="preserve">تفتقر كتب السيرة المعاصرة </w:t>
      </w:r>
      <w:r w:rsidR="001403C3" w:rsidRPr="00196436">
        <w:rPr>
          <w:rFonts w:cs="Times New Roman"/>
          <w:sz w:val="28"/>
          <w:szCs w:val="28"/>
          <w:rtl/>
        </w:rPr>
        <w:t>إِلى</w:t>
      </w:r>
      <w:r w:rsidRPr="00196436">
        <w:rPr>
          <w:rFonts w:cs="Times New Roman"/>
          <w:sz w:val="28"/>
          <w:szCs w:val="28"/>
          <w:rtl/>
        </w:rPr>
        <w:t xml:space="preserve"> منهجية موحدة في تناول وتحليل القضايا العقدية، مما يجعل المقارنات بينها صعبة</w:t>
      </w:r>
      <w:r w:rsidR="002B7B9B" w:rsidRPr="00196436">
        <w:rPr>
          <w:rFonts w:cs="Times New Roman"/>
          <w:sz w:val="28"/>
          <w:szCs w:val="28"/>
          <w:rtl/>
        </w:rPr>
        <w:t>,</w:t>
      </w:r>
      <w:r w:rsidRPr="00196436">
        <w:rPr>
          <w:rFonts w:cs="Times New Roman"/>
          <w:sz w:val="28"/>
          <w:szCs w:val="28"/>
          <w:rtl/>
        </w:rPr>
        <w:t xml:space="preserve"> ويؤثر </w:t>
      </w:r>
      <w:r w:rsidR="008E62E9" w:rsidRPr="00196436">
        <w:rPr>
          <w:rFonts w:cs="Times New Roman"/>
          <w:sz w:val="28"/>
          <w:szCs w:val="28"/>
          <w:rtl/>
        </w:rPr>
        <w:t>في</w:t>
      </w:r>
      <w:r w:rsidRPr="00196436">
        <w:rPr>
          <w:rFonts w:cs="Times New Roman"/>
          <w:sz w:val="28"/>
          <w:szCs w:val="28"/>
          <w:rtl/>
        </w:rPr>
        <w:t xml:space="preserve"> دقة التحليل العلمي.</w:t>
      </w:r>
    </w:p>
    <w:p w14:paraId="15642AAA" w14:textId="77777777" w:rsidR="00241010" w:rsidRPr="00196436" w:rsidRDefault="00AC36D1" w:rsidP="00196436">
      <w:pPr>
        <w:pStyle w:val="aa"/>
        <w:numPr>
          <w:ilvl w:val="0"/>
          <w:numId w:val="62"/>
        </w:numPr>
        <w:spacing w:line="360" w:lineRule="auto"/>
        <w:jc w:val="both"/>
        <w:rPr>
          <w:rFonts w:cs="Times New Roman"/>
          <w:sz w:val="28"/>
          <w:szCs w:val="28"/>
        </w:rPr>
      </w:pPr>
      <w:r w:rsidRPr="00196436">
        <w:rPr>
          <w:rFonts w:cs="Times New Roman"/>
          <w:sz w:val="28"/>
          <w:szCs w:val="28"/>
          <w:rtl/>
        </w:rPr>
        <w:t>تعاني الدراسات الحالية من قلة التركيز على ربط السيرة النبوية بالمفاهيم العقدية بطريقة منهجية، مم</w:t>
      </w:r>
      <w:r w:rsidR="002B7B9B" w:rsidRPr="00196436">
        <w:rPr>
          <w:rFonts w:cs="Times New Roman"/>
          <w:sz w:val="28"/>
          <w:szCs w:val="28"/>
          <w:rtl/>
        </w:rPr>
        <w:t>ّ</w:t>
      </w:r>
      <w:r w:rsidRPr="00196436">
        <w:rPr>
          <w:rFonts w:cs="Times New Roman"/>
          <w:sz w:val="28"/>
          <w:szCs w:val="28"/>
          <w:rtl/>
        </w:rPr>
        <w:t xml:space="preserve">ا يعوق الفهم العميق للعلاقة بين الأحداث التاريخية والعقائد </w:t>
      </w:r>
      <w:r w:rsidR="00F125F6" w:rsidRPr="00196436">
        <w:rPr>
          <w:rFonts w:cs="Times New Roman"/>
          <w:sz w:val="28"/>
          <w:szCs w:val="28"/>
          <w:rtl/>
        </w:rPr>
        <w:t>الإسلامية</w:t>
      </w:r>
      <w:r w:rsidRPr="00196436">
        <w:rPr>
          <w:rFonts w:cs="Times New Roman"/>
          <w:sz w:val="28"/>
          <w:szCs w:val="28"/>
          <w:rtl/>
        </w:rPr>
        <w:t>.</w:t>
      </w:r>
    </w:p>
    <w:p w14:paraId="3EC573E1" w14:textId="77777777" w:rsidR="00241010" w:rsidRPr="00196436" w:rsidRDefault="00AC36D1" w:rsidP="00196436">
      <w:pPr>
        <w:pStyle w:val="aa"/>
        <w:numPr>
          <w:ilvl w:val="0"/>
          <w:numId w:val="62"/>
        </w:numPr>
        <w:spacing w:line="360" w:lineRule="auto"/>
        <w:jc w:val="both"/>
        <w:rPr>
          <w:rFonts w:cs="Times New Roman"/>
          <w:sz w:val="28"/>
          <w:szCs w:val="28"/>
        </w:rPr>
      </w:pPr>
      <w:r w:rsidRPr="00196436">
        <w:rPr>
          <w:rFonts w:cs="Times New Roman"/>
          <w:sz w:val="28"/>
          <w:szCs w:val="28"/>
          <w:rtl/>
        </w:rPr>
        <w:t xml:space="preserve">تواجه كتب السيرة صعوبة في تلبية احتياجات المسلمين في العصر الحديث، </w:t>
      </w:r>
      <w:r w:rsidR="008E62E9" w:rsidRPr="00196436">
        <w:rPr>
          <w:rFonts w:cs="Times New Roman"/>
          <w:sz w:val="28"/>
          <w:szCs w:val="28"/>
          <w:rtl/>
        </w:rPr>
        <w:t>ولاسيما</w:t>
      </w:r>
      <w:r w:rsidRPr="00196436">
        <w:rPr>
          <w:rFonts w:cs="Times New Roman"/>
          <w:sz w:val="28"/>
          <w:szCs w:val="28"/>
          <w:rtl/>
        </w:rPr>
        <w:t xml:space="preserve"> فيما يتعلق بتقديم المفاهيم العقدية بأسلوب يتناسب مع التحديات الفكرية المعاصرة.</w:t>
      </w:r>
    </w:p>
    <w:p w14:paraId="37FB5A74" w14:textId="77777777" w:rsidR="00241010" w:rsidRPr="00196436" w:rsidRDefault="00AC36D1" w:rsidP="00196436">
      <w:pPr>
        <w:pStyle w:val="aa"/>
        <w:numPr>
          <w:ilvl w:val="0"/>
          <w:numId w:val="62"/>
        </w:numPr>
        <w:spacing w:line="360" w:lineRule="auto"/>
        <w:jc w:val="both"/>
        <w:rPr>
          <w:rFonts w:cs="Times New Roman"/>
          <w:sz w:val="28"/>
          <w:szCs w:val="28"/>
        </w:rPr>
      </w:pPr>
      <w:r w:rsidRPr="00196436">
        <w:rPr>
          <w:rFonts w:cs="Times New Roman"/>
          <w:sz w:val="28"/>
          <w:szCs w:val="28"/>
          <w:rtl/>
        </w:rPr>
        <w:t xml:space="preserve">بعض كتب السيرة لا تقدم معالجة كافية للقضايا العقدية التي تثار في مواجهة التيارات الفكرية الإلحادية أو العلمانية، مما يضعف من تأثيرها </w:t>
      </w:r>
      <w:r w:rsidR="008E62E9" w:rsidRPr="00196436">
        <w:rPr>
          <w:rFonts w:cs="Times New Roman"/>
          <w:sz w:val="28"/>
          <w:szCs w:val="28"/>
          <w:rtl/>
        </w:rPr>
        <w:t>في</w:t>
      </w:r>
      <w:r w:rsidRPr="00196436">
        <w:rPr>
          <w:rFonts w:cs="Times New Roman"/>
          <w:sz w:val="28"/>
          <w:szCs w:val="28"/>
          <w:rtl/>
        </w:rPr>
        <w:t xml:space="preserve"> الفئة المستهدفة.</w:t>
      </w:r>
    </w:p>
    <w:p w14:paraId="40C9D434" w14:textId="77777777" w:rsidR="00241010" w:rsidRPr="00196436" w:rsidRDefault="00AC36D1" w:rsidP="00196436">
      <w:pPr>
        <w:pStyle w:val="aa"/>
        <w:numPr>
          <w:ilvl w:val="0"/>
          <w:numId w:val="62"/>
        </w:numPr>
        <w:spacing w:line="360" w:lineRule="auto"/>
        <w:jc w:val="both"/>
        <w:rPr>
          <w:rFonts w:cs="Times New Roman"/>
          <w:sz w:val="28"/>
          <w:szCs w:val="28"/>
        </w:rPr>
      </w:pPr>
      <w:r w:rsidRPr="00196436">
        <w:rPr>
          <w:rFonts w:cs="Times New Roman"/>
          <w:sz w:val="28"/>
          <w:szCs w:val="28"/>
          <w:rtl/>
        </w:rPr>
        <w:t xml:space="preserve">تعاني بعض كتب السيرة من صعوبة تقديم المفاهيم العقدية بلغة مبسطة وسهلة الفهم، ما يجعلها أقل جذبًا لجمهور واسع، </w:t>
      </w:r>
      <w:r w:rsidR="00284BC0" w:rsidRPr="00196436">
        <w:rPr>
          <w:rFonts w:cs="Times New Roman"/>
          <w:sz w:val="28"/>
          <w:szCs w:val="28"/>
          <w:rtl/>
        </w:rPr>
        <w:t>ولاسيما</w:t>
      </w:r>
      <w:r w:rsidRPr="00196436">
        <w:rPr>
          <w:rFonts w:cs="Times New Roman"/>
          <w:sz w:val="28"/>
          <w:szCs w:val="28"/>
          <w:rtl/>
        </w:rPr>
        <w:t xml:space="preserve"> المسلمين الجدد أو القراء غير المتخصصين.</w:t>
      </w:r>
    </w:p>
    <w:p w14:paraId="19DEB459" w14:textId="77777777" w:rsidR="00241010" w:rsidRPr="00196436" w:rsidRDefault="00AC36D1" w:rsidP="00196436">
      <w:pPr>
        <w:pStyle w:val="aa"/>
        <w:numPr>
          <w:ilvl w:val="0"/>
          <w:numId w:val="62"/>
        </w:numPr>
        <w:spacing w:line="360" w:lineRule="auto"/>
        <w:jc w:val="both"/>
        <w:rPr>
          <w:rFonts w:cs="Times New Roman"/>
          <w:sz w:val="28"/>
          <w:szCs w:val="28"/>
        </w:rPr>
      </w:pPr>
      <w:r w:rsidRPr="00196436">
        <w:rPr>
          <w:rFonts w:cs="Times New Roman"/>
          <w:sz w:val="28"/>
          <w:szCs w:val="28"/>
          <w:rtl/>
        </w:rPr>
        <w:t xml:space="preserve">يعتمد بعض مؤلفي كتب السيرة بشكل كبير على المصادر الثانوية </w:t>
      </w:r>
      <w:r w:rsidR="00284BC0" w:rsidRPr="00196436">
        <w:rPr>
          <w:rFonts w:cs="Times New Roman"/>
          <w:sz w:val="28"/>
          <w:szCs w:val="28"/>
          <w:rtl/>
        </w:rPr>
        <w:t>من دون الرجوع المباشر الى ا</w:t>
      </w:r>
      <w:r w:rsidRPr="00196436">
        <w:rPr>
          <w:rFonts w:cs="Times New Roman"/>
          <w:sz w:val="28"/>
          <w:szCs w:val="28"/>
          <w:rtl/>
        </w:rPr>
        <w:t>لنصوص القرآنية والحديثية، مما يضعف التأصيل العقدي.</w:t>
      </w:r>
    </w:p>
    <w:p w14:paraId="0FB96B90" w14:textId="77777777" w:rsidR="00241010" w:rsidRPr="00196436" w:rsidRDefault="00AC36D1" w:rsidP="00196436">
      <w:pPr>
        <w:pStyle w:val="aa"/>
        <w:numPr>
          <w:ilvl w:val="0"/>
          <w:numId w:val="62"/>
        </w:numPr>
        <w:spacing w:line="360" w:lineRule="auto"/>
        <w:jc w:val="both"/>
        <w:rPr>
          <w:rFonts w:cs="Times New Roman"/>
          <w:sz w:val="28"/>
          <w:szCs w:val="28"/>
        </w:rPr>
      </w:pPr>
      <w:r w:rsidRPr="00196436">
        <w:rPr>
          <w:rFonts w:cs="Times New Roman"/>
          <w:sz w:val="28"/>
          <w:szCs w:val="28"/>
          <w:rtl/>
        </w:rPr>
        <w:t xml:space="preserve">تفتقر بعض كتب السيرة </w:t>
      </w:r>
      <w:r w:rsidR="001403C3" w:rsidRPr="00196436">
        <w:rPr>
          <w:rFonts w:cs="Times New Roman"/>
          <w:sz w:val="28"/>
          <w:szCs w:val="28"/>
          <w:rtl/>
        </w:rPr>
        <w:t>إِلى</w:t>
      </w:r>
      <w:r w:rsidRPr="00196436">
        <w:rPr>
          <w:rFonts w:cs="Times New Roman"/>
          <w:sz w:val="28"/>
          <w:szCs w:val="28"/>
          <w:rtl/>
        </w:rPr>
        <w:t xml:space="preserve"> تنوع الأساليب المستخدمة في تقديم العقيدة، مما قد يجعلها أقل قدرة على جذب القارئ العصري الذي يحتاج </w:t>
      </w:r>
      <w:r w:rsidR="001403C3" w:rsidRPr="00196436">
        <w:rPr>
          <w:rFonts w:cs="Times New Roman"/>
          <w:sz w:val="28"/>
          <w:szCs w:val="28"/>
          <w:rtl/>
        </w:rPr>
        <w:t>إِلى</w:t>
      </w:r>
      <w:r w:rsidRPr="00196436">
        <w:rPr>
          <w:rFonts w:cs="Times New Roman"/>
          <w:sz w:val="28"/>
          <w:szCs w:val="28"/>
          <w:rtl/>
        </w:rPr>
        <w:t xml:space="preserve"> طرق جديدة ومبتكرة لفهم الدين.</w:t>
      </w:r>
    </w:p>
    <w:p w14:paraId="576033C0" w14:textId="77777777" w:rsidR="00AC36D1" w:rsidRPr="00196436" w:rsidRDefault="00284BC0" w:rsidP="00196436">
      <w:pPr>
        <w:pStyle w:val="aa"/>
        <w:numPr>
          <w:ilvl w:val="0"/>
          <w:numId w:val="62"/>
        </w:numPr>
        <w:spacing w:line="360" w:lineRule="auto"/>
        <w:jc w:val="both"/>
        <w:rPr>
          <w:rFonts w:cs="Times New Roman"/>
          <w:sz w:val="28"/>
          <w:szCs w:val="28"/>
          <w:rtl/>
        </w:rPr>
      </w:pPr>
      <w:r w:rsidRPr="00196436">
        <w:rPr>
          <w:rFonts w:cs="Times New Roman"/>
          <w:sz w:val="28"/>
          <w:szCs w:val="28"/>
          <w:rtl/>
        </w:rPr>
        <w:t>الكثير</w:t>
      </w:r>
      <w:r w:rsidR="00AC36D1" w:rsidRPr="00196436">
        <w:rPr>
          <w:rFonts w:cs="Times New Roman"/>
          <w:sz w:val="28"/>
          <w:szCs w:val="28"/>
          <w:rtl/>
        </w:rPr>
        <w:t xml:space="preserve"> من كتب السيرة المعاصرة لا تتناول القضايا العقدية التي تشغل المسلمين في العصر الحديث، مثل قضاي</w:t>
      </w:r>
      <w:r w:rsidR="005A1CDA" w:rsidRPr="00196436">
        <w:rPr>
          <w:rFonts w:cs="Times New Roman"/>
          <w:sz w:val="28"/>
          <w:szCs w:val="28"/>
          <w:rtl/>
        </w:rPr>
        <w:t>ا الحريات الدينية.</w:t>
      </w:r>
    </w:p>
    <w:p w14:paraId="20AE2EAF" w14:textId="77777777" w:rsidR="00AC36D1" w:rsidRPr="00196436" w:rsidRDefault="00AC36D1" w:rsidP="00196436">
      <w:pPr>
        <w:spacing w:line="360" w:lineRule="auto"/>
        <w:jc w:val="both"/>
        <w:rPr>
          <w:rFonts w:cs="Times New Roman"/>
          <w:b/>
          <w:bCs/>
          <w:sz w:val="28"/>
          <w:szCs w:val="28"/>
          <w:rtl/>
        </w:rPr>
      </w:pPr>
      <w:r w:rsidRPr="00196436">
        <w:rPr>
          <w:rFonts w:cs="Times New Roman"/>
          <w:sz w:val="28"/>
          <w:szCs w:val="28"/>
          <w:rtl/>
        </w:rPr>
        <w:t xml:space="preserve"> </w:t>
      </w:r>
      <w:r w:rsidRPr="00196436">
        <w:rPr>
          <w:rFonts w:cs="Times New Roman"/>
          <w:b/>
          <w:bCs/>
          <w:sz w:val="28"/>
          <w:szCs w:val="28"/>
          <w:rtl/>
        </w:rPr>
        <w:t>أهداف الدراسة:</w:t>
      </w:r>
    </w:p>
    <w:p w14:paraId="5541B28F" w14:textId="77777777" w:rsidR="00AC36D1" w:rsidRPr="00196436" w:rsidRDefault="00AC36D1" w:rsidP="00196436">
      <w:pPr>
        <w:spacing w:line="360" w:lineRule="auto"/>
        <w:jc w:val="both"/>
        <w:rPr>
          <w:rFonts w:cs="Times New Roman"/>
          <w:sz w:val="28"/>
          <w:szCs w:val="28"/>
          <w:rtl/>
        </w:rPr>
      </w:pPr>
      <w:r w:rsidRPr="00196436">
        <w:rPr>
          <w:rFonts w:cs="Times New Roman"/>
          <w:sz w:val="28"/>
          <w:szCs w:val="28"/>
          <w:rtl/>
        </w:rPr>
        <w:t xml:space="preserve">تسعى هذه الدراسة </w:t>
      </w:r>
      <w:r w:rsidR="001403C3" w:rsidRPr="00196436">
        <w:rPr>
          <w:rFonts w:cs="Times New Roman"/>
          <w:sz w:val="28"/>
          <w:szCs w:val="28"/>
          <w:rtl/>
        </w:rPr>
        <w:t>إِلى</w:t>
      </w:r>
      <w:r w:rsidRPr="00196436">
        <w:rPr>
          <w:rFonts w:cs="Times New Roman"/>
          <w:sz w:val="28"/>
          <w:szCs w:val="28"/>
          <w:rtl/>
        </w:rPr>
        <w:t xml:space="preserve"> تحقيق عدة أهداف علمية وعقدية، من أهمها:</w:t>
      </w:r>
    </w:p>
    <w:p w14:paraId="546C00A0" w14:textId="77777777" w:rsidR="000E5224" w:rsidRPr="00196436" w:rsidRDefault="000E5224" w:rsidP="00196436">
      <w:pPr>
        <w:pStyle w:val="aa"/>
        <w:numPr>
          <w:ilvl w:val="0"/>
          <w:numId w:val="54"/>
        </w:numPr>
        <w:spacing w:after="160" w:line="360" w:lineRule="auto"/>
        <w:jc w:val="both"/>
        <w:rPr>
          <w:rFonts w:cs="Times New Roman"/>
          <w:sz w:val="28"/>
          <w:szCs w:val="28"/>
        </w:rPr>
      </w:pPr>
      <w:r w:rsidRPr="00196436">
        <w:rPr>
          <w:rFonts w:cs="Times New Roman"/>
          <w:sz w:val="28"/>
          <w:szCs w:val="28"/>
          <w:rtl/>
        </w:rPr>
        <w:t>ربط المسلم بحياة النبي (صلى الله عليه وسلم) عملياً وعقدياً</w:t>
      </w:r>
    </w:p>
    <w:p w14:paraId="4E60CA73" w14:textId="77777777" w:rsidR="00AC36D1" w:rsidRPr="00196436" w:rsidRDefault="00AC36D1" w:rsidP="00196436">
      <w:pPr>
        <w:pStyle w:val="aa"/>
        <w:numPr>
          <w:ilvl w:val="0"/>
          <w:numId w:val="54"/>
        </w:numPr>
        <w:spacing w:after="160" w:line="360" w:lineRule="auto"/>
        <w:jc w:val="both"/>
        <w:rPr>
          <w:rFonts w:cs="Times New Roman"/>
          <w:sz w:val="28"/>
          <w:szCs w:val="28"/>
          <w:rtl/>
        </w:rPr>
      </w:pPr>
      <w:r w:rsidRPr="00196436">
        <w:rPr>
          <w:rFonts w:cs="Times New Roman"/>
          <w:sz w:val="28"/>
          <w:szCs w:val="28"/>
          <w:rtl/>
        </w:rPr>
        <w:t xml:space="preserve"> تحليل كيف قدمت كتب السيرة النبوية المعاصرة العقائد </w:t>
      </w:r>
      <w:r w:rsidR="00F125F6" w:rsidRPr="00196436">
        <w:rPr>
          <w:rFonts w:cs="Times New Roman"/>
          <w:sz w:val="28"/>
          <w:szCs w:val="28"/>
          <w:rtl/>
        </w:rPr>
        <w:t>الإسلامية</w:t>
      </w:r>
      <w:r w:rsidRPr="00196436">
        <w:rPr>
          <w:rFonts w:cs="Times New Roman"/>
          <w:sz w:val="28"/>
          <w:szCs w:val="28"/>
          <w:rtl/>
        </w:rPr>
        <w:t xml:space="preserve"> الرئيسية مثل التوحيد</w:t>
      </w:r>
      <w:r w:rsidR="002B7B9B" w:rsidRPr="00196436">
        <w:rPr>
          <w:rFonts w:cs="Times New Roman"/>
          <w:sz w:val="28"/>
          <w:szCs w:val="28"/>
          <w:rtl/>
        </w:rPr>
        <w:t>,</w:t>
      </w:r>
      <w:r w:rsidRPr="00196436">
        <w:rPr>
          <w:rFonts w:cs="Times New Roman"/>
          <w:sz w:val="28"/>
          <w:szCs w:val="28"/>
          <w:rtl/>
        </w:rPr>
        <w:t xml:space="preserve"> والنبوة</w:t>
      </w:r>
      <w:r w:rsidR="002B7B9B" w:rsidRPr="00196436">
        <w:rPr>
          <w:rFonts w:cs="Times New Roman"/>
          <w:sz w:val="28"/>
          <w:szCs w:val="28"/>
          <w:rtl/>
        </w:rPr>
        <w:t>,</w:t>
      </w:r>
      <w:r w:rsidRPr="00196436">
        <w:rPr>
          <w:rFonts w:cs="Times New Roman"/>
          <w:sz w:val="28"/>
          <w:szCs w:val="28"/>
          <w:rtl/>
        </w:rPr>
        <w:t xml:space="preserve"> والإيمان بالآخرة والغيب. سيتم دراسة الطرق التي استخدمها مؤلفو هذه الكتب في شرح وتفسير العقائد </w:t>
      </w:r>
      <w:r w:rsidR="00F125F6" w:rsidRPr="00196436">
        <w:rPr>
          <w:rFonts w:cs="Times New Roman"/>
          <w:sz w:val="28"/>
          <w:szCs w:val="28"/>
          <w:rtl/>
        </w:rPr>
        <w:t>الإسلامية</w:t>
      </w:r>
      <w:r w:rsidRPr="00196436">
        <w:rPr>
          <w:rFonts w:cs="Times New Roman"/>
          <w:sz w:val="28"/>
          <w:szCs w:val="28"/>
          <w:rtl/>
        </w:rPr>
        <w:t xml:space="preserve">، ومدى توافق هذه الشروحات مع العقيدة </w:t>
      </w:r>
      <w:r w:rsidR="00F125F6" w:rsidRPr="00196436">
        <w:rPr>
          <w:rFonts w:cs="Times New Roman"/>
          <w:sz w:val="28"/>
          <w:szCs w:val="28"/>
          <w:rtl/>
        </w:rPr>
        <w:t>الإسلامية</w:t>
      </w:r>
      <w:r w:rsidRPr="00196436">
        <w:rPr>
          <w:rFonts w:cs="Times New Roman"/>
          <w:sz w:val="28"/>
          <w:szCs w:val="28"/>
          <w:rtl/>
        </w:rPr>
        <w:t xml:space="preserve"> الأصيلة.</w:t>
      </w:r>
    </w:p>
    <w:p w14:paraId="72436CD3" w14:textId="77777777" w:rsidR="00AC36D1" w:rsidRPr="00196436" w:rsidRDefault="00AC36D1" w:rsidP="00196436">
      <w:pPr>
        <w:pStyle w:val="aa"/>
        <w:numPr>
          <w:ilvl w:val="0"/>
          <w:numId w:val="54"/>
        </w:numPr>
        <w:spacing w:after="160" w:line="360" w:lineRule="auto"/>
        <w:jc w:val="both"/>
        <w:rPr>
          <w:rFonts w:cs="Times New Roman"/>
          <w:sz w:val="28"/>
          <w:szCs w:val="28"/>
          <w:rtl/>
        </w:rPr>
      </w:pPr>
      <w:r w:rsidRPr="00196436">
        <w:rPr>
          <w:rFonts w:cs="Times New Roman"/>
          <w:sz w:val="28"/>
          <w:szCs w:val="28"/>
          <w:rtl/>
        </w:rPr>
        <w:t xml:space="preserve"> تهدف الدراسة </w:t>
      </w:r>
      <w:r w:rsidR="001403C3" w:rsidRPr="00196436">
        <w:rPr>
          <w:rFonts w:cs="Times New Roman"/>
          <w:sz w:val="28"/>
          <w:szCs w:val="28"/>
          <w:rtl/>
        </w:rPr>
        <w:t>إِلى</w:t>
      </w:r>
      <w:r w:rsidRPr="00196436">
        <w:rPr>
          <w:rFonts w:cs="Times New Roman"/>
          <w:sz w:val="28"/>
          <w:szCs w:val="28"/>
          <w:rtl/>
        </w:rPr>
        <w:t xml:space="preserve"> تقييم مدى نجاح كتب السيرة المعاصرة في مواجهة التيارات الفكرية الحديثة، مثل</w:t>
      </w:r>
      <w:r w:rsidR="002B7B9B" w:rsidRPr="00196436">
        <w:rPr>
          <w:rFonts w:cs="Times New Roman"/>
          <w:sz w:val="28"/>
          <w:szCs w:val="28"/>
          <w:rtl/>
        </w:rPr>
        <w:t>:</w:t>
      </w:r>
      <w:r w:rsidRPr="00196436">
        <w:rPr>
          <w:rFonts w:cs="Times New Roman"/>
          <w:sz w:val="28"/>
          <w:szCs w:val="28"/>
          <w:rtl/>
        </w:rPr>
        <w:t xml:space="preserve"> الإلحاد</w:t>
      </w:r>
      <w:r w:rsidR="002B7B9B" w:rsidRPr="00196436">
        <w:rPr>
          <w:rFonts w:cs="Times New Roman"/>
          <w:sz w:val="28"/>
          <w:szCs w:val="28"/>
          <w:rtl/>
        </w:rPr>
        <w:t>,</w:t>
      </w:r>
      <w:r w:rsidRPr="00196436">
        <w:rPr>
          <w:rFonts w:cs="Times New Roman"/>
          <w:sz w:val="28"/>
          <w:szCs w:val="28"/>
          <w:rtl/>
        </w:rPr>
        <w:t xml:space="preserve"> والمادية</w:t>
      </w:r>
      <w:r w:rsidR="002B7B9B" w:rsidRPr="00196436">
        <w:rPr>
          <w:rFonts w:cs="Times New Roman"/>
          <w:sz w:val="28"/>
          <w:szCs w:val="28"/>
          <w:rtl/>
        </w:rPr>
        <w:t>,</w:t>
      </w:r>
      <w:r w:rsidRPr="00196436">
        <w:rPr>
          <w:rFonts w:cs="Times New Roman"/>
          <w:sz w:val="28"/>
          <w:szCs w:val="28"/>
          <w:rtl/>
        </w:rPr>
        <w:t xml:space="preserve"> والعلمانية، ومدى قدرتها على تقديم ردود عقدية قوية تعزز من إيمان المسلم وتواجه هذه التحديات.</w:t>
      </w:r>
    </w:p>
    <w:p w14:paraId="1FB2CCB2" w14:textId="77777777" w:rsidR="00AC36D1" w:rsidRPr="00196436" w:rsidRDefault="00AC36D1" w:rsidP="00196436">
      <w:pPr>
        <w:pStyle w:val="aa"/>
        <w:numPr>
          <w:ilvl w:val="0"/>
          <w:numId w:val="54"/>
        </w:numPr>
        <w:spacing w:after="160" w:line="360" w:lineRule="auto"/>
        <w:jc w:val="both"/>
        <w:rPr>
          <w:rFonts w:cs="Times New Roman"/>
          <w:sz w:val="28"/>
          <w:szCs w:val="28"/>
          <w:rtl/>
        </w:rPr>
      </w:pPr>
      <w:r w:rsidRPr="00196436">
        <w:rPr>
          <w:rFonts w:cs="Times New Roman"/>
          <w:sz w:val="28"/>
          <w:szCs w:val="28"/>
          <w:rtl/>
        </w:rPr>
        <w:t xml:space="preserve"> تهدف الدراسة </w:t>
      </w:r>
      <w:r w:rsidR="001403C3" w:rsidRPr="00196436">
        <w:rPr>
          <w:rFonts w:cs="Times New Roman"/>
          <w:sz w:val="28"/>
          <w:szCs w:val="28"/>
          <w:rtl/>
        </w:rPr>
        <w:t>إِلى</w:t>
      </w:r>
      <w:r w:rsidRPr="00196436">
        <w:rPr>
          <w:rFonts w:cs="Times New Roman"/>
          <w:sz w:val="28"/>
          <w:szCs w:val="28"/>
          <w:rtl/>
        </w:rPr>
        <w:t xml:space="preserve"> استكشاف كيفية استخدام السيرة النبوية كمرجع لتعزيز القيم العقدية في الحياة اليومية، وكيفية تحويل العقيدة من مفهوم نظري </w:t>
      </w:r>
      <w:r w:rsidR="001403C3" w:rsidRPr="00196436">
        <w:rPr>
          <w:rFonts w:cs="Times New Roman"/>
          <w:sz w:val="28"/>
          <w:szCs w:val="28"/>
          <w:rtl/>
        </w:rPr>
        <w:t>إِلى</w:t>
      </w:r>
      <w:r w:rsidRPr="00196436">
        <w:rPr>
          <w:rFonts w:cs="Times New Roman"/>
          <w:sz w:val="28"/>
          <w:szCs w:val="28"/>
          <w:rtl/>
        </w:rPr>
        <w:t xml:space="preserve"> منهج حياة يوجه المسلم في مختلف جوانب حياته.</w:t>
      </w:r>
    </w:p>
    <w:p w14:paraId="29638DD3" w14:textId="77777777" w:rsidR="00EC535E" w:rsidRPr="00196436" w:rsidRDefault="00AC36D1" w:rsidP="00196436">
      <w:pPr>
        <w:pStyle w:val="aa"/>
        <w:numPr>
          <w:ilvl w:val="0"/>
          <w:numId w:val="54"/>
        </w:numPr>
        <w:spacing w:after="160" w:line="360" w:lineRule="auto"/>
        <w:jc w:val="both"/>
        <w:rPr>
          <w:rFonts w:cs="Times New Roman"/>
          <w:sz w:val="28"/>
          <w:szCs w:val="28"/>
        </w:rPr>
      </w:pPr>
      <w:r w:rsidRPr="00196436">
        <w:rPr>
          <w:rFonts w:cs="Times New Roman"/>
          <w:sz w:val="28"/>
          <w:szCs w:val="28"/>
          <w:rtl/>
        </w:rPr>
        <w:t xml:space="preserve"> تهدف الدراسة </w:t>
      </w:r>
      <w:r w:rsidR="001403C3" w:rsidRPr="00196436">
        <w:rPr>
          <w:rFonts w:cs="Times New Roman"/>
          <w:sz w:val="28"/>
          <w:szCs w:val="28"/>
          <w:rtl/>
        </w:rPr>
        <w:t>إِلى</w:t>
      </w:r>
      <w:r w:rsidRPr="00196436">
        <w:rPr>
          <w:rFonts w:cs="Times New Roman"/>
          <w:sz w:val="28"/>
          <w:szCs w:val="28"/>
          <w:rtl/>
        </w:rPr>
        <w:t xml:space="preserve"> توضيح دور السيرة النبوية في تأصيل العقيدة </w:t>
      </w:r>
      <w:r w:rsidR="00F125F6" w:rsidRPr="00196436">
        <w:rPr>
          <w:rFonts w:cs="Times New Roman"/>
          <w:sz w:val="28"/>
          <w:szCs w:val="28"/>
          <w:rtl/>
        </w:rPr>
        <w:t>الإسلامية</w:t>
      </w:r>
      <w:r w:rsidRPr="00196436">
        <w:rPr>
          <w:rFonts w:cs="Times New Roman"/>
          <w:sz w:val="28"/>
          <w:szCs w:val="28"/>
          <w:rtl/>
        </w:rPr>
        <w:t xml:space="preserve"> والحفاظ عليها من التحريف، من خلال دراسة كيف يمكن لكتب السيرة أن تكون وسيلة فعالة لتدريس العقيدة بأسلوب يتناسب مع مختلف فئات </w:t>
      </w:r>
      <w:r w:rsidR="00887299" w:rsidRPr="00196436">
        <w:rPr>
          <w:rFonts w:cs="Times New Roman"/>
          <w:sz w:val="28"/>
          <w:szCs w:val="28"/>
          <w:rtl/>
        </w:rPr>
        <w:t>المجتمع.</w:t>
      </w:r>
    </w:p>
    <w:p w14:paraId="6B44A43A" w14:textId="77777777" w:rsidR="00AC36D1" w:rsidRPr="00196436" w:rsidRDefault="00AC36D1" w:rsidP="00196436">
      <w:pPr>
        <w:spacing w:line="360" w:lineRule="auto"/>
        <w:jc w:val="both"/>
        <w:rPr>
          <w:rFonts w:cs="Times New Roman"/>
          <w:b/>
          <w:bCs/>
          <w:sz w:val="28"/>
          <w:szCs w:val="28"/>
          <w:rtl/>
        </w:rPr>
      </w:pPr>
      <w:r w:rsidRPr="00196436">
        <w:rPr>
          <w:rFonts w:cs="Times New Roman"/>
          <w:b/>
          <w:bCs/>
          <w:sz w:val="28"/>
          <w:szCs w:val="28"/>
          <w:rtl/>
        </w:rPr>
        <w:t>أهمية الدراسة:</w:t>
      </w:r>
    </w:p>
    <w:p w14:paraId="435D3756" w14:textId="77777777" w:rsidR="00887299" w:rsidRPr="00196436" w:rsidRDefault="00AC36D1" w:rsidP="00196436">
      <w:pPr>
        <w:spacing w:line="360" w:lineRule="auto"/>
        <w:jc w:val="both"/>
        <w:rPr>
          <w:rFonts w:cs="Times New Roman"/>
          <w:sz w:val="28"/>
          <w:szCs w:val="28"/>
        </w:rPr>
      </w:pPr>
      <w:r w:rsidRPr="00196436">
        <w:rPr>
          <w:rFonts w:cs="Times New Roman"/>
          <w:sz w:val="28"/>
          <w:szCs w:val="28"/>
          <w:rtl/>
        </w:rPr>
        <w:t>تبرز أهمية هذه الدراسة في عدة جوانب أساسية، منها:</w:t>
      </w:r>
    </w:p>
    <w:p w14:paraId="6A20B83B" w14:textId="77777777" w:rsidR="00AC36D1" w:rsidRPr="00196436" w:rsidRDefault="00AC36D1" w:rsidP="00196436">
      <w:pPr>
        <w:pStyle w:val="aa"/>
        <w:numPr>
          <w:ilvl w:val="0"/>
          <w:numId w:val="55"/>
        </w:numPr>
        <w:spacing w:after="160" w:line="360" w:lineRule="auto"/>
        <w:jc w:val="both"/>
        <w:rPr>
          <w:rFonts w:cs="Times New Roman"/>
          <w:sz w:val="28"/>
          <w:szCs w:val="28"/>
          <w:rtl/>
        </w:rPr>
      </w:pPr>
      <w:r w:rsidRPr="00196436">
        <w:rPr>
          <w:rFonts w:cs="Times New Roman"/>
          <w:sz w:val="28"/>
          <w:szCs w:val="28"/>
          <w:rtl/>
        </w:rPr>
        <w:t xml:space="preserve">في ظل الانتشار الكبير للأفكار المادية والإلحادية في العصر الحالي، تأتي أهمية هذه الدراسة في تسليط الضوء على </w:t>
      </w:r>
      <w:r w:rsidR="005F46D4" w:rsidRPr="00196436">
        <w:rPr>
          <w:rFonts w:cs="Times New Roman"/>
          <w:sz w:val="28"/>
          <w:szCs w:val="28"/>
          <w:rtl/>
        </w:rPr>
        <w:t xml:space="preserve">مدى امكانية </w:t>
      </w:r>
      <w:r w:rsidRPr="00196436">
        <w:rPr>
          <w:rFonts w:cs="Times New Roman"/>
          <w:sz w:val="28"/>
          <w:szCs w:val="28"/>
          <w:rtl/>
        </w:rPr>
        <w:t xml:space="preserve">كتب السيرة أن تكون وسيلة لإحياء العقيدة </w:t>
      </w:r>
      <w:r w:rsidR="00F125F6" w:rsidRPr="00196436">
        <w:rPr>
          <w:rFonts w:cs="Times New Roman"/>
          <w:sz w:val="28"/>
          <w:szCs w:val="28"/>
          <w:rtl/>
        </w:rPr>
        <w:t>الإسلامية</w:t>
      </w:r>
      <w:r w:rsidR="002B7B9B" w:rsidRPr="00196436">
        <w:rPr>
          <w:rFonts w:cs="Times New Roman"/>
          <w:sz w:val="28"/>
          <w:szCs w:val="28"/>
          <w:rtl/>
        </w:rPr>
        <w:t>,</w:t>
      </w:r>
      <w:r w:rsidRPr="00196436">
        <w:rPr>
          <w:rFonts w:cs="Times New Roman"/>
          <w:sz w:val="28"/>
          <w:szCs w:val="28"/>
          <w:rtl/>
        </w:rPr>
        <w:t xml:space="preserve"> وتعزيزها في النفوس.</w:t>
      </w:r>
    </w:p>
    <w:p w14:paraId="04488F0C" w14:textId="77777777" w:rsidR="00AC36D1" w:rsidRPr="00196436" w:rsidRDefault="00AC36D1" w:rsidP="00196436">
      <w:pPr>
        <w:pStyle w:val="aa"/>
        <w:numPr>
          <w:ilvl w:val="0"/>
          <w:numId w:val="55"/>
        </w:numPr>
        <w:spacing w:after="160" w:line="360" w:lineRule="auto"/>
        <w:jc w:val="both"/>
        <w:rPr>
          <w:rFonts w:cs="Times New Roman"/>
          <w:sz w:val="28"/>
          <w:szCs w:val="28"/>
          <w:rtl/>
        </w:rPr>
      </w:pPr>
      <w:r w:rsidRPr="00196436">
        <w:rPr>
          <w:rFonts w:cs="Times New Roman"/>
          <w:sz w:val="28"/>
          <w:szCs w:val="28"/>
          <w:rtl/>
        </w:rPr>
        <w:t xml:space="preserve"> تقدم كتب السيرة النبوية المعاصرة العقيدة </w:t>
      </w:r>
      <w:r w:rsidR="00F125F6" w:rsidRPr="00196436">
        <w:rPr>
          <w:rFonts w:cs="Times New Roman"/>
          <w:sz w:val="28"/>
          <w:szCs w:val="28"/>
          <w:rtl/>
        </w:rPr>
        <w:t>الإسلامية</w:t>
      </w:r>
      <w:r w:rsidRPr="00196436">
        <w:rPr>
          <w:rFonts w:cs="Times New Roman"/>
          <w:sz w:val="28"/>
          <w:szCs w:val="28"/>
          <w:rtl/>
        </w:rPr>
        <w:t xml:space="preserve"> بأسلوب يناسب العصر الحالي، مما يجعل هذه الدراسة ضرورية</w:t>
      </w:r>
      <w:r w:rsidR="002B7B9B" w:rsidRPr="00196436">
        <w:rPr>
          <w:rFonts w:cs="Times New Roman"/>
          <w:sz w:val="28"/>
          <w:szCs w:val="28"/>
          <w:rtl/>
        </w:rPr>
        <w:t>؛</w:t>
      </w:r>
      <w:r w:rsidRPr="00196436">
        <w:rPr>
          <w:rFonts w:cs="Times New Roman"/>
          <w:sz w:val="28"/>
          <w:szCs w:val="28"/>
          <w:rtl/>
        </w:rPr>
        <w:t xml:space="preserve"> لفهم كيف يمكن تقديم العقيدة </w:t>
      </w:r>
      <w:r w:rsidR="00F125F6" w:rsidRPr="00196436">
        <w:rPr>
          <w:rFonts w:cs="Times New Roman"/>
          <w:sz w:val="28"/>
          <w:szCs w:val="28"/>
          <w:rtl/>
        </w:rPr>
        <w:t>الإسلامية</w:t>
      </w:r>
      <w:r w:rsidRPr="00196436">
        <w:rPr>
          <w:rFonts w:cs="Times New Roman"/>
          <w:sz w:val="28"/>
          <w:szCs w:val="28"/>
          <w:rtl/>
        </w:rPr>
        <w:t xml:space="preserve"> بأسلوب يواكب التغيرات الفكرية والثقافية.</w:t>
      </w:r>
    </w:p>
    <w:p w14:paraId="6EA46A24" w14:textId="77777777" w:rsidR="00AC36D1" w:rsidRPr="00196436" w:rsidRDefault="00AC36D1" w:rsidP="00196436">
      <w:pPr>
        <w:pStyle w:val="aa"/>
        <w:numPr>
          <w:ilvl w:val="0"/>
          <w:numId w:val="55"/>
        </w:numPr>
        <w:spacing w:after="160" w:line="360" w:lineRule="auto"/>
        <w:jc w:val="both"/>
        <w:rPr>
          <w:rFonts w:cs="Times New Roman"/>
          <w:sz w:val="28"/>
          <w:szCs w:val="28"/>
          <w:rtl/>
        </w:rPr>
      </w:pPr>
      <w:r w:rsidRPr="00196436">
        <w:rPr>
          <w:rFonts w:cs="Times New Roman"/>
          <w:sz w:val="28"/>
          <w:szCs w:val="28"/>
          <w:rtl/>
        </w:rPr>
        <w:t xml:space="preserve"> من هذه الدراسة، يتم استكشاف كيف يمكن للسيرة النبوية أن تكون مرجعًا لتعزيز الفهم العملي للعقيدة </w:t>
      </w:r>
      <w:r w:rsidR="00F125F6" w:rsidRPr="00196436">
        <w:rPr>
          <w:rFonts w:cs="Times New Roman"/>
          <w:sz w:val="28"/>
          <w:szCs w:val="28"/>
          <w:rtl/>
        </w:rPr>
        <w:t>الإسلامية</w:t>
      </w:r>
      <w:r w:rsidRPr="00196436">
        <w:rPr>
          <w:rFonts w:cs="Times New Roman"/>
          <w:sz w:val="28"/>
          <w:szCs w:val="28"/>
          <w:rtl/>
        </w:rPr>
        <w:t xml:space="preserve">، مما يسهم في تحسين الحياة اليومية للمسلم </w:t>
      </w:r>
      <w:r w:rsidR="00284BC0" w:rsidRPr="00196436">
        <w:rPr>
          <w:rFonts w:cs="Times New Roman"/>
          <w:sz w:val="28"/>
          <w:szCs w:val="28"/>
          <w:rtl/>
        </w:rPr>
        <w:t>وذلك عن طريق</w:t>
      </w:r>
      <w:r w:rsidRPr="00196436">
        <w:rPr>
          <w:rFonts w:cs="Times New Roman"/>
          <w:sz w:val="28"/>
          <w:szCs w:val="28"/>
          <w:rtl/>
        </w:rPr>
        <w:t xml:space="preserve"> الالتزام بالعقيدة في سلوكه وأفعاله.</w:t>
      </w:r>
    </w:p>
    <w:p w14:paraId="3488DC6B" w14:textId="77777777" w:rsidR="00AC36D1" w:rsidRPr="00196436" w:rsidRDefault="00AC36D1" w:rsidP="00196436">
      <w:pPr>
        <w:pStyle w:val="aa"/>
        <w:numPr>
          <w:ilvl w:val="0"/>
          <w:numId w:val="55"/>
        </w:numPr>
        <w:spacing w:after="160" w:line="360" w:lineRule="auto"/>
        <w:jc w:val="both"/>
        <w:rPr>
          <w:rFonts w:cs="Times New Roman"/>
          <w:sz w:val="28"/>
          <w:szCs w:val="28"/>
        </w:rPr>
      </w:pPr>
      <w:r w:rsidRPr="00196436">
        <w:rPr>
          <w:rFonts w:cs="Times New Roman"/>
          <w:sz w:val="28"/>
          <w:szCs w:val="28"/>
          <w:rtl/>
        </w:rPr>
        <w:t xml:space="preserve"> تشكل هذه الدراسة إضافة مهمة </w:t>
      </w:r>
      <w:r w:rsidR="00887299" w:rsidRPr="00196436">
        <w:rPr>
          <w:rFonts w:cs="Times New Roman"/>
          <w:sz w:val="28"/>
          <w:szCs w:val="28"/>
          <w:rtl/>
        </w:rPr>
        <w:t>ل</w:t>
      </w:r>
      <w:r w:rsidRPr="00196436">
        <w:rPr>
          <w:rFonts w:cs="Times New Roman"/>
          <w:sz w:val="28"/>
          <w:szCs w:val="28"/>
          <w:rtl/>
        </w:rPr>
        <w:t xml:space="preserve">تحليل علمي وموضوعي لكتب السيرة المعاصرة، وكيفية استخدامها كأداة لتعزيز العقيدة </w:t>
      </w:r>
      <w:r w:rsidR="00F125F6" w:rsidRPr="00196436">
        <w:rPr>
          <w:rFonts w:cs="Times New Roman"/>
          <w:sz w:val="28"/>
          <w:szCs w:val="28"/>
          <w:rtl/>
        </w:rPr>
        <w:t>الإسلامية</w:t>
      </w:r>
      <w:r w:rsidRPr="00196436">
        <w:rPr>
          <w:rFonts w:cs="Times New Roman"/>
          <w:sz w:val="28"/>
          <w:szCs w:val="28"/>
          <w:rtl/>
        </w:rPr>
        <w:t xml:space="preserve"> في مواجهة التحديات الفكرية المعاصرة.</w:t>
      </w:r>
    </w:p>
    <w:p w14:paraId="017CB9BC" w14:textId="77777777" w:rsidR="004D6C9E" w:rsidRPr="00196436" w:rsidRDefault="004D6C9E" w:rsidP="00196436">
      <w:pPr>
        <w:spacing w:line="360" w:lineRule="auto"/>
        <w:jc w:val="both"/>
        <w:rPr>
          <w:rFonts w:cs="Times New Roman"/>
          <w:b/>
          <w:bCs/>
          <w:sz w:val="28"/>
          <w:szCs w:val="28"/>
          <w:rtl/>
          <w:lang w:bidi="ar-IQ"/>
        </w:rPr>
      </w:pPr>
      <w:r w:rsidRPr="00196436">
        <w:rPr>
          <w:rFonts w:cs="Times New Roman"/>
          <w:b/>
          <w:bCs/>
          <w:sz w:val="28"/>
          <w:szCs w:val="28"/>
          <w:rtl/>
          <w:lang w:bidi="ar-EG"/>
        </w:rPr>
        <w:t>الدراسات السابقة:</w:t>
      </w:r>
    </w:p>
    <w:p w14:paraId="28EE1201" w14:textId="77777777" w:rsidR="00877A81" w:rsidRPr="00196436" w:rsidRDefault="004D6C9E" w:rsidP="00196436">
      <w:pPr>
        <w:spacing w:line="360" w:lineRule="auto"/>
        <w:ind w:firstLine="566"/>
        <w:jc w:val="both"/>
        <w:rPr>
          <w:rFonts w:cs="Times New Roman"/>
          <w:sz w:val="28"/>
          <w:szCs w:val="28"/>
          <w:rtl/>
        </w:rPr>
      </w:pPr>
      <w:r w:rsidRPr="00196436">
        <w:rPr>
          <w:rFonts w:cs="Times New Roman"/>
          <w:sz w:val="28"/>
          <w:szCs w:val="28"/>
          <w:rtl/>
        </w:rPr>
        <w:t xml:space="preserve">     </w:t>
      </w:r>
      <w:r w:rsidRPr="00196436">
        <w:rPr>
          <w:rFonts w:cs="Times New Roman"/>
          <w:sz w:val="28"/>
          <w:szCs w:val="28"/>
          <w:rtl/>
          <w:lang w:bidi="ar-EG"/>
        </w:rPr>
        <w:t>حسب اطلاعي المتواضع وبحثي في هذا الموضوع، لم اطلع على شيء من الدراسات السابقة تتحدث عن هذا الموضوع، و</w:t>
      </w:r>
      <w:r w:rsidRPr="00196436">
        <w:rPr>
          <w:rFonts w:cs="Times New Roman"/>
          <w:sz w:val="28"/>
          <w:szCs w:val="28"/>
          <w:rtl/>
        </w:rPr>
        <w:t>تبين المضامين العقدية في كتب السير النبوية إلا أني وجدت بعض الأبحاث فيها من بعض موضوعي وهي:</w:t>
      </w:r>
    </w:p>
    <w:p w14:paraId="50356663" w14:textId="77777777" w:rsidR="00877A81" w:rsidRPr="00196436" w:rsidRDefault="00877A81" w:rsidP="00196436">
      <w:pPr>
        <w:pStyle w:val="aa"/>
        <w:numPr>
          <w:ilvl w:val="0"/>
          <w:numId w:val="57"/>
        </w:numPr>
        <w:spacing w:line="360" w:lineRule="auto"/>
        <w:jc w:val="both"/>
        <w:rPr>
          <w:rFonts w:cs="Times New Roman"/>
          <w:sz w:val="28"/>
          <w:szCs w:val="28"/>
        </w:rPr>
      </w:pPr>
      <w:r w:rsidRPr="00196436">
        <w:rPr>
          <w:rFonts w:cs="Times New Roman"/>
          <w:sz w:val="28"/>
          <w:szCs w:val="28"/>
          <w:rtl/>
        </w:rPr>
        <w:t>المسائل العقدية المستنبطة من غزوة بدر، د. محمد سعيد حامد آل مدشة الغامدي, ماجستير, جامعة ام القرى.</w:t>
      </w:r>
    </w:p>
    <w:p w14:paraId="2BA5C7E2" w14:textId="77777777" w:rsidR="00877A81" w:rsidRPr="00196436" w:rsidRDefault="00877A81" w:rsidP="00196436">
      <w:pPr>
        <w:pStyle w:val="aa"/>
        <w:numPr>
          <w:ilvl w:val="0"/>
          <w:numId w:val="57"/>
        </w:numPr>
        <w:spacing w:line="360" w:lineRule="auto"/>
        <w:jc w:val="both"/>
        <w:rPr>
          <w:rFonts w:cs="Times New Roman"/>
          <w:sz w:val="28"/>
          <w:szCs w:val="28"/>
        </w:rPr>
      </w:pPr>
      <w:r w:rsidRPr="00196436">
        <w:rPr>
          <w:rFonts w:cs="Times New Roman"/>
          <w:sz w:val="28"/>
          <w:szCs w:val="28"/>
          <w:rtl/>
        </w:rPr>
        <w:t>المسائل العقدية المستنبطة من غزوة حنين وحصار الطائف, د. عبدالله مزهر, جامعة الإمام محمد بن سعود.</w:t>
      </w:r>
    </w:p>
    <w:p w14:paraId="11F1F814" w14:textId="77777777" w:rsidR="00877A81" w:rsidRPr="00196436" w:rsidRDefault="00877A81" w:rsidP="00196436">
      <w:pPr>
        <w:pStyle w:val="aa"/>
        <w:numPr>
          <w:ilvl w:val="0"/>
          <w:numId w:val="57"/>
        </w:numPr>
        <w:spacing w:line="360" w:lineRule="auto"/>
        <w:jc w:val="both"/>
        <w:rPr>
          <w:rFonts w:cs="Times New Roman"/>
          <w:sz w:val="28"/>
          <w:szCs w:val="28"/>
        </w:rPr>
      </w:pPr>
      <w:r w:rsidRPr="00196436">
        <w:rPr>
          <w:rFonts w:cs="Times New Roman"/>
          <w:sz w:val="28"/>
          <w:szCs w:val="28"/>
          <w:rtl/>
        </w:rPr>
        <w:t>الأساليب النبوية التربوية في ترسيخ العقيدة الإسلامية: دراسة تربوية تطبيقية, محمد طلال حسن النعيمي, جامعة آل البيت.</w:t>
      </w:r>
    </w:p>
    <w:p w14:paraId="0AC6DBFA" w14:textId="77777777" w:rsidR="00877A81" w:rsidRPr="00196436" w:rsidRDefault="004D6C9E" w:rsidP="00196436">
      <w:pPr>
        <w:pStyle w:val="aa"/>
        <w:numPr>
          <w:ilvl w:val="0"/>
          <w:numId w:val="57"/>
        </w:numPr>
        <w:spacing w:line="360" w:lineRule="auto"/>
        <w:jc w:val="both"/>
        <w:rPr>
          <w:rFonts w:cs="Times New Roman"/>
          <w:sz w:val="28"/>
          <w:szCs w:val="28"/>
        </w:rPr>
      </w:pPr>
      <w:r w:rsidRPr="00196436">
        <w:rPr>
          <w:rFonts w:cs="Times New Roman"/>
          <w:sz w:val="28"/>
          <w:szCs w:val="28"/>
          <w:rtl/>
        </w:rPr>
        <w:t xml:space="preserve">القضايا العقدية في الاستفهامات النبوية – دراسة تحليلية- للباحثة إسراء مهدي طعمة، من قسم العقيدة والفكر الإسلامي، وناقشت فيه القضايا العقدية في السنة النبوية المتمثلة في الاستفهامات النبوية، وتختلف هذه </w:t>
      </w:r>
      <w:r w:rsidR="006468F7" w:rsidRPr="00196436">
        <w:rPr>
          <w:rFonts w:cs="Times New Roman"/>
          <w:sz w:val="28"/>
          <w:szCs w:val="28"/>
          <w:rtl/>
        </w:rPr>
        <w:t>الدراسة عن دراستنا التي</w:t>
      </w:r>
      <w:r w:rsidRPr="00196436">
        <w:rPr>
          <w:rFonts w:cs="Times New Roman"/>
          <w:sz w:val="28"/>
          <w:szCs w:val="28"/>
          <w:rtl/>
        </w:rPr>
        <w:t xml:space="preserve"> تتناول موضوع المضامين العقدية في كتب السنة الخمسة.</w:t>
      </w:r>
    </w:p>
    <w:p w14:paraId="09F1CEF4" w14:textId="77777777" w:rsidR="00877A81" w:rsidRPr="00196436" w:rsidRDefault="004D6C9E" w:rsidP="00196436">
      <w:pPr>
        <w:pStyle w:val="aa"/>
        <w:numPr>
          <w:ilvl w:val="0"/>
          <w:numId w:val="57"/>
        </w:numPr>
        <w:spacing w:line="360" w:lineRule="auto"/>
        <w:jc w:val="both"/>
        <w:rPr>
          <w:rFonts w:cs="Times New Roman"/>
          <w:sz w:val="28"/>
          <w:szCs w:val="28"/>
        </w:rPr>
      </w:pPr>
      <w:r w:rsidRPr="00196436">
        <w:rPr>
          <w:rFonts w:cs="Times New Roman"/>
          <w:sz w:val="28"/>
          <w:szCs w:val="28"/>
          <w:rtl/>
        </w:rPr>
        <w:t>المضامي</w:t>
      </w:r>
      <w:r w:rsidR="006468F7" w:rsidRPr="00196436">
        <w:rPr>
          <w:rFonts w:cs="Times New Roman"/>
          <w:sz w:val="28"/>
          <w:szCs w:val="28"/>
          <w:rtl/>
        </w:rPr>
        <w:t>ن العقدية في قصة حاطب بن أبي بل</w:t>
      </w:r>
      <w:r w:rsidRPr="00196436">
        <w:rPr>
          <w:rFonts w:cs="Times New Roman"/>
          <w:sz w:val="28"/>
          <w:szCs w:val="28"/>
          <w:rtl/>
        </w:rPr>
        <w:t>ت</w:t>
      </w:r>
      <w:r w:rsidR="006468F7" w:rsidRPr="00196436">
        <w:rPr>
          <w:rFonts w:cs="Times New Roman"/>
          <w:sz w:val="28"/>
          <w:szCs w:val="28"/>
          <w:rtl/>
        </w:rPr>
        <w:t>عه</w:t>
      </w:r>
      <w:r w:rsidRPr="00196436">
        <w:rPr>
          <w:rFonts w:cs="Times New Roman"/>
          <w:sz w:val="28"/>
          <w:szCs w:val="28"/>
          <w:rtl/>
        </w:rPr>
        <w:t xml:space="preserve"> وتطبيقاتها المعاصرة، د. سامية بنت حسن ظافر الحكمي، من قسم العقيدة والمذاهب المعاصرة في جامعة الملك خالد، وتناولت هذه الاطروحة المضامين العق</w:t>
      </w:r>
      <w:r w:rsidR="006468F7" w:rsidRPr="00196436">
        <w:rPr>
          <w:rFonts w:cs="Times New Roman"/>
          <w:sz w:val="28"/>
          <w:szCs w:val="28"/>
          <w:rtl/>
        </w:rPr>
        <w:t>دية فقط للصحابي حاطب بن أبي بل</w:t>
      </w:r>
      <w:r w:rsidRPr="00196436">
        <w:rPr>
          <w:rFonts w:cs="Times New Roman"/>
          <w:sz w:val="28"/>
          <w:szCs w:val="28"/>
          <w:rtl/>
        </w:rPr>
        <w:t>ت</w:t>
      </w:r>
      <w:r w:rsidR="006468F7" w:rsidRPr="00196436">
        <w:rPr>
          <w:rFonts w:cs="Times New Roman"/>
          <w:sz w:val="28"/>
          <w:szCs w:val="28"/>
          <w:rtl/>
        </w:rPr>
        <w:t>ع</w:t>
      </w:r>
      <w:r w:rsidRPr="00196436">
        <w:rPr>
          <w:rFonts w:cs="Times New Roman"/>
          <w:sz w:val="28"/>
          <w:szCs w:val="28"/>
          <w:rtl/>
        </w:rPr>
        <w:t>ه، ويختلف عن موضوع وهو عام في المضامين العقدية في كتب السيرة النبوية الخمسة.</w:t>
      </w:r>
    </w:p>
    <w:p w14:paraId="1C9D24E9" w14:textId="77777777" w:rsidR="004D6C9E" w:rsidRPr="00196436" w:rsidRDefault="00D6322D" w:rsidP="00196436">
      <w:pPr>
        <w:pStyle w:val="aa"/>
        <w:numPr>
          <w:ilvl w:val="0"/>
          <w:numId w:val="57"/>
        </w:numPr>
        <w:spacing w:line="360" w:lineRule="auto"/>
        <w:jc w:val="both"/>
        <w:rPr>
          <w:rFonts w:cs="Times New Roman"/>
          <w:sz w:val="28"/>
          <w:szCs w:val="28"/>
          <w:rtl/>
        </w:rPr>
      </w:pPr>
      <w:r w:rsidRPr="00196436">
        <w:rPr>
          <w:rFonts w:cs="Times New Roman"/>
          <w:sz w:val="28"/>
          <w:szCs w:val="28"/>
          <w:rtl/>
        </w:rPr>
        <w:t>مباحث العقيدة في السيرة النبوية, د.عبدالله حنفش, اطروحة دكتوراه, الجامعة العراقية.</w:t>
      </w:r>
    </w:p>
    <w:p w14:paraId="539DAFF2" w14:textId="77777777" w:rsidR="004D6C9E" w:rsidRPr="00196436" w:rsidRDefault="00EC535E" w:rsidP="00196436">
      <w:pPr>
        <w:spacing w:line="360" w:lineRule="auto"/>
        <w:rPr>
          <w:rFonts w:cs="Times New Roman"/>
          <w:b/>
          <w:bCs/>
          <w:sz w:val="28"/>
          <w:szCs w:val="28"/>
          <w:rtl/>
        </w:rPr>
      </w:pPr>
      <w:r w:rsidRPr="00196436">
        <w:rPr>
          <w:rFonts w:cs="Times New Roman"/>
          <w:b/>
          <w:bCs/>
          <w:sz w:val="28"/>
          <w:szCs w:val="28"/>
          <w:rtl/>
        </w:rPr>
        <w:t>منهج</w:t>
      </w:r>
      <w:r w:rsidR="004D6C9E" w:rsidRPr="00196436">
        <w:rPr>
          <w:rFonts w:cs="Times New Roman"/>
          <w:b/>
          <w:bCs/>
          <w:sz w:val="28"/>
          <w:szCs w:val="28"/>
          <w:rtl/>
        </w:rPr>
        <w:t xml:space="preserve"> الدراسة:</w:t>
      </w:r>
    </w:p>
    <w:p w14:paraId="6373C4AF" w14:textId="77777777" w:rsidR="00AC36D1" w:rsidRPr="00196436" w:rsidRDefault="004D6C9E" w:rsidP="00196436">
      <w:pPr>
        <w:spacing w:line="360" w:lineRule="auto"/>
        <w:jc w:val="both"/>
        <w:rPr>
          <w:rFonts w:cs="Times New Roman"/>
          <w:sz w:val="28"/>
          <w:szCs w:val="28"/>
          <w:rtl/>
        </w:rPr>
      </w:pPr>
      <w:r w:rsidRPr="00196436">
        <w:rPr>
          <w:rFonts w:cs="Times New Roman"/>
          <w:sz w:val="28"/>
          <w:szCs w:val="28"/>
          <w:rtl/>
        </w:rPr>
        <w:t xml:space="preserve">      تعتمد الدراسة الحالية على المنهج </w:t>
      </w:r>
      <w:r w:rsidR="00D6322D" w:rsidRPr="00196436">
        <w:rPr>
          <w:rFonts w:cs="Times New Roman"/>
          <w:sz w:val="28"/>
          <w:szCs w:val="28"/>
          <w:rtl/>
        </w:rPr>
        <w:t>الاستقرائي التحليلي</w:t>
      </w:r>
      <w:r w:rsidRPr="00196436">
        <w:rPr>
          <w:rFonts w:cs="Times New Roman"/>
          <w:sz w:val="28"/>
          <w:szCs w:val="28"/>
          <w:rtl/>
        </w:rPr>
        <w:t xml:space="preserve"> في جمع المعلومات التي تتصل بموضوعها من كتب السيرة النبوية الخمسة، وتحليلها في ضوء أقوال العلماء، واستنباط أقوالهم في كتب السير النبوية لاستخلاص المضامين العقدية منها.</w:t>
      </w:r>
    </w:p>
    <w:p w14:paraId="6B4D4B62" w14:textId="77777777" w:rsidR="00D6322D" w:rsidRPr="00196436" w:rsidRDefault="00D6322D" w:rsidP="00196436">
      <w:pPr>
        <w:pStyle w:val="aa"/>
        <w:numPr>
          <w:ilvl w:val="0"/>
          <w:numId w:val="63"/>
        </w:numPr>
        <w:spacing w:line="360" w:lineRule="auto"/>
        <w:jc w:val="both"/>
        <w:rPr>
          <w:rFonts w:cs="Times New Roman"/>
          <w:sz w:val="28"/>
          <w:szCs w:val="28"/>
        </w:rPr>
      </w:pPr>
      <w:r w:rsidRPr="00196436">
        <w:rPr>
          <w:rFonts w:cs="Times New Roman"/>
          <w:sz w:val="28"/>
          <w:szCs w:val="28"/>
          <w:rtl/>
        </w:rPr>
        <w:t xml:space="preserve">بعد استقرائي للمضامين العقدية عند العلماء الخمسة في كتبهم المعتمدة قمت بمقابلة العنوانات الرئيسية والفراعية بما جاء في كتاب (فقه السيرة) للشيخ محمد الغزالي </w:t>
      </w:r>
      <w:r w:rsidR="00805257" w:rsidRPr="00196436">
        <w:rPr>
          <w:rFonts w:cs="Times New Roman"/>
          <w:sz w:val="28"/>
          <w:szCs w:val="28"/>
          <w:rtl/>
        </w:rPr>
        <w:t>الذي جعلته المحور الذي تدور عليه المقارنة.</w:t>
      </w:r>
    </w:p>
    <w:p w14:paraId="0F51D854" w14:textId="77777777" w:rsidR="00805257" w:rsidRPr="00196436" w:rsidRDefault="00805257" w:rsidP="00196436">
      <w:pPr>
        <w:pStyle w:val="aa"/>
        <w:numPr>
          <w:ilvl w:val="0"/>
          <w:numId w:val="63"/>
        </w:numPr>
        <w:spacing w:line="360" w:lineRule="auto"/>
        <w:jc w:val="both"/>
        <w:rPr>
          <w:rFonts w:cs="Times New Roman"/>
          <w:sz w:val="28"/>
          <w:szCs w:val="28"/>
        </w:rPr>
      </w:pPr>
      <w:r w:rsidRPr="00196436">
        <w:rPr>
          <w:rFonts w:cs="Times New Roman"/>
          <w:sz w:val="28"/>
          <w:szCs w:val="28"/>
          <w:rtl/>
        </w:rPr>
        <w:t>بينتُ انفراد كل مؤلف في كتابه, وميزتها بعدد, ومن ثم درستها لبيان قيمتها.</w:t>
      </w:r>
    </w:p>
    <w:p w14:paraId="51E4CD61" w14:textId="77777777" w:rsidR="004D6C9E" w:rsidRPr="00196436" w:rsidRDefault="00805257" w:rsidP="00196436">
      <w:pPr>
        <w:pStyle w:val="aa"/>
        <w:numPr>
          <w:ilvl w:val="0"/>
          <w:numId w:val="63"/>
        </w:numPr>
        <w:spacing w:line="360" w:lineRule="auto"/>
        <w:jc w:val="both"/>
        <w:rPr>
          <w:rFonts w:cs="Times New Roman"/>
          <w:sz w:val="28"/>
          <w:szCs w:val="28"/>
          <w:rtl/>
        </w:rPr>
      </w:pPr>
      <w:r w:rsidRPr="00196436">
        <w:rPr>
          <w:rFonts w:cs="Times New Roman"/>
          <w:sz w:val="28"/>
          <w:szCs w:val="28"/>
          <w:rtl/>
        </w:rPr>
        <w:t>اعتمدت في دراسة المضامين العقدية على ذكر الكتب ومؤلفيها ودار الطباعة والسنة الطبعة والدولة.</w:t>
      </w:r>
    </w:p>
    <w:p w14:paraId="51A7EB49" w14:textId="77777777" w:rsidR="00AC36D1" w:rsidRPr="00196436" w:rsidRDefault="00AC36D1" w:rsidP="00196436">
      <w:pPr>
        <w:spacing w:line="360" w:lineRule="auto"/>
        <w:jc w:val="both"/>
        <w:rPr>
          <w:rFonts w:cs="Times New Roman"/>
          <w:b/>
          <w:bCs/>
          <w:sz w:val="28"/>
          <w:szCs w:val="28"/>
          <w:rtl/>
        </w:rPr>
      </w:pPr>
      <w:r w:rsidRPr="00196436">
        <w:rPr>
          <w:rFonts w:cs="Times New Roman"/>
          <w:sz w:val="28"/>
          <w:szCs w:val="28"/>
          <w:rtl/>
        </w:rPr>
        <w:t xml:space="preserve"> </w:t>
      </w:r>
      <w:r w:rsidRPr="00196436">
        <w:rPr>
          <w:rFonts w:cs="Times New Roman"/>
          <w:b/>
          <w:bCs/>
          <w:sz w:val="28"/>
          <w:szCs w:val="28"/>
          <w:rtl/>
        </w:rPr>
        <w:t>فرضيات الدراسة:</w:t>
      </w:r>
    </w:p>
    <w:p w14:paraId="31FA42AF" w14:textId="77777777" w:rsidR="00AC36D1" w:rsidRPr="00196436" w:rsidRDefault="00AC36D1" w:rsidP="00196436">
      <w:pPr>
        <w:spacing w:line="360" w:lineRule="auto"/>
        <w:jc w:val="both"/>
        <w:rPr>
          <w:rFonts w:cs="Times New Roman"/>
          <w:sz w:val="28"/>
          <w:szCs w:val="28"/>
          <w:rtl/>
        </w:rPr>
      </w:pPr>
      <w:r w:rsidRPr="00196436">
        <w:rPr>
          <w:rFonts w:cs="Times New Roman"/>
          <w:sz w:val="28"/>
          <w:szCs w:val="28"/>
          <w:rtl/>
        </w:rPr>
        <w:t>تعتمد الدراسة على عدة فرضيات رئيسية:</w:t>
      </w:r>
    </w:p>
    <w:p w14:paraId="68DD1461" w14:textId="77777777" w:rsidR="00AC36D1" w:rsidRPr="00196436" w:rsidRDefault="00AC36D1" w:rsidP="00196436">
      <w:pPr>
        <w:pStyle w:val="aa"/>
        <w:numPr>
          <w:ilvl w:val="0"/>
          <w:numId w:val="56"/>
        </w:numPr>
        <w:spacing w:after="160" w:line="360" w:lineRule="auto"/>
        <w:jc w:val="both"/>
        <w:rPr>
          <w:rFonts w:cs="Times New Roman"/>
          <w:sz w:val="28"/>
          <w:szCs w:val="28"/>
          <w:rtl/>
        </w:rPr>
      </w:pPr>
      <w:r w:rsidRPr="00196436">
        <w:rPr>
          <w:rFonts w:cs="Times New Roman"/>
          <w:sz w:val="28"/>
          <w:szCs w:val="28"/>
          <w:rtl/>
        </w:rPr>
        <w:t xml:space="preserve"> تفترض الدراسة أن</w:t>
      </w:r>
      <w:r w:rsidR="008F45DA" w:rsidRPr="00196436">
        <w:rPr>
          <w:rFonts w:cs="Times New Roman"/>
          <w:sz w:val="28"/>
          <w:szCs w:val="28"/>
          <w:rtl/>
        </w:rPr>
        <w:t>َّ</w:t>
      </w:r>
      <w:r w:rsidRPr="00196436">
        <w:rPr>
          <w:rFonts w:cs="Times New Roman"/>
          <w:sz w:val="28"/>
          <w:szCs w:val="28"/>
          <w:rtl/>
        </w:rPr>
        <w:t xml:space="preserve"> كتب السيرة المعاصرة قادرة على تقديم العقيدة </w:t>
      </w:r>
      <w:r w:rsidR="00F125F6" w:rsidRPr="00196436">
        <w:rPr>
          <w:rFonts w:cs="Times New Roman"/>
          <w:sz w:val="28"/>
          <w:szCs w:val="28"/>
          <w:rtl/>
        </w:rPr>
        <w:t>الإسلامية</w:t>
      </w:r>
      <w:r w:rsidRPr="00196436">
        <w:rPr>
          <w:rFonts w:cs="Times New Roman"/>
          <w:sz w:val="28"/>
          <w:szCs w:val="28"/>
          <w:rtl/>
        </w:rPr>
        <w:t xml:space="preserve"> بأ</w:t>
      </w:r>
      <w:r w:rsidR="00805257" w:rsidRPr="00196436">
        <w:rPr>
          <w:rFonts w:cs="Times New Roman"/>
          <w:sz w:val="28"/>
          <w:szCs w:val="28"/>
          <w:rtl/>
        </w:rPr>
        <w:t>سلوب يتجاوب مع المتغيرات العقدية</w:t>
      </w:r>
      <w:r w:rsidRPr="00196436">
        <w:rPr>
          <w:rFonts w:cs="Times New Roman"/>
          <w:sz w:val="28"/>
          <w:szCs w:val="28"/>
          <w:rtl/>
        </w:rPr>
        <w:t>، وأنها تحتوي على مضامين عقدية قوية يمكنها مواجهة التحديات الراهنة.</w:t>
      </w:r>
    </w:p>
    <w:p w14:paraId="0463C128" w14:textId="77777777" w:rsidR="00AC36D1" w:rsidRPr="00196436" w:rsidRDefault="00AC36D1" w:rsidP="00196436">
      <w:pPr>
        <w:pStyle w:val="aa"/>
        <w:numPr>
          <w:ilvl w:val="0"/>
          <w:numId w:val="56"/>
        </w:numPr>
        <w:spacing w:after="160" w:line="360" w:lineRule="auto"/>
        <w:jc w:val="both"/>
        <w:rPr>
          <w:rFonts w:cs="Times New Roman"/>
          <w:sz w:val="28"/>
          <w:szCs w:val="28"/>
          <w:rtl/>
        </w:rPr>
      </w:pPr>
      <w:r w:rsidRPr="00196436">
        <w:rPr>
          <w:rFonts w:cs="Times New Roman"/>
          <w:sz w:val="28"/>
          <w:szCs w:val="28"/>
          <w:rtl/>
        </w:rPr>
        <w:t xml:space="preserve"> تفترض الدراسة </w:t>
      </w:r>
      <w:r w:rsidR="008F45DA" w:rsidRPr="00196436">
        <w:rPr>
          <w:rFonts w:cs="Times New Roman"/>
          <w:sz w:val="28"/>
          <w:szCs w:val="28"/>
          <w:rtl/>
        </w:rPr>
        <w:t>أنَّ</w:t>
      </w:r>
      <w:r w:rsidRPr="00196436">
        <w:rPr>
          <w:rFonts w:cs="Times New Roman"/>
          <w:sz w:val="28"/>
          <w:szCs w:val="28"/>
          <w:rtl/>
        </w:rPr>
        <w:t xml:space="preserve"> السيرة النبوية ليست فقط مصدرًا تاريخيًا، بل تعد مرجعًا هامًا لفهم العقيدة </w:t>
      </w:r>
      <w:r w:rsidR="00F125F6" w:rsidRPr="00196436">
        <w:rPr>
          <w:rFonts w:cs="Times New Roman"/>
          <w:sz w:val="28"/>
          <w:szCs w:val="28"/>
          <w:rtl/>
        </w:rPr>
        <w:t>الإسلامية</w:t>
      </w:r>
      <w:r w:rsidRPr="00196436">
        <w:rPr>
          <w:rFonts w:cs="Times New Roman"/>
          <w:sz w:val="28"/>
          <w:szCs w:val="28"/>
          <w:rtl/>
        </w:rPr>
        <w:t xml:space="preserve"> وتطبيقها في الحياة اليومية.</w:t>
      </w:r>
    </w:p>
    <w:p w14:paraId="01F5CEF0" w14:textId="77777777" w:rsidR="002B7B9B" w:rsidRPr="00196436" w:rsidRDefault="00AC36D1" w:rsidP="00196436">
      <w:pPr>
        <w:pStyle w:val="aa"/>
        <w:numPr>
          <w:ilvl w:val="0"/>
          <w:numId w:val="56"/>
        </w:numPr>
        <w:spacing w:after="160" w:line="360" w:lineRule="auto"/>
        <w:jc w:val="both"/>
        <w:rPr>
          <w:rFonts w:cs="Times New Roman"/>
          <w:sz w:val="28"/>
          <w:szCs w:val="28"/>
        </w:rPr>
      </w:pPr>
      <w:r w:rsidRPr="00196436">
        <w:rPr>
          <w:rFonts w:cs="Times New Roman"/>
          <w:sz w:val="28"/>
          <w:szCs w:val="28"/>
          <w:rtl/>
        </w:rPr>
        <w:t xml:space="preserve"> تفترض الدراسة </w:t>
      </w:r>
      <w:r w:rsidR="008F45DA" w:rsidRPr="00196436">
        <w:rPr>
          <w:rFonts w:cs="Times New Roman"/>
          <w:sz w:val="28"/>
          <w:szCs w:val="28"/>
          <w:rtl/>
        </w:rPr>
        <w:t>أنَّ</w:t>
      </w:r>
      <w:r w:rsidRPr="00196436">
        <w:rPr>
          <w:rFonts w:cs="Times New Roman"/>
          <w:sz w:val="28"/>
          <w:szCs w:val="28"/>
          <w:rtl/>
        </w:rPr>
        <w:t xml:space="preserve"> </w:t>
      </w:r>
      <w:r w:rsidR="00805257" w:rsidRPr="00196436">
        <w:rPr>
          <w:rFonts w:cs="Times New Roman"/>
          <w:sz w:val="28"/>
          <w:szCs w:val="28"/>
          <w:rtl/>
        </w:rPr>
        <w:t>السيرة النبوية تقدم حلولًا</w:t>
      </w:r>
      <w:r w:rsidR="008F45DA" w:rsidRPr="00196436">
        <w:rPr>
          <w:rFonts w:cs="Times New Roman"/>
          <w:sz w:val="28"/>
          <w:szCs w:val="28"/>
          <w:rtl/>
        </w:rPr>
        <w:t>,</w:t>
      </w:r>
      <w:r w:rsidR="00805257" w:rsidRPr="00196436">
        <w:rPr>
          <w:rFonts w:cs="Times New Roman"/>
          <w:sz w:val="28"/>
          <w:szCs w:val="28"/>
          <w:rtl/>
        </w:rPr>
        <w:t xml:space="preserve"> وعملية للتعامل مع </w:t>
      </w:r>
      <w:r w:rsidRPr="00196436">
        <w:rPr>
          <w:rFonts w:cs="Times New Roman"/>
          <w:sz w:val="28"/>
          <w:szCs w:val="28"/>
          <w:rtl/>
        </w:rPr>
        <w:t xml:space="preserve">المذاهب المعاصرة التي قد تشكل تهديدًا للعقيدة </w:t>
      </w:r>
      <w:r w:rsidR="00F125F6" w:rsidRPr="00196436">
        <w:rPr>
          <w:rFonts w:cs="Times New Roman"/>
          <w:sz w:val="28"/>
          <w:szCs w:val="28"/>
          <w:rtl/>
        </w:rPr>
        <w:t>الإسلامية</w:t>
      </w:r>
      <w:r w:rsidRPr="00196436">
        <w:rPr>
          <w:rFonts w:cs="Times New Roman"/>
          <w:sz w:val="28"/>
          <w:szCs w:val="28"/>
          <w:rtl/>
        </w:rPr>
        <w:t>.</w:t>
      </w:r>
    </w:p>
    <w:p w14:paraId="4E107187" w14:textId="77777777" w:rsidR="00AC36D1" w:rsidRPr="00196436" w:rsidRDefault="00AC36D1" w:rsidP="00196436">
      <w:pPr>
        <w:spacing w:line="360" w:lineRule="auto"/>
        <w:ind w:left="360"/>
        <w:jc w:val="both"/>
        <w:rPr>
          <w:rFonts w:cs="Times New Roman"/>
          <w:b/>
          <w:bCs/>
          <w:sz w:val="28"/>
          <w:szCs w:val="28"/>
          <w:rtl/>
        </w:rPr>
      </w:pPr>
      <w:r w:rsidRPr="00196436">
        <w:rPr>
          <w:rFonts w:cs="Times New Roman"/>
          <w:b/>
          <w:bCs/>
          <w:sz w:val="28"/>
          <w:szCs w:val="28"/>
          <w:rtl/>
        </w:rPr>
        <w:t>سؤالات الدراسة:</w:t>
      </w:r>
    </w:p>
    <w:p w14:paraId="67E0258E" w14:textId="77777777" w:rsidR="003D6EA0" w:rsidRPr="00196436" w:rsidRDefault="004D6C9E" w:rsidP="00196436">
      <w:pPr>
        <w:spacing w:line="360" w:lineRule="auto"/>
        <w:ind w:left="360"/>
        <w:jc w:val="both"/>
        <w:rPr>
          <w:rFonts w:cs="Times New Roman"/>
          <w:sz w:val="28"/>
          <w:szCs w:val="28"/>
          <w:rtl/>
        </w:rPr>
      </w:pPr>
      <w:r w:rsidRPr="00196436">
        <w:rPr>
          <w:rFonts w:cs="Times New Roman"/>
          <w:sz w:val="28"/>
          <w:szCs w:val="28"/>
          <w:rtl/>
        </w:rPr>
        <w:t xml:space="preserve">  </w:t>
      </w:r>
      <w:r w:rsidR="00AC36D1" w:rsidRPr="00196436">
        <w:rPr>
          <w:rFonts w:cs="Times New Roman"/>
          <w:sz w:val="28"/>
          <w:szCs w:val="28"/>
          <w:rtl/>
        </w:rPr>
        <w:t>ت</w:t>
      </w:r>
      <w:r w:rsidR="008F45DA" w:rsidRPr="00196436">
        <w:rPr>
          <w:rFonts w:cs="Times New Roman"/>
          <w:sz w:val="28"/>
          <w:szCs w:val="28"/>
          <w:rtl/>
        </w:rPr>
        <w:t>ُ</w:t>
      </w:r>
      <w:r w:rsidR="00AC36D1" w:rsidRPr="00196436">
        <w:rPr>
          <w:rFonts w:cs="Times New Roman"/>
          <w:sz w:val="28"/>
          <w:szCs w:val="28"/>
          <w:rtl/>
        </w:rPr>
        <w:t>عد سؤالات الدراسة من المكونات الأساسية لأي بحث علمي، حيث توجه الباحث نحو تحقيق أهداف محددة</w:t>
      </w:r>
      <w:r w:rsidR="008F45DA" w:rsidRPr="00196436">
        <w:rPr>
          <w:rFonts w:cs="Times New Roman"/>
          <w:sz w:val="28"/>
          <w:szCs w:val="28"/>
          <w:rtl/>
        </w:rPr>
        <w:t>,</w:t>
      </w:r>
      <w:r w:rsidR="00AC36D1" w:rsidRPr="00196436">
        <w:rPr>
          <w:rFonts w:cs="Times New Roman"/>
          <w:sz w:val="28"/>
          <w:szCs w:val="28"/>
          <w:rtl/>
        </w:rPr>
        <w:t xml:space="preserve"> واستكشاف موضوع البحث بعمق. وفي إطار هذه الأطروحة المعنونة بـ "المضامين العقدية في كتب السيرة</w:t>
      </w:r>
      <w:r w:rsidR="00805257" w:rsidRPr="00196436">
        <w:rPr>
          <w:rFonts w:cs="Times New Roman"/>
          <w:sz w:val="28"/>
          <w:szCs w:val="28"/>
          <w:rtl/>
        </w:rPr>
        <w:t xml:space="preserve"> النبوية</w:t>
      </w:r>
      <w:r w:rsidR="00AC36D1" w:rsidRPr="00196436">
        <w:rPr>
          <w:rFonts w:cs="Times New Roman"/>
          <w:sz w:val="28"/>
          <w:szCs w:val="28"/>
          <w:rtl/>
        </w:rPr>
        <w:t xml:space="preserve"> المعاصرة"، يتمحور البحث حول مجموعة من السؤالات التي تساعد في فهم وتحليل الموضوع. وفيما يلي عرض لأهم السؤالات التي تطرحها الدراسة:</w:t>
      </w:r>
    </w:p>
    <w:p w14:paraId="1D0D9D71" w14:textId="77777777" w:rsidR="003D6EA0" w:rsidRPr="00196436" w:rsidRDefault="003D6EA0" w:rsidP="00196436">
      <w:pPr>
        <w:spacing w:line="360" w:lineRule="auto"/>
        <w:ind w:left="360"/>
        <w:jc w:val="both"/>
        <w:rPr>
          <w:rFonts w:cs="Times New Roman"/>
          <w:sz w:val="28"/>
          <w:szCs w:val="28"/>
          <w:rtl/>
        </w:rPr>
      </w:pPr>
    </w:p>
    <w:p w14:paraId="2E5DBE43" w14:textId="77777777" w:rsidR="003D6EA0" w:rsidRPr="00196436" w:rsidRDefault="003D6EA0" w:rsidP="00196436">
      <w:pPr>
        <w:pStyle w:val="aa"/>
        <w:numPr>
          <w:ilvl w:val="0"/>
          <w:numId w:val="64"/>
        </w:numPr>
        <w:spacing w:line="360" w:lineRule="auto"/>
        <w:jc w:val="both"/>
        <w:rPr>
          <w:rFonts w:cs="Times New Roman"/>
          <w:sz w:val="28"/>
          <w:szCs w:val="28"/>
        </w:rPr>
      </w:pPr>
      <w:r w:rsidRPr="00196436">
        <w:rPr>
          <w:rFonts w:cs="Times New Roman"/>
          <w:sz w:val="28"/>
          <w:szCs w:val="28"/>
          <w:rtl/>
        </w:rPr>
        <w:t>ما أهمية دراسة ومعرفة المضامين العقدية في عصرنا الحاضر.</w:t>
      </w:r>
    </w:p>
    <w:p w14:paraId="5D58CB62" w14:textId="77777777" w:rsidR="003D6EA0" w:rsidRPr="00196436" w:rsidRDefault="003D6EA0" w:rsidP="00196436">
      <w:pPr>
        <w:pStyle w:val="aa"/>
        <w:numPr>
          <w:ilvl w:val="0"/>
          <w:numId w:val="64"/>
        </w:numPr>
        <w:spacing w:line="360" w:lineRule="auto"/>
        <w:jc w:val="both"/>
        <w:rPr>
          <w:rFonts w:cs="Times New Roman"/>
          <w:sz w:val="28"/>
          <w:szCs w:val="28"/>
        </w:rPr>
      </w:pPr>
      <w:r w:rsidRPr="00196436">
        <w:rPr>
          <w:rFonts w:cs="Times New Roman"/>
          <w:sz w:val="28"/>
          <w:szCs w:val="28"/>
          <w:rtl/>
        </w:rPr>
        <w:t>كيف يمكننا ان تُطبق هذه المضامين في حياتنا اليومية</w:t>
      </w:r>
    </w:p>
    <w:p w14:paraId="327F4D89" w14:textId="77777777" w:rsidR="003D6EA0" w:rsidRPr="00196436" w:rsidRDefault="003D6EA0" w:rsidP="00196436">
      <w:pPr>
        <w:pStyle w:val="aa"/>
        <w:numPr>
          <w:ilvl w:val="0"/>
          <w:numId w:val="64"/>
        </w:numPr>
        <w:spacing w:line="360" w:lineRule="auto"/>
        <w:jc w:val="both"/>
        <w:rPr>
          <w:rFonts w:cs="Times New Roman"/>
          <w:sz w:val="28"/>
          <w:szCs w:val="28"/>
        </w:rPr>
      </w:pPr>
      <w:r w:rsidRPr="00196436">
        <w:rPr>
          <w:rFonts w:cs="Times New Roman"/>
          <w:sz w:val="28"/>
          <w:szCs w:val="28"/>
          <w:rtl/>
        </w:rPr>
        <w:t>هل يمكننا استلهام الدروس والمضامين العقدية من حياة النبي (صلى الله عليه وسلم) في حل مشكلاتنا المعاصرة.</w:t>
      </w:r>
    </w:p>
    <w:p w14:paraId="58CE5FED" w14:textId="77777777" w:rsidR="003D6EA0" w:rsidRPr="00196436" w:rsidRDefault="00284BC0" w:rsidP="00196436">
      <w:pPr>
        <w:pStyle w:val="aa"/>
        <w:numPr>
          <w:ilvl w:val="0"/>
          <w:numId w:val="64"/>
        </w:numPr>
        <w:spacing w:line="360" w:lineRule="auto"/>
        <w:jc w:val="both"/>
        <w:rPr>
          <w:rFonts w:cs="Times New Roman"/>
          <w:sz w:val="28"/>
          <w:szCs w:val="28"/>
        </w:rPr>
      </w:pPr>
      <w:r w:rsidRPr="00196436">
        <w:rPr>
          <w:rFonts w:cs="Times New Roman"/>
          <w:sz w:val="28"/>
          <w:szCs w:val="28"/>
          <w:rtl/>
        </w:rPr>
        <w:t>ما</w:t>
      </w:r>
      <w:r w:rsidR="00AC36D1" w:rsidRPr="00196436">
        <w:rPr>
          <w:rFonts w:cs="Times New Roman"/>
          <w:sz w:val="28"/>
          <w:szCs w:val="28"/>
          <w:rtl/>
        </w:rPr>
        <w:t xml:space="preserve"> المضامين العقدية الأساسية التي تقدمها كتب السيرة المعاصرة؟</w:t>
      </w:r>
    </w:p>
    <w:p w14:paraId="0042FB2A" w14:textId="77777777" w:rsidR="003D6EA0" w:rsidRPr="00196436" w:rsidRDefault="00AC36D1" w:rsidP="00196436">
      <w:pPr>
        <w:pStyle w:val="aa"/>
        <w:numPr>
          <w:ilvl w:val="0"/>
          <w:numId w:val="64"/>
        </w:numPr>
        <w:spacing w:line="360" w:lineRule="auto"/>
        <w:jc w:val="both"/>
        <w:rPr>
          <w:rFonts w:cs="Times New Roman"/>
          <w:sz w:val="28"/>
          <w:szCs w:val="28"/>
        </w:rPr>
      </w:pPr>
      <w:r w:rsidRPr="00196436">
        <w:rPr>
          <w:rFonts w:cs="Times New Roman"/>
          <w:sz w:val="28"/>
          <w:szCs w:val="28"/>
          <w:rtl/>
        </w:rPr>
        <w:t xml:space="preserve">كيف تعكس كتب السيرة المعاصرة فهم العقيدة </w:t>
      </w:r>
      <w:r w:rsidR="00F125F6" w:rsidRPr="00196436">
        <w:rPr>
          <w:rFonts w:cs="Times New Roman"/>
          <w:sz w:val="28"/>
          <w:szCs w:val="28"/>
          <w:rtl/>
        </w:rPr>
        <w:t>الإسلامية</w:t>
      </w:r>
      <w:r w:rsidR="008F45DA" w:rsidRPr="00196436">
        <w:rPr>
          <w:rFonts w:cs="Times New Roman"/>
          <w:sz w:val="28"/>
          <w:szCs w:val="28"/>
          <w:rtl/>
        </w:rPr>
        <w:t>,</w:t>
      </w:r>
      <w:r w:rsidRPr="00196436">
        <w:rPr>
          <w:rFonts w:cs="Times New Roman"/>
          <w:sz w:val="28"/>
          <w:szCs w:val="28"/>
          <w:rtl/>
        </w:rPr>
        <w:t xml:space="preserve"> بما يتناسب مع التحديات الفكرية الحديثة؟</w:t>
      </w:r>
    </w:p>
    <w:p w14:paraId="24AA3B99" w14:textId="77777777" w:rsidR="003D6EA0" w:rsidRPr="00196436" w:rsidRDefault="00284BC0" w:rsidP="00196436">
      <w:pPr>
        <w:pStyle w:val="aa"/>
        <w:numPr>
          <w:ilvl w:val="0"/>
          <w:numId w:val="64"/>
        </w:numPr>
        <w:spacing w:line="360" w:lineRule="auto"/>
        <w:jc w:val="both"/>
        <w:rPr>
          <w:rFonts w:cs="Times New Roman"/>
          <w:sz w:val="28"/>
          <w:szCs w:val="28"/>
        </w:rPr>
      </w:pPr>
      <w:r w:rsidRPr="00196436">
        <w:rPr>
          <w:rFonts w:cs="Times New Roman"/>
          <w:sz w:val="28"/>
          <w:szCs w:val="28"/>
          <w:rtl/>
        </w:rPr>
        <w:t>ما</w:t>
      </w:r>
      <w:r w:rsidR="00AC36D1" w:rsidRPr="00196436">
        <w:rPr>
          <w:rFonts w:cs="Times New Roman"/>
          <w:sz w:val="28"/>
          <w:szCs w:val="28"/>
          <w:rtl/>
        </w:rPr>
        <w:t xml:space="preserve"> دور السيرة النبوية في تأصيل العقيدة </w:t>
      </w:r>
      <w:r w:rsidR="00F125F6" w:rsidRPr="00196436">
        <w:rPr>
          <w:rFonts w:cs="Times New Roman"/>
          <w:sz w:val="28"/>
          <w:szCs w:val="28"/>
          <w:rtl/>
        </w:rPr>
        <w:t>الإسلامية</w:t>
      </w:r>
      <w:r w:rsidR="00AC36D1" w:rsidRPr="00196436">
        <w:rPr>
          <w:rFonts w:cs="Times New Roman"/>
          <w:sz w:val="28"/>
          <w:szCs w:val="28"/>
          <w:rtl/>
        </w:rPr>
        <w:t xml:space="preserve"> والحفاظ عليها في العصر الحديث؟</w:t>
      </w:r>
    </w:p>
    <w:p w14:paraId="31BD1F0C" w14:textId="77777777" w:rsidR="003D6EA0" w:rsidRPr="00196436" w:rsidRDefault="00AC36D1" w:rsidP="00196436">
      <w:pPr>
        <w:pStyle w:val="aa"/>
        <w:numPr>
          <w:ilvl w:val="0"/>
          <w:numId w:val="64"/>
        </w:numPr>
        <w:spacing w:line="360" w:lineRule="auto"/>
        <w:jc w:val="both"/>
        <w:rPr>
          <w:rFonts w:cs="Times New Roman"/>
          <w:sz w:val="28"/>
          <w:szCs w:val="28"/>
        </w:rPr>
      </w:pPr>
      <w:r w:rsidRPr="00196436">
        <w:rPr>
          <w:rFonts w:cs="Times New Roman"/>
          <w:sz w:val="28"/>
          <w:szCs w:val="28"/>
          <w:rtl/>
        </w:rPr>
        <w:t>كيف تقدم كتب السيرة المعاصرة النبي محمد صلى الله عليه وسلم كنموذج عقدي متكامل؟</w:t>
      </w:r>
    </w:p>
    <w:p w14:paraId="3F5CD5A4" w14:textId="77777777" w:rsidR="003D6EA0" w:rsidRPr="00196436" w:rsidRDefault="00284BC0" w:rsidP="00196436">
      <w:pPr>
        <w:pStyle w:val="aa"/>
        <w:numPr>
          <w:ilvl w:val="0"/>
          <w:numId w:val="64"/>
        </w:numPr>
        <w:spacing w:line="360" w:lineRule="auto"/>
        <w:jc w:val="both"/>
        <w:rPr>
          <w:rFonts w:cs="Times New Roman"/>
          <w:sz w:val="28"/>
          <w:szCs w:val="28"/>
        </w:rPr>
      </w:pPr>
      <w:r w:rsidRPr="00196436">
        <w:rPr>
          <w:rFonts w:cs="Times New Roman"/>
          <w:sz w:val="28"/>
          <w:szCs w:val="28"/>
          <w:rtl/>
        </w:rPr>
        <w:t>ما</w:t>
      </w:r>
      <w:r w:rsidR="00AC36D1" w:rsidRPr="00196436">
        <w:rPr>
          <w:rFonts w:cs="Times New Roman"/>
          <w:sz w:val="28"/>
          <w:szCs w:val="28"/>
          <w:rtl/>
        </w:rPr>
        <w:t xml:space="preserve"> أبرز التحديات التي تواجه تقديم المضامين العقدية في كتب السيرة المعاصرة؟ وكيف يتم التعامل معها؟</w:t>
      </w:r>
    </w:p>
    <w:p w14:paraId="677CDCF3" w14:textId="77777777" w:rsidR="003D6EA0" w:rsidRPr="00196436" w:rsidRDefault="00AC36D1" w:rsidP="00196436">
      <w:pPr>
        <w:pStyle w:val="aa"/>
        <w:numPr>
          <w:ilvl w:val="0"/>
          <w:numId w:val="64"/>
        </w:numPr>
        <w:spacing w:line="360" w:lineRule="auto"/>
        <w:jc w:val="both"/>
        <w:rPr>
          <w:rFonts w:cs="Times New Roman"/>
          <w:sz w:val="28"/>
          <w:szCs w:val="28"/>
        </w:rPr>
      </w:pPr>
      <w:r w:rsidRPr="00196436">
        <w:rPr>
          <w:rFonts w:cs="Times New Roman"/>
          <w:sz w:val="28"/>
          <w:szCs w:val="28"/>
          <w:rtl/>
        </w:rPr>
        <w:t>كيف يمكن استخدام كتب السيرة المعاصرة</w:t>
      </w:r>
      <w:r w:rsidR="008F45DA" w:rsidRPr="00196436">
        <w:rPr>
          <w:rFonts w:cs="Times New Roman"/>
          <w:sz w:val="28"/>
          <w:szCs w:val="28"/>
          <w:rtl/>
        </w:rPr>
        <w:t>,</w:t>
      </w:r>
      <w:r w:rsidRPr="00196436">
        <w:rPr>
          <w:rFonts w:cs="Times New Roman"/>
          <w:sz w:val="28"/>
          <w:szCs w:val="28"/>
          <w:rtl/>
        </w:rPr>
        <w:t xml:space="preserve"> لتعزيز الفهم العقدي لدى المسلمين في ظل الظروف الاجتماعية</w:t>
      </w:r>
      <w:r w:rsidR="008F45DA" w:rsidRPr="00196436">
        <w:rPr>
          <w:rFonts w:cs="Times New Roman"/>
          <w:sz w:val="28"/>
          <w:szCs w:val="28"/>
          <w:rtl/>
        </w:rPr>
        <w:t>,</w:t>
      </w:r>
      <w:r w:rsidRPr="00196436">
        <w:rPr>
          <w:rFonts w:cs="Times New Roman"/>
          <w:sz w:val="28"/>
          <w:szCs w:val="28"/>
          <w:rtl/>
        </w:rPr>
        <w:t xml:space="preserve"> والسياسية المعاصرة؟</w:t>
      </w:r>
    </w:p>
    <w:p w14:paraId="3C355774" w14:textId="77777777" w:rsidR="003D6EA0" w:rsidRPr="00196436" w:rsidRDefault="00284BC0" w:rsidP="00196436">
      <w:pPr>
        <w:pStyle w:val="aa"/>
        <w:numPr>
          <w:ilvl w:val="0"/>
          <w:numId w:val="64"/>
        </w:numPr>
        <w:spacing w:line="360" w:lineRule="auto"/>
        <w:jc w:val="both"/>
        <w:rPr>
          <w:rFonts w:cs="Times New Roman"/>
          <w:sz w:val="28"/>
          <w:szCs w:val="28"/>
        </w:rPr>
      </w:pPr>
      <w:r w:rsidRPr="00196436">
        <w:rPr>
          <w:rFonts w:cs="Times New Roman"/>
          <w:sz w:val="28"/>
          <w:szCs w:val="28"/>
          <w:rtl/>
        </w:rPr>
        <w:t xml:space="preserve">ما </w:t>
      </w:r>
      <w:r w:rsidR="00AC36D1" w:rsidRPr="00196436">
        <w:rPr>
          <w:rFonts w:cs="Times New Roman"/>
          <w:sz w:val="28"/>
          <w:szCs w:val="28"/>
          <w:rtl/>
        </w:rPr>
        <w:t>المنهج العقدي الذي تتبعه كتب السيرة المعاصرة في تفسير الأحداث والمعجزات النبوية؟</w:t>
      </w:r>
    </w:p>
    <w:p w14:paraId="6568DCAC" w14:textId="77777777" w:rsidR="00AC36D1" w:rsidRPr="00196436" w:rsidRDefault="00284BC0" w:rsidP="00196436">
      <w:pPr>
        <w:pStyle w:val="aa"/>
        <w:numPr>
          <w:ilvl w:val="0"/>
          <w:numId w:val="64"/>
        </w:numPr>
        <w:spacing w:line="360" w:lineRule="auto"/>
        <w:jc w:val="both"/>
        <w:rPr>
          <w:rFonts w:cs="Times New Roman"/>
          <w:sz w:val="28"/>
          <w:szCs w:val="28"/>
        </w:rPr>
      </w:pPr>
      <w:r w:rsidRPr="00196436">
        <w:rPr>
          <w:rFonts w:cs="Times New Roman"/>
          <w:sz w:val="28"/>
          <w:szCs w:val="28"/>
          <w:rtl/>
        </w:rPr>
        <w:t>ما</w:t>
      </w:r>
      <w:r w:rsidR="00AC36D1" w:rsidRPr="00196436">
        <w:rPr>
          <w:rFonts w:cs="Times New Roman"/>
          <w:sz w:val="28"/>
          <w:szCs w:val="28"/>
          <w:rtl/>
        </w:rPr>
        <w:t xml:space="preserve"> الأسلوب الذي تتبعه كتب السيرة المعاصرة في شرح المفاهيم العقدية للمسلمين الجدد؟</w:t>
      </w:r>
    </w:p>
    <w:p w14:paraId="02E6A308" w14:textId="77777777" w:rsidR="003D6EA0" w:rsidRPr="00196436" w:rsidRDefault="003D6EA0" w:rsidP="00196436">
      <w:pPr>
        <w:spacing w:line="360" w:lineRule="auto"/>
        <w:jc w:val="both"/>
        <w:rPr>
          <w:rFonts w:cs="Times New Roman"/>
          <w:sz w:val="28"/>
          <w:szCs w:val="28"/>
          <w:rtl/>
        </w:rPr>
      </w:pPr>
    </w:p>
    <w:p w14:paraId="650916A3" w14:textId="77777777" w:rsidR="003D6EA0" w:rsidRPr="00196436" w:rsidRDefault="003D6EA0" w:rsidP="00196436">
      <w:pPr>
        <w:spacing w:line="360" w:lineRule="auto"/>
        <w:jc w:val="both"/>
        <w:rPr>
          <w:rFonts w:cs="Times New Roman"/>
          <w:sz w:val="28"/>
          <w:szCs w:val="28"/>
          <w:rtl/>
        </w:rPr>
      </w:pPr>
    </w:p>
    <w:p w14:paraId="28B655EB" w14:textId="77777777" w:rsidR="00AC36D1" w:rsidRPr="00196436" w:rsidRDefault="00125ECB" w:rsidP="00196436">
      <w:pPr>
        <w:spacing w:line="360" w:lineRule="auto"/>
        <w:ind w:firstLine="425"/>
        <w:jc w:val="both"/>
        <w:rPr>
          <w:rFonts w:cs="Times New Roman"/>
          <w:b/>
          <w:bCs/>
          <w:sz w:val="28"/>
          <w:szCs w:val="28"/>
          <w:rtl/>
        </w:rPr>
      </w:pPr>
      <w:r w:rsidRPr="00196436">
        <w:rPr>
          <w:rFonts w:cs="Times New Roman"/>
          <w:b/>
          <w:bCs/>
          <w:sz w:val="28"/>
          <w:szCs w:val="28"/>
          <w:rtl/>
        </w:rPr>
        <w:t>مسوغات اختيار الكتب الخمسة للدراسة دون غيرها:</w:t>
      </w:r>
    </w:p>
    <w:p w14:paraId="760AD5A9" w14:textId="77777777" w:rsidR="006013E6" w:rsidRPr="00196436" w:rsidRDefault="006013E6" w:rsidP="00196436">
      <w:pPr>
        <w:spacing w:line="360" w:lineRule="auto"/>
        <w:ind w:firstLine="425"/>
        <w:jc w:val="both"/>
        <w:rPr>
          <w:rFonts w:cs="Times New Roman"/>
          <w:sz w:val="28"/>
          <w:szCs w:val="28"/>
          <w:rtl/>
        </w:rPr>
      </w:pPr>
      <w:r w:rsidRPr="00196436">
        <w:rPr>
          <w:rFonts w:cs="Times New Roman"/>
          <w:sz w:val="28"/>
          <w:szCs w:val="28"/>
          <w:rtl/>
        </w:rPr>
        <w:t>لقد اخترت هذه الكتب الخمسة لدراستها واستخراج المضامين العقدية فيها لعدة أسباب منهجية وعلمية، يمكن تلخيصها على النحو التالي:</w:t>
      </w:r>
    </w:p>
    <w:p w14:paraId="18B3A491" w14:textId="77777777" w:rsidR="006013E6" w:rsidRPr="00196436" w:rsidRDefault="006013E6" w:rsidP="00196436">
      <w:pPr>
        <w:pStyle w:val="aa"/>
        <w:numPr>
          <w:ilvl w:val="0"/>
          <w:numId w:val="58"/>
        </w:numPr>
        <w:spacing w:line="360" w:lineRule="auto"/>
        <w:jc w:val="both"/>
        <w:rPr>
          <w:rFonts w:cs="Times New Roman"/>
          <w:sz w:val="28"/>
          <w:szCs w:val="28"/>
          <w:rtl/>
        </w:rPr>
      </w:pPr>
      <w:r w:rsidRPr="00196436">
        <w:rPr>
          <w:rFonts w:cs="Times New Roman"/>
          <w:sz w:val="28"/>
          <w:szCs w:val="28"/>
          <w:rtl/>
        </w:rPr>
        <w:t xml:space="preserve">أهميتها في حقل الدراسات الإسلامية: تعد هذه الكتب من أبرز وأهم المراجع التي تتناول موضوع </w:t>
      </w:r>
      <w:r w:rsidR="001850E2" w:rsidRPr="00196436">
        <w:rPr>
          <w:rFonts w:cs="Times New Roman"/>
          <w:sz w:val="28"/>
          <w:szCs w:val="28"/>
          <w:rtl/>
        </w:rPr>
        <w:t xml:space="preserve">السيرة </w:t>
      </w:r>
      <w:r w:rsidRPr="00196436">
        <w:rPr>
          <w:rFonts w:cs="Times New Roman"/>
          <w:sz w:val="28"/>
          <w:szCs w:val="28"/>
          <w:rtl/>
        </w:rPr>
        <w:t>النبو</w:t>
      </w:r>
      <w:r w:rsidR="001850E2" w:rsidRPr="00196436">
        <w:rPr>
          <w:rFonts w:cs="Times New Roman"/>
          <w:sz w:val="28"/>
          <w:szCs w:val="28"/>
          <w:rtl/>
        </w:rPr>
        <w:t>ية من منظور عقدي</w:t>
      </w:r>
      <w:r w:rsidRPr="00196436">
        <w:rPr>
          <w:rFonts w:cs="Times New Roman"/>
          <w:sz w:val="28"/>
          <w:szCs w:val="28"/>
          <w:rtl/>
        </w:rPr>
        <w:t>، وقد أثرت بشكل كبير في الفكر</w:t>
      </w:r>
      <w:r w:rsidR="001850E2" w:rsidRPr="00196436">
        <w:rPr>
          <w:rFonts w:cs="Times New Roman"/>
          <w:sz w:val="28"/>
          <w:szCs w:val="28"/>
          <w:rtl/>
        </w:rPr>
        <w:t xml:space="preserve"> العقدي الإسلامي المعاصر, لذا</w:t>
      </w:r>
      <w:r w:rsidRPr="00196436">
        <w:rPr>
          <w:rFonts w:cs="Times New Roman"/>
          <w:sz w:val="28"/>
          <w:szCs w:val="28"/>
          <w:rtl/>
        </w:rPr>
        <w:t xml:space="preserve"> تمثل دراستها مرجعًا هامًا لفهم تطور الرؤية العقدية لل</w:t>
      </w:r>
      <w:r w:rsidR="001850E2" w:rsidRPr="00196436">
        <w:rPr>
          <w:rFonts w:cs="Times New Roman"/>
          <w:sz w:val="28"/>
          <w:szCs w:val="28"/>
          <w:rtl/>
        </w:rPr>
        <w:t>سيرة ال</w:t>
      </w:r>
      <w:r w:rsidRPr="00196436">
        <w:rPr>
          <w:rFonts w:cs="Times New Roman"/>
          <w:sz w:val="28"/>
          <w:szCs w:val="28"/>
          <w:rtl/>
        </w:rPr>
        <w:t>نبو</w:t>
      </w:r>
      <w:r w:rsidR="001850E2" w:rsidRPr="00196436">
        <w:rPr>
          <w:rFonts w:cs="Times New Roman"/>
          <w:sz w:val="28"/>
          <w:szCs w:val="28"/>
          <w:rtl/>
        </w:rPr>
        <w:t>ب</w:t>
      </w:r>
      <w:r w:rsidRPr="00196436">
        <w:rPr>
          <w:rFonts w:cs="Times New Roman"/>
          <w:sz w:val="28"/>
          <w:szCs w:val="28"/>
          <w:rtl/>
        </w:rPr>
        <w:t>ة ومعالجتها المعاصرة.</w:t>
      </w:r>
    </w:p>
    <w:p w14:paraId="3EBCFF01" w14:textId="77777777" w:rsidR="006013E6" w:rsidRPr="00196436" w:rsidRDefault="006013E6" w:rsidP="00196436">
      <w:pPr>
        <w:pStyle w:val="aa"/>
        <w:numPr>
          <w:ilvl w:val="0"/>
          <w:numId w:val="58"/>
        </w:numPr>
        <w:spacing w:line="360" w:lineRule="auto"/>
        <w:jc w:val="both"/>
        <w:rPr>
          <w:rFonts w:cs="Times New Roman"/>
          <w:sz w:val="28"/>
          <w:szCs w:val="28"/>
          <w:rtl/>
        </w:rPr>
      </w:pPr>
      <w:r w:rsidRPr="00196436">
        <w:rPr>
          <w:rFonts w:cs="Times New Roman"/>
          <w:sz w:val="28"/>
          <w:szCs w:val="28"/>
          <w:rtl/>
        </w:rPr>
        <w:t xml:space="preserve">شهرة مؤلفيها: يتميز مؤلفو هذه الكتب </w:t>
      </w:r>
      <w:r w:rsidR="001850E2" w:rsidRPr="00196436">
        <w:rPr>
          <w:rFonts w:cs="Times New Roman"/>
          <w:sz w:val="28"/>
          <w:szCs w:val="28"/>
          <w:rtl/>
        </w:rPr>
        <w:t>بكونهم من كبار العلماء</w:t>
      </w:r>
      <w:r w:rsidRPr="00196436">
        <w:rPr>
          <w:rFonts w:cs="Times New Roman"/>
          <w:sz w:val="28"/>
          <w:szCs w:val="28"/>
          <w:rtl/>
        </w:rPr>
        <w:t xml:space="preserve"> المشهورين، الذين لهم بصمة واضحة في مجال العقيدة والدراسات الإسلامية. بعضهم له تأثير عميق في تشكيل الفكر العقدي والسياسي في العالم ال</w:t>
      </w:r>
      <w:r w:rsidR="001850E2" w:rsidRPr="00196436">
        <w:rPr>
          <w:rFonts w:cs="Times New Roman"/>
          <w:sz w:val="28"/>
          <w:szCs w:val="28"/>
          <w:rtl/>
        </w:rPr>
        <w:t>إسلامي، وهم معتمدون كمراجع رئيس</w:t>
      </w:r>
      <w:r w:rsidRPr="00196436">
        <w:rPr>
          <w:rFonts w:cs="Times New Roman"/>
          <w:sz w:val="28"/>
          <w:szCs w:val="28"/>
          <w:rtl/>
        </w:rPr>
        <w:t>ة في الجامعات والمعاهد الإسلامية.</w:t>
      </w:r>
    </w:p>
    <w:p w14:paraId="738FA945" w14:textId="77777777" w:rsidR="006013E6" w:rsidRPr="00196436" w:rsidRDefault="001850E2" w:rsidP="00196436">
      <w:pPr>
        <w:pStyle w:val="aa"/>
        <w:numPr>
          <w:ilvl w:val="0"/>
          <w:numId w:val="58"/>
        </w:numPr>
        <w:spacing w:line="360" w:lineRule="auto"/>
        <w:jc w:val="both"/>
        <w:rPr>
          <w:rFonts w:cs="Times New Roman"/>
          <w:sz w:val="28"/>
          <w:szCs w:val="28"/>
          <w:rtl/>
        </w:rPr>
      </w:pPr>
      <w:r w:rsidRPr="00196436">
        <w:rPr>
          <w:rFonts w:cs="Times New Roman"/>
          <w:sz w:val="28"/>
          <w:szCs w:val="28"/>
          <w:rtl/>
        </w:rPr>
        <w:t>تنوع المشارب</w:t>
      </w:r>
      <w:r w:rsidR="006013E6" w:rsidRPr="00196436">
        <w:rPr>
          <w:rFonts w:cs="Times New Roman"/>
          <w:sz w:val="28"/>
          <w:szCs w:val="28"/>
          <w:rtl/>
        </w:rPr>
        <w:t>: تتميز</w:t>
      </w:r>
      <w:r w:rsidRPr="00196436">
        <w:rPr>
          <w:rFonts w:cs="Times New Roman"/>
          <w:sz w:val="28"/>
          <w:szCs w:val="28"/>
          <w:rtl/>
        </w:rPr>
        <w:t xml:space="preserve"> هذه الكتب بتنوع مدارسها </w:t>
      </w:r>
      <w:r w:rsidR="006013E6" w:rsidRPr="00196436">
        <w:rPr>
          <w:rFonts w:cs="Times New Roman"/>
          <w:sz w:val="28"/>
          <w:szCs w:val="28"/>
          <w:rtl/>
        </w:rPr>
        <w:t>ومنهجياتها في معالجة قضية ال</w:t>
      </w:r>
      <w:r w:rsidRPr="00196436">
        <w:rPr>
          <w:rFonts w:cs="Times New Roman"/>
          <w:sz w:val="28"/>
          <w:szCs w:val="28"/>
          <w:rtl/>
        </w:rPr>
        <w:t>سيرة ال</w:t>
      </w:r>
      <w:r w:rsidR="006013E6" w:rsidRPr="00196436">
        <w:rPr>
          <w:rFonts w:cs="Times New Roman"/>
          <w:sz w:val="28"/>
          <w:szCs w:val="28"/>
          <w:rtl/>
        </w:rPr>
        <w:t>نبو</w:t>
      </w:r>
      <w:r w:rsidRPr="00196436">
        <w:rPr>
          <w:rFonts w:cs="Times New Roman"/>
          <w:sz w:val="28"/>
          <w:szCs w:val="28"/>
          <w:rtl/>
        </w:rPr>
        <w:t>ي</w:t>
      </w:r>
      <w:r w:rsidR="006013E6" w:rsidRPr="00196436">
        <w:rPr>
          <w:rFonts w:cs="Times New Roman"/>
          <w:sz w:val="28"/>
          <w:szCs w:val="28"/>
          <w:rtl/>
        </w:rPr>
        <w:t>ة</w:t>
      </w:r>
      <w:r w:rsidRPr="00196436">
        <w:rPr>
          <w:rFonts w:cs="Times New Roman"/>
          <w:sz w:val="28"/>
          <w:szCs w:val="28"/>
          <w:rtl/>
        </w:rPr>
        <w:t xml:space="preserve"> والمضامين العقدية المرتبطة بها,</w:t>
      </w:r>
      <w:r w:rsidR="006013E6" w:rsidRPr="00196436">
        <w:rPr>
          <w:rFonts w:cs="Times New Roman"/>
          <w:sz w:val="28"/>
          <w:szCs w:val="28"/>
          <w:rtl/>
        </w:rPr>
        <w:t xml:space="preserve"> هذا التنوع يتيح فرصة لدراسة وجهات النظر المختلفة حول الموضوع، مما يعمق الفهم ويوفر رؤية شاملة حول القضية.</w:t>
      </w:r>
    </w:p>
    <w:p w14:paraId="695DA916" w14:textId="77777777" w:rsidR="006013E6" w:rsidRPr="00196436" w:rsidRDefault="006013E6" w:rsidP="00196436">
      <w:pPr>
        <w:pStyle w:val="aa"/>
        <w:numPr>
          <w:ilvl w:val="0"/>
          <w:numId w:val="58"/>
        </w:numPr>
        <w:spacing w:line="360" w:lineRule="auto"/>
        <w:jc w:val="both"/>
        <w:rPr>
          <w:rFonts w:cs="Times New Roman"/>
          <w:sz w:val="28"/>
          <w:szCs w:val="28"/>
          <w:rtl/>
        </w:rPr>
      </w:pPr>
      <w:r w:rsidRPr="00196436">
        <w:rPr>
          <w:rFonts w:cs="Times New Roman"/>
          <w:sz w:val="28"/>
          <w:szCs w:val="28"/>
          <w:rtl/>
        </w:rPr>
        <w:t>كونها مقررات دراسية معتمدة: العديد من هذه الكتب تُدرس في كليات الشريعة والعقيدة في الجامعات الإسلامية، ما يعكس قيمتها العلمية وأهميتها في بناء وتطوير المناهج الدراسية المتعلقة بالدراسات العقدية.</w:t>
      </w:r>
    </w:p>
    <w:p w14:paraId="492C95EC" w14:textId="77777777" w:rsidR="006013E6" w:rsidRPr="00196436" w:rsidRDefault="006013E6" w:rsidP="00196436">
      <w:pPr>
        <w:pStyle w:val="aa"/>
        <w:numPr>
          <w:ilvl w:val="0"/>
          <w:numId w:val="58"/>
        </w:numPr>
        <w:spacing w:line="360" w:lineRule="auto"/>
        <w:jc w:val="both"/>
        <w:rPr>
          <w:rFonts w:cs="Times New Roman"/>
          <w:sz w:val="28"/>
          <w:szCs w:val="28"/>
          <w:rtl/>
        </w:rPr>
      </w:pPr>
      <w:r w:rsidRPr="00196436">
        <w:rPr>
          <w:rFonts w:cs="Times New Roman"/>
          <w:sz w:val="28"/>
          <w:szCs w:val="28"/>
          <w:rtl/>
        </w:rPr>
        <w:t>إسهامها في معالجة قضايا معاصرة: تتناول هذه الكتب قضايا عقدية حساسة في ضوء التطورات الفكرية والاجتماعية والسياسية المعاصرة، وهو ما يجعلها أكثر ارتباطًا بالواقع المعاش. هذا يضيف بعدًا إضافيًا لدراستها، حيث تُمكّن من استنباط الدروس والعبر التي يمكن تطبيقها في السياقات الحديثة.</w:t>
      </w:r>
    </w:p>
    <w:p w14:paraId="4E804BE9" w14:textId="77777777" w:rsidR="00AC36D1" w:rsidRPr="00196436" w:rsidRDefault="006013E6" w:rsidP="00196436">
      <w:pPr>
        <w:pStyle w:val="aa"/>
        <w:numPr>
          <w:ilvl w:val="0"/>
          <w:numId w:val="58"/>
        </w:numPr>
        <w:spacing w:line="360" w:lineRule="auto"/>
        <w:jc w:val="both"/>
        <w:rPr>
          <w:rFonts w:cs="Times New Roman"/>
          <w:sz w:val="28"/>
          <w:szCs w:val="28"/>
          <w:rtl/>
        </w:rPr>
      </w:pPr>
      <w:r w:rsidRPr="00196436">
        <w:rPr>
          <w:rFonts w:cs="Times New Roman"/>
          <w:sz w:val="28"/>
          <w:szCs w:val="28"/>
          <w:rtl/>
        </w:rPr>
        <w:t>لذلك، تم اختيار هذه الكتب الخمسة لأنها تمثل نموذجًا متميزًا يجمع بين الأصالة العلمية والتنوع الفكري والتطبيقات المعاصرة، مما يتيح فرصة غنية لدراسة المضامين العقدية فيها وتحليلها بشكل موسع.</w:t>
      </w:r>
    </w:p>
    <w:p w14:paraId="2AED06EF" w14:textId="77777777" w:rsidR="00C732BE" w:rsidRPr="00196436" w:rsidRDefault="00C732BE" w:rsidP="00196436">
      <w:pPr>
        <w:spacing w:line="360" w:lineRule="auto"/>
        <w:jc w:val="both"/>
        <w:rPr>
          <w:rFonts w:cs="Times New Roman"/>
          <w:b/>
          <w:bCs/>
          <w:sz w:val="28"/>
          <w:szCs w:val="28"/>
          <w:rtl/>
        </w:rPr>
      </w:pPr>
    </w:p>
    <w:p w14:paraId="622FB7C5" w14:textId="77777777" w:rsidR="00C732BE" w:rsidRPr="00196436" w:rsidRDefault="00C732BE" w:rsidP="00196436">
      <w:pPr>
        <w:spacing w:line="360" w:lineRule="auto"/>
        <w:jc w:val="both"/>
        <w:rPr>
          <w:rFonts w:cs="Times New Roman"/>
          <w:b/>
          <w:bCs/>
          <w:sz w:val="28"/>
          <w:szCs w:val="28"/>
          <w:rtl/>
        </w:rPr>
      </w:pPr>
      <w:r w:rsidRPr="00196436">
        <w:rPr>
          <w:rFonts w:cs="Times New Roman"/>
          <w:b/>
          <w:bCs/>
          <w:sz w:val="28"/>
          <w:szCs w:val="28"/>
          <w:rtl/>
        </w:rPr>
        <w:t>خطة الأطروحة :</w:t>
      </w:r>
    </w:p>
    <w:p w14:paraId="5BA9DC34" w14:textId="77777777" w:rsidR="00C732BE" w:rsidRPr="00196436" w:rsidRDefault="00C732BE" w:rsidP="00196436">
      <w:pPr>
        <w:spacing w:line="360" w:lineRule="auto"/>
        <w:jc w:val="both"/>
        <w:rPr>
          <w:rFonts w:cs="Times New Roman"/>
          <w:sz w:val="28"/>
          <w:szCs w:val="28"/>
          <w:rtl/>
        </w:rPr>
      </w:pPr>
      <w:r w:rsidRPr="00196436">
        <w:rPr>
          <w:rFonts w:cs="Times New Roman"/>
          <w:sz w:val="28"/>
          <w:szCs w:val="28"/>
          <w:rtl/>
        </w:rPr>
        <w:t xml:space="preserve">  تتكون أطروحة البحث من مقدمة وأربعة فصول، فقد تتناول في عموم مضمونها دراسة شاملة للمضامين العقدية  للسيرة النبوية من خلال كتب معاصرة خمسة.</w:t>
      </w:r>
    </w:p>
    <w:p w14:paraId="1E71965A" w14:textId="77777777" w:rsidR="00C732BE" w:rsidRPr="00196436" w:rsidRDefault="00C732BE" w:rsidP="00196436">
      <w:pPr>
        <w:spacing w:line="360" w:lineRule="auto"/>
        <w:jc w:val="both"/>
        <w:rPr>
          <w:rFonts w:cs="Times New Roman"/>
          <w:sz w:val="28"/>
          <w:szCs w:val="28"/>
          <w:rtl/>
        </w:rPr>
      </w:pPr>
    </w:p>
    <w:p w14:paraId="06A1BDE9" w14:textId="77777777" w:rsidR="00C732BE" w:rsidRPr="00196436" w:rsidRDefault="00C732BE" w:rsidP="00196436">
      <w:pPr>
        <w:spacing w:line="360" w:lineRule="auto"/>
        <w:jc w:val="both"/>
        <w:rPr>
          <w:rFonts w:cs="Times New Roman"/>
          <w:sz w:val="28"/>
          <w:szCs w:val="28"/>
          <w:rtl/>
        </w:rPr>
      </w:pPr>
      <w:r w:rsidRPr="00196436">
        <w:rPr>
          <w:rFonts w:cs="Times New Roman"/>
          <w:sz w:val="28"/>
          <w:szCs w:val="28"/>
          <w:rtl/>
        </w:rPr>
        <w:t>أما المقدمة، فتُقدِم عرضًا موجزًا لأهمية البحث وأهدافه، ومشكلاته، وسؤالاته، وأسباب ا</w:t>
      </w:r>
      <w:r w:rsidR="001850E2" w:rsidRPr="00196436">
        <w:rPr>
          <w:rFonts w:cs="Times New Roman"/>
          <w:sz w:val="28"/>
          <w:szCs w:val="28"/>
          <w:rtl/>
        </w:rPr>
        <w:t>ختيار الموضوع والدراسات السابقة, والمنهجية والفرضيات ومسوغات اختيار هذه الكتب الخمسة.</w:t>
      </w:r>
    </w:p>
    <w:p w14:paraId="05FF4480" w14:textId="77777777" w:rsidR="00C732BE" w:rsidRPr="00196436" w:rsidRDefault="00C732BE" w:rsidP="00196436">
      <w:pPr>
        <w:spacing w:line="360" w:lineRule="auto"/>
        <w:jc w:val="both"/>
        <w:rPr>
          <w:rFonts w:cs="Times New Roman"/>
          <w:sz w:val="28"/>
          <w:szCs w:val="28"/>
          <w:rtl/>
        </w:rPr>
      </w:pPr>
    </w:p>
    <w:p w14:paraId="2CF3A676" w14:textId="77777777" w:rsidR="00C732BE" w:rsidRPr="00196436" w:rsidRDefault="00C732BE" w:rsidP="00196436">
      <w:pPr>
        <w:spacing w:line="360" w:lineRule="auto"/>
        <w:jc w:val="both"/>
        <w:rPr>
          <w:rFonts w:cs="Times New Roman"/>
          <w:sz w:val="28"/>
          <w:szCs w:val="28"/>
          <w:rtl/>
        </w:rPr>
      </w:pPr>
      <w:r w:rsidRPr="00196436">
        <w:rPr>
          <w:rFonts w:cs="Times New Roman"/>
          <w:sz w:val="28"/>
          <w:szCs w:val="28"/>
          <w:rtl/>
        </w:rPr>
        <w:t xml:space="preserve">    أما الفصل التمهيدي، فيتناول التعريف بمصطلحات الأطروحة، حيث يستعرض مفهوم المضمون والعقيدة لغةً واصطلاحًا، بالإضافة إلى التعريف بالمضامين العقدية والكتب الخمسة المعاصرة ومؤلفيها مثل وهم:</w:t>
      </w:r>
      <w:r w:rsidR="001850E2" w:rsidRPr="00196436">
        <w:rPr>
          <w:rFonts w:cs="Times New Roman"/>
          <w:sz w:val="28"/>
          <w:szCs w:val="28"/>
          <w:rtl/>
        </w:rPr>
        <w:t xml:space="preserve"> الشيخ</w:t>
      </w:r>
      <w:r w:rsidRPr="00196436">
        <w:rPr>
          <w:rFonts w:cs="Times New Roman"/>
          <w:sz w:val="28"/>
          <w:szCs w:val="28"/>
          <w:rtl/>
        </w:rPr>
        <w:t xml:space="preserve"> محمد الغزالي، و</w:t>
      </w:r>
      <w:r w:rsidR="001850E2" w:rsidRPr="00196436">
        <w:rPr>
          <w:rFonts w:cs="Times New Roman"/>
          <w:sz w:val="28"/>
          <w:szCs w:val="28"/>
          <w:rtl/>
        </w:rPr>
        <w:t xml:space="preserve">الشيخ </w:t>
      </w:r>
      <w:r w:rsidRPr="00196436">
        <w:rPr>
          <w:rFonts w:cs="Times New Roman"/>
          <w:sz w:val="28"/>
          <w:szCs w:val="28"/>
          <w:rtl/>
        </w:rPr>
        <w:t>أبي الحسن الندوي و</w:t>
      </w:r>
      <w:r w:rsidR="001850E2" w:rsidRPr="00196436">
        <w:rPr>
          <w:rFonts w:cs="Times New Roman"/>
          <w:sz w:val="28"/>
          <w:szCs w:val="28"/>
          <w:rtl/>
        </w:rPr>
        <w:t xml:space="preserve">الدكتور </w:t>
      </w:r>
      <w:r w:rsidRPr="00196436">
        <w:rPr>
          <w:rFonts w:cs="Times New Roman"/>
          <w:sz w:val="28"/>
          <w:szCs w:val="28"/>
          <w:rtl/>
        </w:rPr>
        <w:t>منير الغضبان، و</w:t>
      </w:r>
      <w:r w:rsidR="001850E2" w:rsidRPr="00196436">
        <w:rPr>
          <w:rFonts w:cs="Times New Roman"/>
          <w:sz w:val="28"/>
          <w:szCs w:val="28"/>
          <w:rtl/>
        </w:rPr>
        <w:t xml:space="preserve">الشيخ </w:t>
      </w:r>
      <w:r w:rsidRPr="00196436">
        <w:rPr>
          <w:rFonts w:cs="Times New Roman"/>
          <w:sz w:val="28"/>
          <w:szCs w:val="28"/>
          <w:rtl/>
        </w:rPr>
        <w:t>صفي الرحمن المباركفوري، والدكتور عماد الدين خليل.</w:t>
      </w:r>
    </w:p>
    <w:p w14:paraId="1A45CD0B" w14:textId="77777777" w:rsidR="00C732BE" w:rsidRPr="00196436" w:rsidRDefault="00C732BE" w:rsidP="00196436">
      <w:pPr>
        <w:spacing w:line="360" w:lineRule="auto"/>
        <w:jc w:val="both"/>
        <w:rPr>
          <w:rFonts w:cs="Times New Roman"/>
          <w:sz w:val="28"/>
          <w:szCs w:val="28"/>
          <w:rtl/>
        </w:rPr>
      </w:pPr>
      <w:r w:rsidRPr="00196436">
        <w:rPr>
          <w:rFonts w:cs="Times New Roman"/>
          <w:sz w:val="28"/>
          <w:szCs w:val="28"/>
          <w:rtl/>
        </w:rPr>
        <w:t xml:space="preserve">     </w:t>
      </w:r>
      <w:r w:rsidR="000D6394" w:rsidRPr="00196436">
        <w:rPr>
          <w:rFonts w:cs="Times New Roman"/>
          <w:sz w:val="28"/>
          <w:szCs w:val="28"/>
          <w:rtl/>
        </w:rPr>
        <w:t>وأما الفصل الاول</w:t>
      </w:r>
      <w:r w:rsidRPr="00196436">
        <w:rPr>
          <w:rFonts w:cs="Times New Roman"/>
          <w:sz w:val="28"/>
          <w:szCs w:val="28"/>
          <w:rtl/>
        </w:rPr>
        <w:t>، فيتناول المضامين الإلهية في كتب السيرة الخمسة، بدءًا من مفهوم الإيمان وأركانه، مرورًا بقضايا التوحيد وتأثير الإلهيات على السيرة النبوية، وصولًا إلى مواضيع متعلقة بمباحث الإلهيات.</w:t>
      </w:r>
    </w:p>
    <w:p w14:paraId="02D7E01D" w14:textId="77777777" w:rsidR="00C732BE" w:rsidRPr="00196436" w:rsidRDefault="00C732BE" w:rsidP="00196436">
      <w:pPr>
        <w:spacing w:line="360" w:lineRule="auto"/>
        <w:jc w:val="both"/>
        <w:rPr>
          <w:rFonts w:cs="Times New Roman"/>
          <w:sz w:val="28"/>
          <w:szCs w:val="28"/>
          <w:rtl/>
        </w:rPr>
      </w:pPr>
      <w:r w:rsidRPr="00196436">
        <w:rPr>
          <w:rFonts w:cs="Times New Roman"/>
          <w:sz w:val="28"/>
          <w:szCs w:val="28"/>
          <w:rtl/>
        </w:rPr>
        <w:t xml:space="preserve">    </w:t>
      </w:r>
      <w:r w:rsidR="000D6394" w:rsidRPr="00196436">
        <w:rPr>
          <w:rFonts w:cs="Times New Roman"/>
          <w:sz w:val="28"/>
          <w:szCs w:val="28"/>
          <w:rtl/>
        </w:rPr>
        <w:t>وأما الفصل الثاني</w:t>
      </w:r>
      <w:r w:rsidRPr="00196436">
        <w:rPr>
          <w:rFonts w:cs="Times New Roman"/>
          <w:sz w:val="28"/>
          <w:szCs w:val="28"/>
          <w:rtl/>
        </w:rPr>
        <w:t>، فيدرس مضامين النبوات، بما في ذلك الفرق بين النبي والرسول، والحاجة إلى إرسال الرسل، والمعجزات التي قدمها النبي محمد صلى الله عليه وسلم، والمضامين العقدية في الرسالة الخاتمة.</w:t>
      </w:r>
    </w:p>
    <w:p w14:paraId="2EBD6618" w14:textId="77777777" w:rsidR="00C732BE" w:rsidRPr="00196436" w:rsidRDefault="00C732BE" w:rsidP="00196436">
      <w:pPr>
        <w:spacing w:line="360" w:lineRule="auto"/>
        <w:jc w:val="both"/>
        <w:rPr>
          <w:rFonts w:cs="Times New Roman"/>
          <w:sz w:val="28"/>
          <w:szCs w:val="28"/>
          <w:rtl/>
        </w:rPr>
      </w:pPr>
      <w:r w:rsidRPr="00196436">
        <w:rPr>
          <w:rFonts w:cs="Times New Roman"/>
          <w:sz w:val="28"/>
          <w:szCs w:val="28"/>
          <w:rtl/>
        </w:rPr>
        <w:t xml:space="preserve">   أ</w:t>
      </w:r>
      <w:r w:rsidR="000D6394" w:rsidRPr="00196436">
        <w:rPr>
          <w:rFonts w:cs="Times New Roman"/>
          <w:sz w:val="28"/>
          <w:szCs w:val="28"/>
          <w:rtl/>
        </w:rPr>
        <w:t>ما الفصل الثالث</w:t>
      </w:r>
      <w:r w:rsidRPr="00196436">
        <w:rPr>
          <w:rFonts w:cs="Times New Roman"/>
          <w:sz w:val="28"/>
          <w:szCs w:val="28"/>
          <w:rtl/>
        </w:rPr>
        <w:t>، فيناقش مضامين السمعيات في الكتب الخمسة المعاصرة، بما في ذلك الملائكة، الجن، الشياطين، الموت، البرزخ، الساعة، وأحوال اليوم الآخر مثل الشفاعة والجنة.</w:t>
      </w:r>
    </w:p>
    <w:p w14:paraId="33026AFB" w14:textId="77777777" w:rsidR="006013E6" w:rsidRPr="00196436" w:rsidRDefault="00C732BE" w:rsidP="00196436">
      <w:pPr>
        <w:spacing w:line="360" w:lineRule="auto"/>
        <w:jc w:val="both"/>
        <w:rPr>
          <w:rFonts w:cs="Times New Roman"/>
          <w:lang w:bidi="ar-IQ"/>
        </w:rPr>
      </w:pPr>
      <w:r w:rsidRPr="00196436">
        <w:rPr>
          <w:rFonts w:cs="Times New Roman"/>
          <w:sz w:val="28"/>
          <w:szCs w:val="28"/>
          <w:rtl/>
        </w:rPr>
        <w:t xml:space="preserve">    وقد ختمتُ الأطروحة بخاتمة تلخص أبرز النتائج التي تم التوصل إليها، وتقدم بعض المقترحات والتوصيات، مع قائمة بالمصادر والمراجع.</w:t>
      </w:r>
      <w:r w:rsidR="006013E6" w:rsidRPr="00196436">
        <w:rPr>
          <w:rFonts w:cs="Times New Roman"/>
          <w:rtl/>
          <w:lang w:bidi="ar-IQ"/>
        </w:rPr>
        <w:br w:type="page"/>
      </w:r>
    </w:p>
    <w:p w14:paraId="7ECEFBDE" w14:textId="77777777" w:rsidR="001850E2" w:rsidRPr="00196436" w:rsidRDefault="001850E2" w:rsidP="00196436">
      <w:pPr>
        <w:spacing w:line="360" w:lineRule="auto"/>
        <w:jc w:val="both"/>
        <w:rPr>
          <w:rFonts w:cs="Times New Roman"/>
          <w:rtl/>
          <w:lang w:bidi="ar-IQ"/>
        </w:rPr>
      </w:pPr>
    </w:p>
    <w:p w14:paraId="65A167EF" w14:textId="77777777" w:rsidR="001850E2" w:rsidRPr="00196436" w:rsidRDefault="001850E2" w:rsidP="00196436">
      <w:pPr>
        <w:spacing w:line="360" w:lineRule="auto"/>
        <w:jc w:val="both"/>
        <w:rPr>
          <w:rFonts w:cs="Times New Roman"/>
          <w:sz w:val="30"/>
          <w:szCs w:val="30"/>
          <w:rtl/>
          <w:lang w:bidi="ar-IQ"/>
        </w:rPr>
      </w:pPr>
      <w:r w:rsidRPr="00196436">
        <w:rPr>
          <w:rFonts w:cs="Times New Roman"/>
          <w:sz w:val="30"/>
          <w:szCs w:val="30"/>
          <w:rtl/>
          <w:lang w:bidi="ar-IQ"/>
        </w:rPr>
        <w:t>الفصل التمهيدي: التعريف بمصطلحات البحث.</w:t>
      </w:r>
    </w:p>
    <w:p w14:paraId="7C1D386D" w14:textId="77777777" w:rsidR="001850E2" w:rsidRPr="00196436" w:rsidRDefault="001850E2" w:rsidP="00196436">
      <w:pPr>
        <w:spacing w:line="360" w:lineRule="auto"/>
        <w:jc w:val="both"/>
        <w:rPr>
          <w:rFonts w:cs="Times New Roman"/>
          <w:sz w:val="30"/>
          <w:szCs w:val="30"/>
          <w:rtl/>
          <w:lang w:bidi="ar-IQ"/>
        </w:rPr>
      </w:pPr>
      <w:r w:rsidRPr="00196436">
        <w:rPr>
          <w:rFonts w:cs="Times New Roman"/>
          <w:sz w:val="30"/>
          <w:szCs w:val="30"/>
          <w:rtl/>
          <w:lang w:bidi="ar-IQ"/>
        </w:rPr>
        <w:t>المبحث الأول: التعريف بالمضمون والعقيدة لغة واصطلاحا.</w:t>
      </w:r>
    </w:p>
    <w:p w14:paraId="080AB06D" w14:textId="77777777" w:rsidR="001850E2" w:rsidRPr="00196436" w:rsidRDefault="001850E2" w:rsidP="00196436">
      <w:pPr>
        <w:spacing w:line="360" w:lineRule="auto"/>
        <w:jc w:val="both"/>
        <w:rPr>
          <w:rFonts w:cs="Times New Roman"/>
          <w:sz w:val="30"/>
          <w:szCs w:val="30"/>
          <w:rtl/>
          <w:lang w:bidi="ar-IQ"/>
        </w:rPr>
      </w:pPr>
      <w:r w:rsidRPr="00196436">
        <w:rPr>
          <w:rFonts w:cs="Times New Roman"/>
          <w:sz w:val="30"/>
          <w:szCs w:val="30"/>
          <w:rtl/>
          <w:lang w:bidi="ar-IQ"/>
        </w:rPr>
        <w:t>المطلب الأول: التعريف بالمضمون.</w:t>
      </w:r>
    </w:p>
    <w:p w14:paraId="1D1EFEC5" w14:textId="77777777" w:rsidR="001850E2" w:rsidRPr="00196436" w:rsidRDefault="001850E2" w:rsidP="00196436">
      <w:pPr>
        <w:spacing w:line="360" w:lineRule="auto"/>
        <w:jc w:val="both"/>
        <w:rPr>
          <w:rFonts w:cs="Times New Roman"/>
          <w:sz w:val="30"/>
          <w:szCs w:val="30"/>
          <w:rtl/>
          <w:lang w:bidi="ar-IQ"/>
        </w:rPr>
      </w:pPr>
      <w:r w:rsidRPr="00196436">
        <w:rPr>
          <w:rFonts w:cs="Times New Roman"/>
          <w:sz w:val="30"/>
          <w:szCs w:val="30"/>
          <w:rtl/>
          <w:lang w:bidi="ar-IQ"/>
        </w:rPr>
        <w:t>المطلب الثاني: التعريف بالعقيدة.</w:t>
      </w:r>
    </w:p>
    <w:p w14:paraId="492095BF" w14:textId="77777777" w:rsidR="001850E2" w:rsidRPr="00196436" w:rsidRDefault="001850E2" w:rsidP="00196436">
      <w:pPr>
        <w:spacing w:line="360" w:lineRule="auto"/>
        <w:jc w:val="both"/>
        <w:rPr>
          <w:rFonts w:cs="Times New Roman"/>
          <w:sz w:val="30"/>
          <w:szCs w:val="30"/>
          <w:rtl/>
          <w:lang w:bidi="ar-IQ"/>
        </w:rPr>
      </w:pPr>
      <w:r w:rsidRPr="00196436">
        <w:rPr>
          <w:rFonts w:cs="Times New Roman"/>
          <w:sz w:val="30"/>
          <w:szCs w:val="30"/>
          <w:rtl/>
          <w:lang w:bidi="ar-IQ"/>
        </w:rPr>
        <w:t>المطلب الثالث: التعريف بالمضامين العقدية.</w:t>
      </w:r>
    </w:p>
    <w:p w14:paraId="021D937C" w14:textId="77777777" w:rsidR="001850E2" w:rsidRPr="00196436" w:rsidRDefault="001850E2" w:rsidP="00196436">
      <w:pPr>
        <w:spacing w:line="360" w:lineRule="auto"/>
        <w:jc w:val="both"/>
        <w:rPr>
          <w:rFonts w:cs="Times New Roman"/>
          <w:sz w:val="30"/>
          <w:szCs w:val="30"/>
          <w:rtl/>
          <w:lang w:bidi="ar-IQ"/>
        </w:rPr>
      </w:pPr>
      <w:r w:rsidRPr="00196436">
        <w:rPr>
          <w:rFonts w:cs="Times New Roman"/>
          <w:sz w:val="30"/>
          <w:szCs w:val="30"/>
          <w:rtl/>
          <w:lang w:bidi="ar-IQ"/>
        </w:rPr>
        <w:t>المبحث الثاني: التعريف بالكتب الخمسة ومؤلفيها</w:t>
      </w:r>
    </w:p>
    <w:p w14:paraId="43AFC062" w14:textId="77777777" w:rsidR="001850E2" w:rsidRPr="00196436" w:rsidRDefault="001850E2" w:rsidP="00196436">
      <w:pPr>
        <w:spacing w:line="360" w:lineRule="auto"/>
        <w:jc w:val="both"/>
        <w:rPr>
          <w:rFonts w:cs="Times New Roman"/>
          <w:sz w:val="30"/>
          <w:szCs w:val="30"/>
          <w:rtl/>
          <w:lang w:bidi="ar-IQ"/>
        </w:rPr>
      </w:pPr>
      <w:r w:rsidRPr="00196436">
        <w:rPr>
          <w:rFonts w:cs="Times New Roman"/>
          <w:sz w:val="30"/>
          <w:szCs w:val="30"/>
          <w:rtl/>
          <w:lang w:bidi="ar-IQ"/>
        </w:rPr>
        <w:t>المطلب الأول: (فقه السيرة) الشيخ محمد الغزالي (</w:t>
      </w:r>
      <w:r w:rsidRPr="00196436">
        <w:rPr>
          <w:rFonts w:cs="Times New Roman"/>
          <w:sz w:val="30"/>
          <w:szCs w:val="30"/>
          <w:lang w:bidi="ar-IQ"/>
        </w:rPr>
        <w:t></w:t>
      </w:r>
      <w:r w:rsidRPr="00196436">
        <w:rPr>
          <w:rFonts w:cs="Times New Roman"/>
          <w:sz w:val="30"/>
          <w:szCs w:val="30"/>
          <w:rtl/>
          <w:lang w:bidi="ar-IQ"/>
        </w:rPr>
        <w:t>) ت(1416هـ).</w:t>
      </w:r>
    </w:p>
    <w:p w14:paraId="48743C41" w14:textId="77777777" w:rsidR="001850E2" w:rsidRPr="00196436" w:rsidRDefault="001850E2" w:rsidP="00196436">
      <w:pPr>
        <w:spacing w:line="360" w:lineRule="auto"/>
        <w:jc w:val="both"/>
        <w:rPr>
          <w:rFonts w:cs="Times New Roman"/>
          <w:sz w:val="30"/>
          <w:szCs w:val="30"/>
          <w:rtl/>
          <w:lang w:bidi="ar-IQ"/>
        </w:rPr>
      </w:pPr>
      <w:r w:rsidRPr="00196436">
        <w:rPr>
          <w:rFonts w:cs="Times New Roman"/>
          <w:sz w:val="30"/>
          <w:szCs w:val="30"/>
          <w:rtl/>
          <w:lang w:bidi="ar-IQ"/>
        </w:rPr>
        <w:t>المطلب الثاني: (السيرة النبوية) الشيخ أبي الحسن الندوي (</w:t>
      </w:r>
      <w:r w:rsidRPr="00196436">
        <w:rPr>
          <w:rFonts w:cs="Times New Roman"/>
          <w:sz w:val="30"/>
          <w:szCs w:val="30"/>
          <w:lang w:bidi="ar-IQ"/>
        </w:rPr>
        <w:t></w:t>
      </w:r>
      <w:r w:rsidRPr="00196436">
        <w:rPr>
          <w:rFonts w:cs="Times New Roman"/>
          <w:sz w:val="30"/>
          <w:szCs w:val="30"/>
          <w:rtl/>
          <w:lang w:bidi="ar-IQ"/>
        </w:rPr>
        <w:t>) ت(1333هـ).</w:t>
      </w:r>
    </w:p>
    <w:p w14:paraId="2E38737D" w14:textId="77777777" w:rsidR="001850E2" w:rsidRPr="00196436" w:rsidRDefault="001850E2" w:rsidP="00196436">
      <w:pPr>
        <w:spacing w:line="360" w:lineRule="auto"/>
        <w:jc w:val="both"/>
        <w:rPr>
          <w:rFonts w:cs="Times New Roman"/>
          <w:sz w:val="30"/>
          <w:szCs w:val="30"/>
          <w:rtl/>
          <w:lang w:bidi="ar-IQ"/>
        </w:rPr>
      </w:pPr>
      <w:r w:rsidRPr="00196436">
        <w:rPr>
          <w:rFonts w:cs="Times New Roman"/>
          <w:sz w:val="30"/>
          <w:szCs w:val="30"/>
          <w:rtl/>
          <w:lang w:bidi="ar-IQ"/>
        </w:rPr>
        <w:t>المطلب الثالث: (الرحيق المختوم) الشيخ صفي الرحمن المباركفوري</w:t>
      </w:r>
      <w:r w:rsidR="007B16B2" w:rsidRPr="00196436">
        <w:rPr>
          <w:rFonts w:cs="Times New Roman"/>
          <w:sz w:val="30"/>
          <w:szCs w:val="30"/>
          <w:rtl/>
          <w:lang w:bidi="ar-IQ"/>
        </w:rPr>
        <w:t xml:space="preserve"> ت</w:t>
      </w:r>
      <w:r w:rsidRPr="00196436">
        <w:rPr>
          <w:rFonts w:cs="Times New Roman"/>
          <w:sz w:val="30"/>
          <w:szCs w:val="30"/>
          <w:rtl/>
          <w:lang w:bidi="ar-IQ"/>
        </w:rPr>
        <w:t>(1427).</w:t>
      </w:r>
    </w:p>
    <w:p w14:paraId="46B34F23" w14:textId="77777777" w:rsidR="001850E2" w:rsidRPr="00196436" w:rsidRDefault="001850E2" w:rsidP="00196436">
      <w:pPr>
        <w:spacing w:line="360" w:lineRule="auto"/>
        <w:jc w:val="both"/>
        <w:rPr>
          <w:rFonts w:cs="Times New Roman"/>
          <w:sz w:val="30"/>
          <w:szCs w:val="30"/>
          <w:rtl/>
          <w:lang w:bidi="ar-IQ"/>
        </w:rPr>
      </w:pPr>
      <w:r w:rsidRPr="00196436">
        <w:rPr>
          <w:rFonts w:cs="Times New Roman"/>
          <w:sz w:val="30"/>
          <w:szCs w:val="30"/>
          <w:rtl/>
          <w:lang w:bidi="ar-IQ"/>
        </w:rPr>
        <w:t>المطلب الرابع: (فقه السيرة النبوية) د.منير الغضبان ت(1435).</w:t>
      </w:r>
    </w:p>
    <w:p w14:paraId="67EFCB8D" w14:textId="77777777" w:rsidR="001850E2" w:rsidRPr="00196436" w:rsidRDefault="001850E2" w:rsidP="00196436">
      <w:pPr>
        <w:spacing w:line="360" w:lineRule="auto"/>
        <w:jc w:val="both"/>
        <w:rPr>
          <w:rFonts w:eastAsiaTheme="minorHAnsi" w:cs="Times New Roman"/>
          <w:sz w:val="30"/>
          <w:szCs w:val="30"/>
          <w:lang w:bidi="ar-IQ"/>
        </w:rPr>
      </w:pPr>
      <w:r w:rsidRPr="00196436">
        <w:rPr>
          <w:rFonts w:cs="Times New Roman"/>
          <w:sz w:val="30"/>
          <w:szCs w:val="30"/>
          <w:rtl/>
          <w:lang w:bidi="ar-IQ"/>
        </w:rPr>
        <w:t>المطلب الخامس: (دراسة في السيرة) الدكتور عماد الدين خليل (ولد1360).</w:t>
      </w:r>
    </w:p>
    <w:p w14:paraId="7560D841" w14:textId="77777777" w:rsidR="00E6487A" w:rsidRPr="00196436" w:rsidRDefault="00E6487A" w:rsidP="00196436">
      <w:pPr>
        <w:spacing w:line="360" w:lineRule="auto"/>
        <w:jc w:val="both"/>
        <w:rPr>
          <w:rFonts w:cs="Times New Roman"/>
          <w:b/>
          <w:bCs/>
          <w:sz w:val="28"/>
          <w:szCs w:val="28"/>
          <w:lang w:bidi="ar-IQ"/>
        </w:rPr>
      </w:pPr>
      <w:r w:rsidRPr="00196436">
        <w:rPr>
          <w:rFonts w:cs="Times New Roman"/>
          <w:b/>
          <w:bCs/>
          <w:sz w:val="28"/>
          <w:szCs w:val="28"/>
          <w:rtl/>
          <w:lang w:bidi="ar-IQ"/>
        </w:rPr>
        <w:br w:type="page"/>
      </w:r>
    </w:p>
    <w:p w14:paraId="1F55355E" w14:textId="77777777" w:rsidR="00E6487A" w:rsidRPr="00196436" w:rsidRDefault="00E6487A" w:rsidP="00196436">
      <w:pPr>
        <w:pStyle w:val="ac"/>
        <w:spacing w:line="360" w:lineRule="auto"/>
        <w:rPr>
          <w:rFonts w:cs="Times New Roman"/>
        </w:rPr>
      </w:pPr>
      <w:bookmarkStart w:id="1" w:name="_Toc179059113"/>
      <w:bookmarkStart w:id="2" w:name="_Toc179215850"/>
      <w:r w:rsidRPr="00196436">
        <w:rPr>
          <w:rFonts w:cs="Times New Roman"/>
          <w:rtl/>
        </w:rPr>
        <w:t>الفصل التمهيدي</w:t>
      </w:r>
      <w:r w:rsidR="000C055D" w:rsidRPr="00196436">
        <w:rPr>
          <w:rFonts w:cs="Times New Roman"/>
          <w:rtl/>
        </w:rPr>
        <w:t>:</w:t>
      </w:r>
      <w:r w:rsidRPr="00196436">
        <w:rPr>
          <w:rFonts w:cs="Times New Roman"/>
          <w:rtl/>
        </w:rPr>
        <w:t xml:space="preserve"> التعريف بمصطلحات البحث</w:t>
      </w:r>
      <w:bookmarkEnd w:id="1"/>
      <w:bookmarkEnd w:id="2"/>
    </w:p>
    <w:p w14:paraId="22ED2573" w14:textId="77777777" w:rsidR="00E6487A" w:rsidRPr="00196436" w:rsidRDefault="00E6487A" w:rsidP="00196436">
      <w:pPr>
        <w:pStyle w:val="ac"/>
        <w:spacing w:line="360" w:lineRule="auto"/>
        <w:rPr>
          <w:rFonts w:cs="Times New Roman"/>
          <w:rtl/>
        </w:rPr>
      </w:pPr>
      <w:bookmarkStart w:id="3" w:name="_Toc179215851"/>
      <w:r w:rsidRPr="00196436">
        <w:rPr>
          <w:rFonts w:cs="Times New Roman"/>
          <w:rtl/>
        </w:rPr>
        <w:t>المبحث الأول: التعريف بالمضمون والعقيدة لغة واصطلاحا</w:t>
      </w:r>
      <w:bookmarkEnd w:id="3"/>
    </w:p>
    <w:p w14:paraId="7EC27F7F" w14:textId="77777777" w:rsidR="00E6487A" w:rsidRPr="00196436" w:rsidRDefault="00E6487A" w:rsidP="00196436">
      <w:pPr>
        <w:pStyle w:val="ac"/>
        <w:spacing w:line="360" w:lineRule="auto"/>
        <w:rPr>
          <w:rFonts w:cs="Times New Roman"/>
          <w:rtl/>
        </w:rPr>
      </w:pPr>
      <w:bookmarkStart w:id="4" w:name="_Toc179215852"/>
      <w:r w:rsidRPr="00196436">
        <w:rPr>
          <w:rFonts w:cs="Times New Roman"/>
          <w:rtl/>
        </w:rPr>
        <w:t>المطلب الأول: التعريف بالمضمون</w:t>
      </w:r>
      <w:bookmarkEnd w:id="4"/>
    </w:p>
    <w:p w14:paraId="06A2195C" w14:textId="77777777" w:rsidR="00E6487A" w:rsidRPr="00196436" w:rsidRDefault="00E6487A" w:rsidP="00196436">
      <w:pPr>
        <w:spacing w:after="120" w:line="360" w:lineRule="auto"/>
        <w:ind w:firstLine="509"/>
        <w:jc w:val="both"/>
        <w:rPr>
          <w:rFonts w:cs="Times New Roman"/>
          <w:b/>
          <w:bCs/>
          <w:sz w:val="28"/>
          <w:szCs w:val="28"/>
          <w:rtl/>
          <w:lang w:bidi="ar-IQ"/>
        </w:rPr>
      </w:pPr>
      <w:r w:rsidRPr="00196436">
        <w:rPr>
          <w:rFonts w:cs="Times New Roman"/>
          <w:b/>
          <w:bCs/>
          <w:sz w:val="28"/>
          <w:szCs w:val="28"/>
          <w:rtl/>
        </w:rPr>
        <w:t xml:space="preserve">أولا: المضمون لغة: </w:t>
      </w:r>
    </w:p>
    <w:p w14:paraId="13B39965" w14:textId="5AA1C200" w:rsidR="00E6487A" w:rsidRPr="00196436" w:rsidRDefault="00E6487A" w:rsidP="00196436">
      <w:pPr>
        <w:spacing w:after="120" w:line="360" w:lineRule="auto"/>
        <w:ind w:firstLine="509"/>
        <w:jc w:val="both"/>
        <w:rPr>
          <w:rFonts w:cs="Times New Roman"/>
          <w:sz w:val="28"/>
          <w:szCs w:val="28"/>
          <w:rtl/>
          <w:lang w:bidi="ar-IQ"/>
        </w:rPr>
      </w:pPr>
      <w:r w:rsidRPr="00196436">
        <w:rPr>
          <w:rFonts w:cs="Times New Roman"/>
          <w:sz w:val="28"/>
          <w:szCs w:val="28"/>
          <w:rtl/>
        </w:rPr>
        <w:t xml:space="preserve"> </w:t>
      </w:r>
      <w:r w:rsidRPr="00196436">
        <w:rPr>
          <w:rFonts w:cs="Times New Roman"/>
          <w:sz w:val="28"/>
          <w:szCs w:val="28"/>
          <w:rtl/>
        </w:rPr>
        <w:tab/>
        <w:t>من الفعل الثل</w:t>
      </w:r>
      <w:r w:rsidR="00E22B42" w:rsidRPr="00196436">
        <w:rPr>
          <w:rFonts w:cs="Times New Roman"/>
          <w:sz w:val="28"/>
          <w:szCs w:val="28"/>
          <w:rtl/>
        </w:rPr>
        <w:t>اثي (ضمن) "الضاد والميم والنون أ</w:t>
      </w:r>
      <w:r w:rsidRPr="00196436">
        <w:rPr>
          <w:rFonts w:cs="Times New Roman"/>
          <w:sz w:val="28"/>
          <w:szCs w:val="28"/>
          <w:rtl/>
        </w:rPr>
        <w:t>صلُ صحيح، وهو جعل الشيء في شيء يحويه، من ذلك قولهم : ضمنت الشيء، اذ جعلته في وعاء، والكفالة تسمى ضمانا من هذا؛ لأنه كأنه إذا ضمنه فقد استوعب ذمته، وال</w:t>
      </w:r>
      <w:r w:rsidR="008F229F" w:rsidRPr="00196436">
        <w:rPr>
          <w:rFonts w:cs="Times New Roman"/>
          <w:sz w:val="28"/>
          <w:szCs w:val="28"/>
          <w:rtl/>
        </w:rPr>
        <w:t>مضام</w:t>
      </w:r>
      <w:r w:rsidRPr="00196436">
        <w:rPr>
          <w:rFonts w:cs="Times New Roman"/>
          <w:sz w:val="28"/>
          <w:szCs w:val="28"/>
          <w:rtl/>
        </w:rPr>
        <w:t>ين: ما في بطون الحوامل" أي</w:t>
      </w:r>
      <w:r w:rsidR="00E22B42" w:rsidRPr="00196436">
        <w:rPr>
          <w:rFonts w:cs="Times New Roman"/>
          <w:sz w:val="28"/>
          <w:szCs w:val="28"/>
          <w:rtl/>
        </w:rPr>
        <w:t>:</w:t>
      </w:r>
      <w:r w:rsidR="00EC535E" w:rsidRPr="00196436">
        <w:rPr>
          <w:rFonts w:cs="Times New Roman"/>
          <w:sz w:val="28"/>
          <w:szCs w:val="28"/>
          <w:rtl/>
        </w:rPr>
        <w:t xml:space="preserve"> احتواء شيء في شيء، ومثال</w:t>
      </w:r>
      <w:r w:rsidRPr="00196436">
        <w:rPr>
          <w:rFonts w:cs="Times New Roman"/>
          <w:sz w:val="28"/>
          <w:szCs w:val="28"/>
          <w:rtl/>
        </w:rPr>
        <w:t xml:space="preserve"> على ذلك: كمن يصب الماء في الكأس، فالكأس ضمَّنت الماء؛ أي احتوته.</w:t>
      </w:r>
    </w:p>
    <w:p w14:paraId="6C10694B" w14:textId="0A9C6680" w:rsidR="00E6487A" w:rsidRPr="00196436" w:rsidRDefault="00E6487A" w:rsidP="00196436">
      <w:pPr>
        <w:spacing w:after="120" w:line="360" w:lineRule="auto"/>
        <w:ind w:firstLine="509"/>
        <w:jc w:val="both"/>
        <w:rPr>
          <w:rFonts w:cs="Times New Roman"/>
          <w:sz w:val="28"/>
          <w:szCs w:val="28"/>
          <w:rtl/>
          <w:lang w:bidi="ar-IQ"/>
        </w:rPr>
      </w:pPr>
      <w:r w:rsidRPr="00196436">
        <w:rPr>
          <w:rFonts w:cs="Times New Roman"/>
          <w:sz w:val="28"/>
          <w:szCs w:val="28"/>
          <w:rtl/>
          <w:lang w:bidi="ar-IQ"/>
        </w:rPr>
        <w:t xml:space="preserve"> </w:t>
      </w:r>
      <w:r w:rsidRPr="00196436">
        <w:rPr>
          <w:rFonts w:cs="Times New Roman"/>
          <w:sz w:val="28"/>
          <w:szCs w:val="28"/>
          <w:rtl/>
          <w:lang w:bidi="ar-IQ"/>
        </w:rPr>
        <w:tab/>
        <w:t>ويقول ابن منظور</w:t>
      </w:r>
      <w:r w:rsidR="00E22B42" w:rsidRPr="00196436">
        <w:rPr>
          <w:rFonts w:cs="Times New Roman"/>
          <w:sz w:val="28"/>
          <w:szCs w:val="28"/>
          <w:rtl/>
          <w:lang w:bidi="ar-IQ"/>
        </w:rPr>
        <w:t>؛</w:t>
      </w:r>
      <w:r w:rsidRPr="00196436">
        <w:rPr>
          <w:rFonts w:cs="Times New Roman"/>
          <w:sz w:val="28"/>
          <w:szCs w:val="28"/>
          <w:rtl/>
          <w:lang w:bidi="ar-IQ"/>
        </w:rPr>
        <w:t xml:space="preserve"> "</w:t>
      </w:r>
      <w:r w:rsidRPr="00196436">
        <w:rPr>
          <w:rFonts w:cs="Times New Roman"/>
          <w:b/>
          <w:bCs/>
          <w:sz w:val="28"/>
          <w:szCs w:val="28"/>
          <w:rtl/>
          <w:lang w:bidi="ar-IQ"/>
        </w:rPr>
        <w:t xml:space="preserve"> </w:t>
      </w:r>
      <w:r w:rsidRPr="00196436">
        <w:rPr>
          <w:rFonts w:cs="Times New Roman"/>
          <w:sz w:val="28"/>
          <w:szCs w:val="28"/>
          <w:rtl/>
          <w:lang w:bidi="ar-IQ"/>
        </w:rPr>
        <w:t xml:space="preserve">وضمن الشيء الشيء: أودعه إياه كما تودع الوعاء المتاع والميت القبر وقد تضمنه، والمضامين: ما في بطون الحوامل من كل شيء كأنهن تضمنه، وأما المَضامين: </w:t>
      </w:r>
      <w:r w:rsidR="00E22B42" w:rsidRPr="00196436">
        <w:rPr>
          <w:rFonts w:cs="Times New Roman"/>
          <w:sz w:val="28"/>
          <w:szCs w:val="28"/>
          <w:rtl/>
          <w:lang w:bidi="ar-IQ"/>
        </w:rPr>
        <w:t>ف</w:t>
      </w:r>
      <w:r w:rsidRPr="00196436">
        <w:rPr>
          <w:rFonts w:cs="Times New Roman"/>
          <w:sz w:val="28"/>
          <w:szCs w:val="28"/>
          <w:rtl/>
          <w:lang w:bidi="ar-IQ"/>
        </w:rPr>
        <w:t>هي ما في أصلاب الفحول، وهي جمع مضمون، ويقال ضمن الشيءَ بمعنى تضمنه، ومنه قولهم مضمون الكتاب كذا وكذا"</w:t>
      </w:r>
    </w:p>
    <w:p w14:paraId="4CA44587" w14:textId="2D14F094" w:rsidR="00E6487A" w:rsidRPr="00196436" w:rsidRDefault="00E22B42" w:rsidP="00196436">
      <w:pPr>
        <w:spacing w:after="120" w:line="360" w:lineRule="auto"/>
        <w:ind w:firstLine="509"/>
        <w:jc w:val="both"/>
        <w:rPr>
          <w:rFonts w:cs="Times New Roman"/>
          <w:sz w:val="28"/>
          <w:szCs w:val="28"/>
          <w:rtl/>
          <w:lang w:bidi="ar-IQ"/>
        </w:rPr>
      </w:pPr>
      <w:r w:rsidRPr="00196436">
        <w:rPr>
          <w:rFonts w:cs="Times New Roman"/>
          <w:sz w:val="28"/>
          <w:szCs w:val="28"/>
          <w:rtl/>
          <w:lang w:bidi="ar-IQ"/>
        </w:rPr>
        <w:t xml:space="preserve"> </w:t>
      </w:r>
      <w:r w:rsidRPr="00196436">
        <w:rPr>
          <w:rFonts w:cs="Times New Roman"/>
          <w:sz w:val="28"/>
          <w:szCs w:val="28"/>
          <w:rtl/>
          <w:lang w:bidi="ar-IQ"/>
        </w:rPr>
        <w:tab/>
        <w:t>فهنا ابن منظور ضرب أ</w:t>
      </w:r>
      <w:r w:rsidR="00E6487A" w:rsidRPr="00196436">
        <w:rPr>
          <w:rFonts w:cs="Times New Roman"/>
          <w:sz w:val="28"/>
          <w:szCs w:val="28"/>
          <w:rtl/>
          <w:lang w:bidi="ar-IQ"/>
        </w:rPr>
        <w:t>مثلة لتسهيل الفهم، فالقبر عند احت</w:t>
      </w:r>
      <w:r w:rsidR="00B44619" w:rsidRPr="00196436">
        <w:rPr>
          <w:rFonts w:cs="Times New Roman"/>
          <w:sz w:val="28"/>
          <w:szCs w:val="28"/>
          <w:rtl/>
          <w:lang w:bidi="ar-IQ"/>
        </w:rPr>
        <w:t>ضانه للميت بين دفتيه يعتبر ضماناً</w:t>
      </w:r>
      <w:r w:rsidR="00E6487A" w:rsidRPr="00196436">
        <w:rPr>
          <w:rFonts w:cs="Times New Roman"/>
          <w:sz w:val="28"/>
          <w:szCs w:val="28"/>
          <w:rtl/>
          <w:lang w:bidi="ar-IQ"/>
        </w:rPr>
        <w:t xml:space="preserve"> له، والمضامين جمع مضمون، ولكل بحسبها فهم، ويلتقي هنا مع ابن فارس باتحاد التعريف.</w:t>
      </w:r>
    </w:p>
    <w:p w14:paraId="550C1971" w14:textId="175E1A76" w:rsidR="00E6487A" w:rsidRPr="00196436" w:rsidRDefault="00E6487A" w:rsidP="00196436">
      <w:pPr>
        <w:spacing w:line="360" w:lineRule="auto"/>
        <w:ind w:firstLine="509"/>
        <w:jc w:val="both"/>
        <w:rPr>
          <w:rFonts w:cs="Times New Roman"/>
          <w:sz w:val="28"/>
          <w:szCs w:val="28"/>
          <w:rtl/>
          <w:lang w:bidi="ar-IQ"/>
        </w:rPr>
      </w:pPr>
      <w:r w:rsidRPr="00196436">
        <w:rPr>
          <w:rFonts w:cs="Times New Roman"/>
          <w:sz w:val="28"/>
          <w:szCs w:val="28"/>
          <w:rtl/>
        </w:rPr>
        <w:t xml:space="preserve"> </w:t>
      </w:r>
      <w:r w:rsidRPr="00196436">
        <w:rPr>
          <w:rFonts w:cs="Times New Roman"/>
          <w:sz w:val="28"/>
          <w:szCs w:val="28"/>
          <w:rtl/>
        </w:rPr>
        <w:tab/>
        <w:t xml:space="preserve"> وجاء في المعجم الوسيط: "ضمن الشيء الوعاء و نحوه</w:t>
      </w:r>
      <w:r w:rsidR="00B44619" w:rsidRPr="00196436">
        <w:rPr>
          <w:rFonts w:cs="Times New Roman"/>
          <w:sz w:val="28"/>
          <w:szCs w:val="28"/>
          <w:rtl/>
        </w:rPr>
        <w:t>:</w:t>
      </w:r>
      <w:r w:rsidRPr="00196436">
        <w:rPr>
          <w:rFonts w:cs="Times New Roman"/>
          <w:sz w:val="28"/>
          <w:szCs w:val="28"/>
          <w:rtl/>
        </w:rPr>
        <w:t xml:space="preserve"> جعله فيه و أودعه إياه؛ والمضمون: المحتوى</w:t>
      </w:r>
      <w:r w:rsidR="00B44619" w:rsidRPr="00196436">
        <w:rPr>
          <w:rFonts w:cs="Times New Roman"/>
          <w:sz w:val="28"/>
          <w:szCs w:val="28"/>
          <w:rtl/>
        </w:rPr>
        <w:t>,</w:t>
      </w:r>
      <w:r w:rsidRPr="00196436">
        <w:rPr>
          <w:rFonts w:cs="Times New Roman"/>
          <w:sz w:val="28"/>
          <w:szCs w:val="28"/>
          <w:rtl/>
        </w:rPr>
        <w:t xml:space="preserve"> و منه مضمون الكتاب ما في طي</w:t>
      </w:r>
      <w:r w:rsidR="00B44619" w:rsidRPr="00196436">
        <w:rPr>
          <w:rFonts w:cs="Times New Roman"/>
          <w:sz w:val="28"/>
          <w:szCs w:val="28"/>
          <w:rtl/>
        </w:rPr>
        <w:t>ّ</w:t>
      </w:r>
      <w:r w:rsidRPr="00196436">
        <w:rPr>
          <w:rFonts w:cs="Times New Roman"/>
          <w:sz w:val="28"/>
          <w:szCs w:val="28"/>
          <w:rtl/>
        </w:rPr>
        <w:t>ه</w:t>
      </w:r>
      <w:r w:rsidR="00B44619" w:rsidRPr="00196436">
        <w:rPr>
          <w:rFonts w:cs="Times New Roman"/>
          <w:sz w:val="28"/>
          <w:szCs w:val="28"/>
          <w:rtl/>
        </w:rPr>
        <w:t>,</w:t>
      </w:r>
      <w:r w:rsidRPr="00196436">
        <w:rPr>
          <w:rFonts w:cs="Times New Roman"/>
          <w:sz w:val="28"/>
          <w:szCs w:val="28"/>
          <w:rtl/>
        </w:rPr>
        <w:t xml:space="preserve"> و مضمون الكلام فحواه و ما يفهم منه"</w:t>
      </w:r>
      <w:r w:rsidRPr="00196436">
        <w:rPr>
          <w:rFonts w:cs="Times New Roman"/>
          <w:sz w:val="28"/>
          <w:szCs w:val="28"/>
          <w:rtl/>
          <w:lang w:bidi="ar-IQ"/>
        </w:rPr>
        <w:t>.</w:t>
      </w:r>
    </w:p>
    <w:p w14:paraId="4C38F63E" w14:textId="77777777" w:rsidR="00407444" w:rsidRPr="00196436" w:rsidRDefault="00E6487A" w:rsidP="00196436">
      <w:pPr>
        <w:spacing w:line="360" w:lineRule="auto"/>
        <w:ind w:firstLine="509"/>
        <w:jc w:val="both"/>
        <w:rPr>
          <w:rFonts w:cs="Times New Roman"/>
          <w:sz w:val="28"/>
          <w:szCs w:val="28"/>
          <w:rtl/>
        </w:rPr>
      </w:pPr>
      <w:r w:rsidRPr="00196436">
        <w:rPr>
          <w:rFonts w:cs="Times New Roman"/>
          <w:sz w:val="28"/>
          <w:szCs w:val="28"/>
          <w:rtl/>
        </w:rPr>
        <w:t xml:space="preserve"> </w:t>
      </w:r>
      <w:r w:rsidRPr="00196436">
        <w:rPr>
          <w:rFonts w:cs="Times New Roman"/>
          <w:sz w:val="28"/>
          <w:szCs w:val="28"/>
          <w:rtl/>
        </w:rPr>
        <w:tab/>
      </w:r>
    </w:p>
    <w:p w14:paraId="404B7B78" w14:textId="1029D94B" w:rsidR="00E6487A" w:rsidRPr="00196436" w:rsidRDefault="00E6487A" w:rsidP="00196436">
      <w:pPr>
        <w:spacing w:line="360" w:lineRule="auto"/>
        <w:ind w:firstLine="509"/>
        <w:jc w:val="both"/>
        <w:rPr>
          <w:rFonts w:cs="Times New Roman"/>
          <w:sz w:val="28"/>
          <w:szCs w:val="28"/>
          <w:rtl/>
        </w:rPr>
      </w:pPr>
      <w:r w:rsidRPr="00196436">
        <w:rPr>
          <w:rFonts w:cs="Times New Roman"/>
          <w:sz w:val="28"/>
          <w:szCs w:val="28"/>
          <w:rtl/>
        </w:rPr>
        <w:t>وجاء في الصحاح</w:t>
      </w:r>
      <w:r w:rsidR="00B44619" w:rsidRPr="00196436">
        <w:rPr>
          <w:rFonts w:cs="Times New Roman"/>
          <w:sz w:val="28"/>
          <w:szCs w:val="28"/>
          <w:rtl/>
        </w:rPr>
        <w:t>:</w:t>
      </w:r>
      <w:r w:rsidRPr="00196436">
        <w:rPr>
          <w:rFonts w:cs="Times New Roman"/>
          <w:sz w:val="28"/>
          <w:szCs w:val="28"/>
          <w:rtl/>
        </w:rPr>
        <w:t xml:space="preserve"> "</w:t>
      </w:r>
      <w:r w:rsidR="00E22B42" w:rsidRPr="00196436">
        <w:rPr>
          <w:rFonts w:cs="Times New Roman"/>
          <w:sz w:val="28"/>
          <w:szCs w:val="28"/>
          <w:rtl/>
        </w:rPr>
        <w:t xml:space="preserve">ضمنت الشئ ضمانا: كفلت به، فأنا ضامِنٌ وضَمينٌ. وضَمَّنْتُهُ </w:t>
      </w:r>
      <w:r w:rsidR="00407444" w:rsidRPr="00196436">
        <w:rPr>
          <w:rFonts w:cs="Times New Roman"/>
          <w:sz w:val="28"/>
          <w:szCs w:val="28"/>
          <w:rtl/>
        </w:rPr>
        <w:t>الشيء</w:t>
      </w:r>
      <w:r w:rsidR="00E22B42" w:rsidRPr="00196436">
        <w:rPr>
          <w:rFonts w:cs="Times New Roman"/>
          <w:sz w:val="28"/>
          <w:szCs w:val="28"/>
          <w:rtl/>
        </w:rPr>
        <w:t xml:space="preserve"> تضمينا فتضمنه عنى، مثل غرمته. وكل شئ جعلته في وعاء فقد ضمَّنْتَهُ إياه.</w:t>
      </w:r>
      <w:r w:rsidRPr="00196436">
        <w:rPr>
          <w:rFonts w:cs="Times New Roman"/>
          <w:sz w:val="28"/>
          <w:szCs w:val="28"/>
          <w:rtl/>
        </w:rPr>
        <w:t>"</w:t>
      </w:r>
    </w:p>
    <w:p w14:paraId="2ACC875B" w14:textId="77777777" w:rsidR="00E6487A" w:rsidRPr="00196436" w:rsidRDefault="00E6487A" w:rsidP="00196436">
      <w:pPr>
        <w:spacing w:after="120" w:line="360" w:lineRule="auto"/>
        <w:ind w:firstLine="509"/>
        <w:jc w:val="both"/>
        <w:rPr>
          <w:rFonts w:cs="Times New Roman"/>
          <w:sz w:val="28"/>
          <w:szCs w:val="28"/>
          <w:rtl/>
          <w:lang w:bidi="ar-IQ"/>
        </w:rPr>
      </w:pPr>
      <w:r w:rsidRPr="00196436">
        <w:rPr>
          <w:rFonts w:cs="Times New Roman"/>
          <w:sz w:val="28"/>
          <w:szCs w:val="28"/>
          <w:rtl/>
          <w:lang w:bidi="ar-IQ"/>
        </w:rPr>
        <w:t>بعد ذكر هذ</w:t>
      </w:r>
      <w:r w:rsidR="007123EF" w:rsidRPr="00196436">
        <w:rPr>
          <w:rFonts w:cs="Times New Roman"/>
          <w:sz w:val="28"/>
          <w:szCs w:val="28"/>
          <w:rtl/>
          <w:lang w:bidi="ar-IQ"/>
        </w:rPr>
        <w:t>ه التعريفات اللغوية من مصادرها</w:t>
      </w:r>
      <w:r w:rsidR="00E22B42" w:rsidRPr="00196436">
        <w:rPr>
          <w:rFonts w:cs="Times New Roman"/>
          <w:sz w:val="28"/>
          <w:szCs w:val="28"/>
          <w:rtl/>
          <w:lang w:bidi="ar-IQ"/>
        </w:rPr>
        <w:t>، وكذلك اشتقاق الكلمة من أ</w:t>
      </w:r>
      <w:r w:rsidRPr="00196436">
        <w:rPr>
          <w:rFonts w:cs="Times New Roman"/>
          <w:sz w:val="28"/>
          <w:szCs w:val="28"/>
          <w:rtl/>
          <w:lang w:bidi="ar-IQ"/>
        </w:rPr>
        <w:t>صلها الثلاث</w:t>
      </w:r>
      <w:r w:rsidR="00E22B42" w:rsidRPr="00196436">
        <w:rPr>
          <w:rFonts w:cs="Times New Roman"/>
          <w:sz w:val="28"/>
          <w:szCs w:val="28"/>
          <w:rtl/>
          <w:lang w:bidi="ar-IQ"/>
        </w:rPr>
        <w:t>ي، نجد أ</w:t>
      </w:r>
      <w:r w:rsidRPr="00196436">
        <w:rPr>
          <w:rFonts w:cs="Times New Roman"/>
          <w:sz w:val="28"/>
          <w:szCs w:val="28"/>
          <w:rtl/>
          <w:lang w:bidi="ar-IQ"/>
        </w:rPr>
        <w:t>نها تدور في فلك واحد، بل هي</w:t>
      </w:r>
      <w:r w:rsidR="00E22B42" w:rsidRPr="00196436">
        <w:rPr>
          <w:rFonts w:cs="Times New Roman"/>
          <w:sz w:val="28"/>
          <w:szCs w:val="28"/>
          <w:rtl/>
          <w:lang w:bidi="ar-IQ"/>
        </w:rPr>
        <w:t xml:space="preserve"> متقاربة في المعنى، وقد نستطيع أ</w:t>
      </w:r>
      <w:r w:rsidRPr="00196436">
        <w:rPr>
          <w:rFonts w:cs="Times New Roman"/>
          <w:sz w:val="28"/>
          <w:szCs w:val="28"/>
          <w:rtl/>
          <w:lang w:bidi="ar-IQ"/>
        </w:rPr>
        <w:t>ن نلخص المعنى فيما يلي:</w:t>
      </w:r>
    </w:p>
    <w:p w14:paraId="037182F5" w14:textId="77777777" w:rsidR="00E6487A" w:rsidRPr="00196436" w:rsidRDefault="00E6487A" w:rsidP="00196436">
      <w:pPr>
        <w:pStyle w:val="aa"/>
        <w:numPr>
          <w:ilvl w:val="0"/>
          <w:numId w:val="1"/>
        </w:numPr>
        <w:spacing w:after="120" w:line="360" w:lineRule="auto"/>
        <w:ind w:left="0" w:firstLine="509"/>
        <w:jc w:val="both"/>
        <w:rPr>
          <w:rFonts w:cs="Times New Roman"/>
          <w:sz w:val="28"/>
          <w:szCs w:val="28"/>
          <w:lang w:bidi="ar-IQ"/>
        </w:rPr>
      </w:pPr>
      <w:r w:rsidRPr="00196436">
        <w:rPr>
          <w:rFonts w:cs="Times New Roman"/>
          <w:sz w:val="28"/>
          <w:szCs w:val="28"/>
          <w:rtl/>
          <w:lang w:bidi="ar-IQ"/>
        </w:rPr>
        <w:t>ما في</w:t>
      </w:r>
      <w:r w:rsidR="00E22B42" w:rsidRPr="00196436">
        <w:rPr>
          <w:rFonts w:cs="Times New Roman"/>
          <w:sz w:val="28"/>
          <w:szCs w:val="28"/>
          <w:rtl/>
          <w:lang w:bidi="ar-IQ"/>
        </w:rPr>
        <w:t xml:space="preserve"> بط</w:t>
      </w:r>
      <w:r w:rsidRPr="00196436">
        <w:rPr>
          <w:rFonts w:cs="Times New Roman"/>
          <w:sz w:val="28"/>
          <w:szCs w:val="28"/>
          <w:rtl/>
          <w:lang w:bidi="ar-IQ"/>
        </w:rPr>
        <w:t>ون الحوامل، ما تحتويه الحامل في بطنها0</w:t>
      </w:r>
    </w:p>
    <w:p w14:paraId="34B99CC3" w14:textId="77777777" w:rsidR="00E6487A" w:rsidRPr="00196436" w:rsidRDefault="00E6487A" w:rsidP="00196436">
      <w:pPr>
        <w:pStyle w:val="aa"/>
        <w:numPr>
          <w:ilvl w:val="0"/>
          <w:numId w:val="1"/>
        </w:numPr>
        <w:spacing w:after="120" w:line="360" w:lineRule="auto"/>
        <w:ind w:left="0" w:firstLine="509"/>
        <w:jc w:val="both"/>
        <w:rPr>
          <w:rFonts w:cs="Times New Roman"/>
          <w:sz w:val="28"/>
          <w:szCs w:val="28"/>
          <w:lang w:bidi="ar-IQ"/>
        </w:rPr>
      </w:pPr>
      <w:r w:rsidRPr="00196436">
        <w:rPr>
          <w:rFonts w:cs="Times New Roman"/>
          <w:sz w:val="28"/>
          <w:szCs w:val="28"/>
          <w:rtl/>
          <w:lang w:bidi="ar-IQ"/>
        </w:rPr>
        <w:t>ال</w:t>
      </w:r>
      <w:r w:rsidR="008201C1" w:rsidRPr="00196436">
        <w:rPr>
          <w:rFonts w:cs="Times New Roman"/>
          <w:sz w:val="28"/>
          <w:szCs w:val="28"/>
          <w:rtl/>
          <w:lang w:bidi="ar-IQ"/>
        </w:rPr>
        <w:t>محتوى، احتواء الشيء لشيء آ</w:t>
      </w:r>
      <w:r w:rsidRPr="00196436">
        <w:rPr>
          <w:rFonts w:cs="Times New Roman"/>
          <w:sz w:val="28"/>
          <w:szCs w:val="28"/>
          <w:rtl/>
          <w:lang w:bidi="ar-IQ"/>
        </w:rPr>
        <w:t>خر يحويه0</w:t>
      </w:r>
    </w:p>
    <w:p w14:paraId="4FBFC1AD" w14:textId="77777777" w:rsidR="00E6487A" w:rsidRPr="00196436" w:rsidRDefault="008201C1" w:rsidP="00196436">
      <w:pPr>
        <w:pStyle w:val="aa"/>
        <w:numPr>
          <w:ilvl w:val="0"/>
          <w:numId w:val="1"/>
        </w:numPr>
        <w:spacing w:after="120" w:line="360" w:lineRule="auto"/>
        <w:ind w:left="0" w:firstLine="509"/>
        <w:jc w:val="both"/>
        <w:rPr>
          <w:rFonts w:cs="Times New Roman"/>
          <w:sz w:val="28"/>
          <w:szCs w:val="28"/>
          <w:lang w:bidi="ar-IQ"/>
        </w:rPr>
      </w:pPr>
      <w:r w:rsidRPr="00196436">
        <w:rPr>
          <w:rFonts w:cs="Times New Roman"/>
          <w:sz w:val="28"/>
          <w:szCs w:val="28"/>
          <w:rtl/>
          <w:lang w:bidi="ar-IQ"/>
        </w:rPr>
        <w:t>الطي: ما يتضمنه الكتاب، أَ</w:t>
      </w:r>
      <w:r w:rsidR="00E6487A" w:rsidRPr="00196436">
        <w:rPr>
          <w:rFonts w:cs="Times New Roman"/>
          <w:sz w:val="28"/>
          <w:szCs w:val="28"/>
          <w:rtl/>
          <w:lang w:bidi="ar-IQ"/>
        </w:rPr>
        <w:t>ي ما في طيّه، أو ما اشتمل عليه0</w:t>
      </w:r>
    </w:p>
    <w:p w14:paraId="0A75E5B7" w14:textId="77777777" w:rsidR="00E6487A" w:rsidRPr="00196436" w:rsidRDefault="00E6487A" w:rsidP="00196436">
      <w:pPr>
        <w:pStyle w:val="aa"/>
        <w:numPr>
          <w:ilvl w:val="0"/>
          <w:numId w:val="1"/>
        </w:numPr>
        <w:spacing w:after="120" w:line="360" w:lineRule="auto"/>
        <w:ind w:left="0" w:firstLine="509"/>
        <w:jc w:val="both"/>
        <w:rPr>
          <w:rFonts w:cs="Times New Roman"/>
          <w:sz w:val="28"/>
          <w:szCs w:val="28"/>
          <w:lang w:bidi="ar-IQ"/>
        </w:rPr>
      </w:pPr>
      <w:r w:rsidRPr="00196436">
        <w:rPr>
          <w:rFonts w:cs="Times New Roman"/>
          <w:sz w:val="28"/>
          <w:szCs w:val="28"/>
          <w:rtl/>
          <w:lang w:bidi="ar-IQ"/>
        </w:rPr>
        <w:t>الفحو، مضمون الكلام، أي: فحواه.</w:t>
      </w:r>
    </w:p>
    <w:p w14:paraId="67FA451E" w14:textId="77777777" w:rsidR="00E6487A" w:rsidRPr="00196436" w:rsidRDefault="00AD1561" w:rsidP="00196436">
      <w:pPr>
        <w:spacing w:after="120" w:line="360" w:lineRule="auto"/>
        <w:ind w:firstLine="509"/>
        <w:jc w:val="both"/>
        <w:rPr>
          <w:rFonts w:cs="Times New Roman"/>
          <w:sz w:val="28"/>
          <w:szCs w:val="28"/>
          <w:rtl/>
          <w:lang w:bidi="ar-IQ"/>
        </w:rPr>
      </w:pPr>
      <w:r w:rsidRPr="00196436">
        <w:rPr>
          <w:rFonts w:cs="Times New Roman"/>
          <w:sz w:val="28"/>
          <w:szCs w:val="28"/>
          <w:rtl/>
          <w:lang w:bidi="ar-IQ"/>
        </w:rPr>
        <w:t xml:space="preserve"> وهذه التعري</w:t>
      </w:r>
      <w:r w:rsidR="00E6487A" w:rsidRPr="00196436">
        <w:rPr>
          <w:rFonts w:cs="Times New Roman"/>
          <w:sz w:val="28"/>
          <w:szCs w:val="28"/>
          <w:rtl/>
          <w:lang w:bidi="ar-IQ"/>
        </w:rPr>
        <w:t>ف</w:t>
      </w:r>
      <w:r w:rsidRPr="00196436">
        <w:rPr>
          <w:rFonts w:cs="Times New Roman"/>
          <w:sz w:val="28"/>
          <w:szCs w:val="28"/>
          <w:rtl/>
          <w:lang w:bidi="ar-IQ"/>
        </w:rPr>
        <w:t>ات</w:t>
      </w:r>
      <w:r w:rsidR="00E6487A" w:rsidRPr="00196436">
        <w:rPr>
          <w:rFonts w:cs="Times New Roman"/>
          <w:sz w:val="28"/>
          <w:szCs w:val="28"/>
          <w:rtl/>
          <w:lang w:bidi="ar-IQ"/>
        </w:rPr>
        <w:t xml:space="preserve"> اللغوية، هي الاقرب لموضوع الاطروحة.</w:t>
      </w:r>
    </w:p>
    <w:p w14:paraId="073A6D1D" w14:textId="77777777" w:rsidR="00E6487A" w:rsidRPr="00196436" w:rsidRDefault="00E6487A" w:rsidP="00196436">
      <w:pPr>
        <w:spacing w:after="120" w:line="360" w:lineRule="auto"/>
        <w:ind w:firstLine="509"/>
        <w:jc w:val="both"/>
        <w:rPr>
          <w:rFonts w:cs="Times New Roman"/>
          <w:b/>
          <w:bCs/>
          <w:sz w:val="28"/>
          <w:szCs w:val="28"/>
          <w:rtl/>
          <w:lang w:bidi="ar-IQ"/>
        </w:rPr>
      </w:pPr>
      <w:r w:rsidRPr="00196436">
        <w:rPr>
          <w:rFonts w:cs="Times New Roman"/>
          <w:b/>
          <w:bCs/>
          <w:sz w:val="28"/>
          <w:szCs w:val="28"/>
          <w:rtl/>
          <w:lang w:bidi="ar-IQ"/>
        </w:rPr>
        <w:t xml:space="preserve">ثانيا: المضمون اصطلاحاً: </w:t>
      </w:r>
    </w:p>
    <w:p w14:paraId="6778A383" w14:textId="3081BD1B" w:rsidR="00E6487A" w:rsidRPr="00196436" w:rsidRDefault="00B86488" w:rsidP="00196436">
      <w:pPr>
        <w:spacing w:after="120" w:line="360" w:lineRule="auto"/>
        <w:ind w:firstLine="509"/>
        <w:jc w:val="both"/>
        <w:rPr>
          <w:rFonts w:cs="Times New Roman"/>
          <w:sz w:val="28"/>
          <w:szCs w:val="28"/>
          <w:lang w:bidi="ar-IQ"/>
        </w:rPr>
      </w:pPr>
      <w:r w:rsidRPr="00196436">
        <w:rPr>
          <w:rFonts w:cs="Times New Roman"/>
          <w:sz w:val="28"/>
          <w:szCs w:val="28"/>
          <w:rtl/>
          <w:lang w:bidi="ar-IQ"/>
        </w:rPr>
        <w:t xml:space="preserve"> </w:t>
      </w:r>
      <w:r w:rsidRPr="00196436">
        <w:rPr>
          <w:rFonts w:cs="Times New Roman"/>
          <w:sz w:val="28"/>
          <w:szCs w:val="28"/>
          <w:rtl/>
          <w:lang w:bidi="ar-IQ"/>
        </w:rPr>
        <w:tab/>
        <w:t xml:space="preserve"> بعد بيان التعريفات</w:t>
      </w:r>
      <w:r w:rsidR="00E6487A" w:rsidRPr="00196436">
        <w:rPr>
          <w:rFonts w:cs="Times New Roman"/>
          <w:sz w:val="28"/>
          <w:szCs w:val="28"/>
          <w:rtl/>
          <w:lang w:bidi="ar-IQ"/>
        </w:rPr>
        <w:t xml:space="preserve"> اللغوية لمصطلح المضمون، يتضح </w:t>
      </w:r>
      <w:r w:rsidRPr="00196436">
        <w:rPr>
          <w:rFonts w:cs="Times New Roman"/>
          <w:sz w:val="28"/>
          <w:szCs w:val="28"/>
          <w:rtl/>
          <w:lang w:bidi="ar-IQ"/>
        </w:rPr>
        <w:t>منها</w:t>
      </w:r>
      <w:r w:rsidR="00E6487A" w:rsidRPr="00196436">
        <w:rPr>
          <w:rFonts w:cs="Times New Roman"/>
          <w:sz w:val="28"/>
          <w:szCs w:val="28"/>
          <w:rtl/>
          <w:lang w:bidi="ar-IQ"/>
        </w:rPr>
        <w:t xml:space="preserve"> ان</w:t>
      </w:r>
      <w:r w:rsidR="008201C1" w:rsidRPr="00196436">
        <w:rPr>
          <w:rFonts w:cs="Times New Roman"/>
          <w:sz w:val="28"/>
          <w:szCs w:val="28"/>
          <w:rtl/>
          <w:lang w:bidi="ar-IQ"/>
        </w:rPr>
        <w:t>َّ</w:t>
      </w:r>
      <w:r w:rsidR="00E6487A" w:rsidRPr="00196436">
        <w:rPr>
          <w:rFonts w:cs="Times New Roman"/>
          <w:sz w:val="28"/>
          <w:szCs w:val="28"/>
          <w:rtl/>
          <w:lang w:bidi="ar-IQ"/>
        </w:rPr>
        <w:t xml:space="preserve"> هذا المصطلح ي</w:t>
      </w:r>
      <w:r w:rsidRPr="00196436">
        <w:rPr>
          <w:rFonts w:cs="Times New Roman"/>
          <w:sz w:val="28"/>
          <w:szCs w:val="28"/>
          <w:rtl/>
          <w:lang w:bidi="ar-IQ"/>
        </w:rPr>
        <w:t xml:space="preserve">شتمل </w:t>
      </w:r>
      <w:r w:rsidR="00E6487A" w:rsidRPr="00196436">
        <w:rPr>
          <w:rFonts w:cs="Times New Roman"/>
          <w:sz w:val="28"/>
          <w:szCs w:val="28"/>
          <w:rtl/>
          <w:lang w:bidi="ar-IQ"/>
        </w:rPr>
        <w:t xml:space="preserve">على مفاهيم كثيرة، حسب </w:t>
      </w:r>
      <w:r w:rsidRPr="00196436">
        <w:rPr>
          <w:rFonts w:cs="Times New Roman"/>
          <w:sz w:val="28"/>
          <w:szCs w:val="28"/>
          <w:rtl/>
          <w:lang w:bidi="ar-IQ"/>
        </w:rPr>
        <w:t>في سياق</w:t>
      </w:r>
      <w:r w:rsidR="00E6487A" w:rsidRPr="00196436">
        <w:rPr>
          <w:rFonts w:cs="Times New Roman"/>
          <w:sz w:val="28"/>
          <w:szCs w:val="28"/>
          <w:rtl/>
          <w:lang w:bidi="ar-IQ"/>
        </w:rPr>
        <w:t xml:space="preserve"> المفهوم المراد الحديث عنه كلٌ على حده، وتبين بعد البحث </w:t>
      </w:r>
      <w:r w:rsidR="00AD1561" w:rsidRPr="00196436">
        <w:rPr>
          <w:rFonts w:cs="Times New Roman"/>
          <w:sz w:val="28"/>
          <w:szCs w:val="28"/>
          <w:rtl/>
          <w:lang w:bidi="ar-IQ"/>
        </w:rPr>
        <w:t>أ</w:t>
      </w:r>
      <w:r w:rsidR="008201C1" w:rsidRPr="00196436">
        <w:rPr>
          <w:rFonts w:cs="Times New Roman"/>
          <w:sz w:val="28"/>
          <w:szCs w:val="28"/>
          <w:rtl/>
          <w:lang w:bidi="ar-IQ"/>
        </w:rPr>
        <w:t>نَّ</w:t>
      </w:r>
      <w:r w:rsidR="00E6487A" w:rsidRPr="00196436">
        <w:rPr>
          <w:rFonts w:cs="Times New Roman"/>
          <w:sz w:val="28"/>
          <w:szCs w:val="28"/>
          <w:rtl/>
          <w:lang w:bidi="ar-IQ"/>
        </w:rPr>
        <w:t xml:space="preserve"> مصط</w:t>
      </w:r>
      <w:r w:rsidR="008201C1" w:rsidRPr="00196436">
        <w:rPr>
          <w:rFonts w:cs="Times New Roman"/>
          <w:sz w:val="28"/>
          <w:szCs w:val="28"/>
          <w:rtl/>
          <w:lang w:bidi="ar-IQ"/>
        </w:rPr>
        <w:t>لح المضمون يرتب</w:t>
      </w:r>
      <w:r w:rsidR="00AD1561" w:rsidRPr="00196436">
        <w:rPr>
          <w:rFonts w:cs="Times New Roman"/>
          <w:sz w:val="28"/>
          <w:szCs w:val="28"/>
          <w:rtl/>
          <w:lang w:bidi="ar-IQ"/>
        </w:rPr>
        <w:t>ط</w:t>
      </w:r>
      <w:r w:rsidR="008201C1" w:rsidRPr="00196436">
        <w:rPr>
          <w:rFonts w:cs="Times New Roman"/>
          <w:sz w:val="28"/>
          <w:szCs w:val="28"/>
          <w:rtl/>
          <w:lang w:bidi="ar-IQ"/>
        </w:rPr>
        <w:t xml:space="preserve"> بالمعنى اللغوي أَ</w:t>
      </w:r>
      <w:r w:rsidR="00E6487A" w:rsidRPr="00196436">
        <w:rPr>
          <w:rFonts w:cs="Times New Roman"/>
          <w:sz w:val="28"/>
          <w:szCs w:val="28"/>
          <w:rtl/>
          <w:lang w:bidi="ar-IQ"/>
        </w:rPr>
        <w:t xml:space="preserve">كثر من ارتباطه بالمعنى الاصطلاحي، </w:t>
      </w:r>
      <w:r w:rsidRPr="00196436">
        <w:rPr>
          <w:rFonts w:cs="Times New Roman"/>
          <w:sz w:val="28"/>
          <w:szCs w:val="28"/>
          <w:rtl/>
          <w:lang w:bidi="ar-IQ"/>
        </w:rPr>
        <w:t>فإذا أ</w:t>
      </w:r>
      <w:r w:rsidR="00E6487A" w:rsidRPr="00196436">
        <w:rPr>
          <w:rFonts w:cs="Times New Roman"/>
          <w:sz w:val="28"/>
          <w:szCs w:val="28"/>
          <w:rtl/>
          <w:lang w:bidi="ar-IQ"/>
        </w:rPr>
        <w:t xml:space="preserve">ردنا معرفة وبيان مفهومه الاصطلاحي؛ لابد من الرجوع </w:t>
      </w:r>
      <w:r w:rsidR="001403C3" w:rsidRPr="00196436">
        <w:rPr>
          <w:rFonts w:cs="Times New Roman"/>
          <w:sz w:val="28"/>
          <w:szCs w:val="28"/>
          <w:rtl/>
          <w:lang w:bidi="ar-IQ"/>
        </w:rPr>
        <w:t>إِلى</w:t>
      </w:r>
      <w:r w:rsidR="00E6487A" w:rsidRPr="00196436">
        <w:rPr>
          <w:rFonts w:cs="Times New Roman"/>
          <w:sz w:val="28"/>
          <w:szCs w:val="28"/>
          <w:rtl/>
          <w:lang w:bidi="ar-IQ"/>
        </w:rPr>
        <w:t xml:space="preserve"> السياق المراد الحديث عنه ليُربط هذا </w:t>
      </w:r>
      <w:r w:rsidR="00AD1561" w:rsidRPr="00196436">
        <w:rPr>
          <w:rFonts w:cs="Times New Roman"/>
          <w:sz w:val="28"/>
          <w:szCs w:val="28"/>
          <w:rtl/>
          <w:lang w:bidi="ar-IQ"/>
        </w:rPr>
        <w:t>ب</w:t>
      </w:r>
      <w:r w:rsidR="00E6487A" w:rsidRPr="00196436">
        <w:rPr>
          <w:rFonts w:cs="Times New Roman"/>
          <w:sz w:val="28"/>
          <w:szCs w:val="28"/>
          <w:rtl/>
          <w:lang w:bidi="ar-IQ"/>
        </w:rPr>
        <w:t>المعنى اللغوي فيه، حتى يتبين لنا المفهوم الاصطلاحي.</w:t>
      </w:r>
    </w:p>
    <w:p w14:paraId="1A25B85A" w14:textId="7C408ABF" w:rsidR="00E6487A" w:rsidRPr="00196436" w:rsidRDefault="00E6487A" w:rsidP="00196436">
      <w:pPr>
        <w:spacing w:after="120" w:line="360" w:lineRule="auto"/>
        <w:ind w:firstLine="509"/>
        <w:jc w:val="both"/>
        <w:rPr>
          <w:rFonts w:cs="Times New Roman"/>
          <w:sz w:val="28"/>
          <w:szCs w:val="28"/>
          <w:rtl/>
          <w:lang w:bidi="ar-IQ"/>
        </w:rPr>
      </w:pPr>
      <w:r w:rsidRPr="00196436">
        <w:rPr>
          <w:rFonts w:cs="Times New Roman"/>
          <w:sz w:val="28"/>
          <w:szCs w:val="28"/>
          <w:rtl/>
          <w:lang w:bidi="ar-IQ"/>
        </w:rPr>
        <w:t>لذا عُرف ال</w:t>
      </w:r>
      <w:r w:rsidR="008201C1" w:rsidRPr="00196436">
        <w:rPr>
          <w:rFonts w:cs="Times New Roman"/>
          <w:sz w:val="28"/>
          <w:szCs w:val="28"/>
          <w:rtl/>
          <w:lang w:bidi="ar-IQ"/>
        </w:rPr>
        <w:t>مضمون بأنَّه: كافة المغازي، والأَ</w:t>
      </w:r>
      <w:r w:rsidRPr="00196436">
        <w:rPr>
          <w:rFonts w:cs="Times New Roman"/>
          <w:sz w:val="28"/>
          <w:szCs w:val="28"/>
          <w:rtl/>
          <w:lang w:bidi="ar-IQ"/>
        </w:rPr>
        <w:t xml:space="preserve">نماط، والقيم، والمبادئ، والممارسات التي تتم </w:t>
      </w:r>
      <w:r w:rsidR="00B86488" w:rsidRPr="00196436">
        <w:rPr>
          <w:rFonts w:cs="Times New Roman"/>
          <w:sz w:val="28"/>
          <w:szCs w:val="28"/>
          <w:rtl/>
          <w:lang w:bidi="ar-IQ"/>
        </w:rPr>
        <w:t>من خلال العملية الإيمانية؛ لتنشأ</w:t>
      </w:r>
      <w:r w:rsidRPr="00196436">
        <w:rPr>
          <w:rFonts w:cs="Times New Roman"/>
          <w:sz w:val="28"/>
          <w:szCs w:val="28"/>
          <w:rtl/>
          <w:lang w:bidi="ar-IQ"/>
        </w:rPr>
        <w:t xml:space="preserve">ة جيل عليها، لتحقيق الأهداف والوصول </w:t>
      </w:r>
      <w:r w:rsidR="001403C3" w:rsidRPr="00196436">
        <w:rPr>
          <w:rFonts w:cs="Times New Roman"/>
          <w:sz w:val="28"/>
          <w:szCs w:val="28"/>
          <w:rtl/>
          <w:lang w:bidi="ar-IQ"/>
        </w:rPr>
        <w:t>إِلى</w:t>
      </w:r>
      <w:r w:rsidRPr="00196436">
        <w:rPr>
          <w:rFonts w:cs="Times New Roman"/>
          <w:sz w:val="28"/>
          <w:szCs w:val="28"/>
          <w:rtl/>
          <w:lang w:bidi="ar-IQ"/>
        </w:rPr>
        <w:t xml:space="preserve"> الغاية التي خُلق الإنسان لها</w:t>
      </w:r>
      <w:r w:rsidR="00AD1561" w:rsidRPr="00196436">
        <w:rPr>
          <w:rFonts w:cs="Times New Roman"/>
          <w:sz w:val="28"/>
          <w:szCs w:val="28"/>
          <w:rtl/>
          <w:lang w:bidi="ar-IQ"/>
        </w:rPr>
        <w:t>.</w:t>
      </w:r>
    </w:p>
    <w:p w14:paraId="341E0D6B" w14:textId="5317CEB3" w:rsidR="00E6487A" w:rsidRPr="00196436" w:rsidRDefault="00E6487A" w:rsidP="00196436">
      <w:pPr>
        <w:tabs>
          <w:tab w:val="left" w:pos="509"/>
        </w:tabs>
        <w:spacing w:after="120" w:line="360" w:lineRule="auto"/>
        <w:ind w:firstLine="509"/>
        <w:jc w:val="both"/>
        <w:rPr>
          <w:rFonts w:cs="Times New Roman"/>
          <w:sz w:val="28"/>
          <w:szCs w:val="28"/>
          <w:rtl/>
          <w:lang w:bidi="ar-IQ"/>
        </w:rPr>
      </w:pPr>
      <w:r w:rsidRPr="00196436">
        <w:rPr>
          <w:rFonts w:cs="Times New Roman"/>
          <w:sz w:val="28"/>
          <w:szCs w:val="28"/>
          <w:rtl/>
          <w:lang w:bidi="ar-IQ"/>
        </w:rPr>
        <w:t xml:space="preserve">وبهذا يمكن أن يستنبط من الأهداف والمعاني التربوية في الجوانب العقدية التي اشتملت عليها واحتوتها السيرة النبوية الشريفة، سواء </w:t>
      </w:r>
      <w:r w:rsidR="00AD1561" w:rsidRPr="00196436">
        <w:rPr>
          <w:rFonts w:cs="Times New Roman"/>
          <w:sz w:val="28"/>
          <w:szCs w:val="28"/>
          <w:rtl/>
          <w:lang w:bidi="ar-IQ"/>
        </w:rPr>
        <w:t>أ</w:t>
      </w:r>
      <w:r w:rsidRPr="00196436">
        <w:rPr>
          <w:rFonts w:cs="Times New Roman"/>
          <w:sz w:val="28"/>
          <w:szCs w:val="28"/>
          <w:rtl/>
          <w:lang w:bidi="ar-IQ"/>
        </w:rPr>
        <w:t>كان من منطوقها أ</w:t>
      </w:r>
      <w:r w:rsidR="00B86488" w:rsidRPr="00196436">
        <w:rPr>
          <w:rFonts w:cs="Times New Roman"/>
          <w:sz w:val="28"/>
          <w:szCs w:val="28"/>
          <w:rtl/>
          <w:lang w:bidi="ar-IQ"/>
        </w:rPr>
        <w:t>م</w:t>
      </w:r>
      <w:r w:rsidRPr="00196436">
        <w:rPr>
          <w:rFonts w:cs="Times New Roman"/>
          <w:sz w:val="28"/>
          <w:szCs w:val="28"/>
          <w:rtl/>
          <w:lang w:bidi="ar-IQ"/>
        </w:rPr>
        <w:t xml:space="preserve"> مفهومها، والتي يمكن أن تطبق </w:t>
      </w:r>
      <w:r w:rsidR="00AD1561" w:rsidRPr="00196436">
        <w:rPr>
          <w:rFonts w:cs="Times New Roman"/>
          <w:sz w:val="28"/>
          <w:szCs w:val="28"/>
          <w:rtl/>
          <w:lang w:bidi="ar-IQ"/>
        </w:rPr>
        <w:t xml:space="preserve">على </w:t>
      </w:r>
      <w:r w:rsidRPr="00196436">
        <w:rPr>
          <w:rFonts w:cs="Times New Roman"/>
          <w:sz w:val="28"/>
          <w:szCs w:val="28"/>
          <w:rtl/>
          <w:lang w:bidi="ar-IQ"/>
        </w:rPr>
        <w:t>وفق خطوات إجرائية تستهدف بناء شخصية الإنسان</w:t>
      </w:r>
    </w:p>
    <w:p w14:paraId="7FF5889A" w14:textId="77777777" w:rsidR="00E6487A" w:rsidRPr="00196436" w:rsidRDefault="00E6487A" w:rsidP="00196436">
      <w:pPr>
        <w:pStyle w:val="ac"/>
        <w:spacing w:line="360" w:lineRule="auto"/>
        <w:rPr>
          <w:rFonts w:cs="Times New Roman"/>
          <w:rtl/>
        </w:rPr>
      </w:pPr>
      <w:bookmarkStart w:id="5" w:name="_Toc179215853"/>
      <w:r w:rsidRPr="00196436">
        <w:rPr>
          <w:rFonts w:cs="Times New Roman"/>
          <w:rtl/>
        </w:rPr>
        <w:t>المطلب الثاني: التعريف بالعقيدة.</w:t>
      </w:r>
      <w:bookmarkEnd w:id="5"/>
    </w:p>
    <w:p w14:paraId="098667C5" w14:textId="5361990B" w:rsidR="00B86488" w:rsidRPr="00196436" w:rsidRDefault="00E6487A" w:rsidP="00196436">
      <w:pPr>
        <w:autoSpaceDE w:val="0"/>
        <w:autoSpaceDN w:val="0"/>
        <w:adjustRightInd w:val="0"/>
        <w:spacing w:line="360" w:lineRule="auto"/>
        <w:rPr>
          <w:rFonts w:eastAsia="Calibri" w:cs="Times New Roman"/>
          <w:color w:val="9DAB0C"/>
          <w:sz w:val="27"/>
          <w:szCs w:val="27"/>
          <w:rtl/>
        </w:rPr>
      </w:pPr>
      <w:r w:rsidRPr="00196436">
        <w:rPr>
          <w:rFonts w:cs="Times New Roman"/>
          <w:sz w:val="28"/>
          <w:szCs w:val="28"/>
          <w:rtl/>
        </w:rPr>
        <w:t xml:space="preserve"> </w:t>
      </w:r>
      <w:r w:rsidRPr="00196436">
        <w:rPr>
          <w:rFonts w:cs="Times New Roman"/>
          <w:b/>
          <w:bCs/>
          <w:sz w:val="28"/>
          <w:szCs w:val="28"/>
          <w:rtl/>
        </w:rPr>
        <w:t>أولا: العقيدة لغة:</w:t>
      </w:r>
      <w:r w:rsidR="008201C1" w:rsidRPr="00196436">
        <w:rPr>
          <w:rFonts w:cs="Times New Roman"/>
          <w:sz w:val="28"/>
          <w:szCs w:val="28"/>
          <w:rtl/>
        </w:rPr>
        <w:t xml:space="preserve"> يذكر صاحب مقاييس اللغة أ</w:t>
      </w:r>
      <w:r w:rsidRPr="00196436">
        <w:rPr>
          <w:rFonts w:cs="Times New Roman"/>
          <w:sz w:val="28"/>
          <w:szCs w:val="28"/>
          <w:rtl/>
        </w:rPr>
        <w:t>ن</w:t>
      </w:r>
      <w:r w:rsidR="008201C1" w:rsidRPr="00196436">
        <w:rPr>
          <w:rFonts w:cs="Times New Roman"/>
          <w:sz w:val="28"/>
          <w:szCs w:val="28"/>
          <w:rtl/>
        </w:rPr>
        <w:t>َّ</w:t>
      </w:r>
      <w:r w:rsidRPr="00196436">
        <w:rPr>
          <w:rFonts w:cs="Times New Roman"/>
          <w:sz w:val="28"/>
          <w:szCs w:val="28"/>
          <w:rtl/>
        </w:rPr>
        <w:t xml:space="preserve">ها من الفعل الثلاثي (عَقَدَ) "العين والقاف والدال أصل واحد يدل على شد وشدةُ وُثوق، وعقدت الحبل أعقده عقدا، وقد انعقد، وتلك هي العقدة، وعاقدته مثل عاهدته، وهو العقد والجمع عقود قال </w:t>
      </w:r>
      <w:r w:rsidR="001403C3" w:rsidRPr="00196436">
        <w:rPr>
          <w:rFonts w:cs="Times New Roman"/>
          <w:sz w:val="28"/>
          <w:szCs w:val="28"/>
          <w:rtl/>
        </w:rPr>
        <w:t>تعالى</w:t>
      </w:r>
      <w:r w:rsidRPr="00196436">
        <w:rPr>
          <w:rFonts w:cs="Times New Roman"/>
          <w:sz w:val="28"/>
          <w:szCs w:val="28"/>
          <w:rtl/>
        </w:rPr>
        <w:t>:</w:t>
      </w:r>
      <w:r w:rsidR="00B86488" w:rsidRPr="00196436">
        <w:rPr>
          <w:rFonts w:eastAsia="Calibri" w:cs="Times New Roman"/>
          <w:color w:val="000000"/>
          <w:sz w:val="33"/>
          <w:szCs w:val="33"/>
          <w:rtl/>
        </w:rPr>
        <w:t xml:space="preserve"> </w:t>
      </w:r>
      <w:r w:rsidR="00B86488" w:rsidRPr="00196436">
        <w:rPr>
          <w:rFonts w:eastAsia="Calibri" w:cs="Times New Roman"/>
          <w:color w:val="000000"/>
          <w:sz w:val="28"/>
          <w:szCs w:val="28"/>
          <w:rtl/>
        </w:rPr>
        <w:t>ﭐ</w:t>
      </w:r>
    </w:p>
    <w:p w14:paraId="0447B2BB" w14:textId="460EA2D1" w:rsidR="00E6487A" w:rsidRPr="00196436" w:rsidRDefault="00E6487A" w:rsidP="00196436">
      <w:pPr>
        <w:spacing w:after="120" w:line="360" w:lineRule="auto"/>
        <w:jc w:val="both"/>
        <w:rPr>
          <w:rFonts w:cs="Times New Roman"/>
          <w:sz w:val="28"/>
          <w:szCs w:val="28"/>
          <w:vertAlign w:val="superscript"/>
          <w:rtl/>
          <w:lang w:bidi="ar-IQ"/>
        </w:rPr>
      </w:pPr>
      <w:r w:rsidRPr="00196436">
        <w:rPr>
          <w:rFonts w:cs="Times New Roman"/>
          <w:sz w:val="28"/>
          <w:szCs w:val="28"/>
          <w:rtl/>
        </w:rPr>
        <w:t xml:space="preserve"> والعقد: عقد اليمين؛ ومنه قوله </w:t>
      </w:r>
      <w:r w:rsidR="001403C3" w:rsidRPr="00196436">
        <w:rPr>
          <w:rFonts w:cs="Times New Roman"/>
          <w:sz w:val="28"/>
          <w:szCs w:val="28"/>
          <w:rtl/>
        </w:rPr>
        <w:t>تعالى</w:t>
      </w:r>
      <w:r w:rsidRPr="00196436">
        <w:rPr>
          <w:rFonts w:cs="Times New Roman"/>
          <w:sz w:val="28"/>
          <w:szCs w:val="28"/>
          <w:rtl/>
        </w:rPr>
        <w:t>: ﭐ ، وعقد النكاح وكل شيء وجوبه وإبرامه، والعقدة في البيع: إيجابه"</w:t>
      </w:r>
      <w:r w:rsidRPr="00196436">
        <w:rPr>
          <w:rFonts w:cs="Times New Roman"/>
          <w:sz w:val="28"/>
          <w:szCs w:val="28"/>
          <w:vertAlign w:val="superscript"/>
          <w:rtl/>
          <w:lang w:bidi="ar-IQ"/>
        </w:rPr>
        <w:t xml:space="preserve"> .</w:t>
      </w:r>
    </w:p>
    <w:p w14:paraId="4DA07252" w14:textId="3A88F5F5" w:rsidR="00E6487A" w:rsidRPr="00196436" w:rsidRDefault="00E6487A" w:rsidP="00196436">
      <w:pPr>
        <w:autoSpaceDE w:val="0"/>
        <w:autoSpaceDN w:val="0"/>
        <w:adjustRightInd w:val="0"/>
        <w:spacing w:after="120" w:line="360" w:lineRule="auto"/>
        <w:ind w:firstLine="509"/>
        <w:jc w:val="both"/>
        <w:rPr>
          <w:rFonts w:cs="Times New Roman"/>
          <w:sz w:val="28"/>
          <w:szCs w:val="28"/>
          <w:rtl/>
          <w:lang w:bidi="ar-IQ"/>
        </w:rPr>
      </w:pPr>
      <w:r w:rsidRPr="00196436">
        <w:rPr>
          <w:rFonts w:cs="Times New Roman"/>
          <w:sz w:val="28"/>
          <w:szCs w:val="28"/>
          <w:rtl/>
        </w:rPr>
        <w:t xml:space="preserve"> </w:t>
      </w:r>
      <w:r w:rsidRPr="00196436">
        <w:rPr>
          <w:rFonts w:cs="Times New Roman"/>
          <w:sz w:val="28"/>
          <w:szCs w:val="28"/>
          <w:rtl/>
        </w:rPr>
        <w:tab/>
        <w:t xml:space="preserve"> ويقول صاحب لسان العرب: "عقد: العقدُ نقيض الحل، عَقده يَع</w:t>
      </w:r>
      <w:r w:rsidR="00AD1561" w:rsidRPr="00196436">
        <w:rPr>
          <w:rFonts w:cs="Times New Roman"/>
          <w:sz w:val="28"/>
          <w:szCs w:val="28"/>
          <w:rtl/>
        </w:rPr>
        <w:t>قِدهُ عَقدا، وتَعقِدُ حبلها المُنحلاً,</w:t>
      </w:r>
      <w:r w:rsidRPr="00196436">
        <w:rPr>
          <w:rFonts w:cs="Times New Roman"/>
          <w:sz w:val="28"/>
          <w:szCs w:val="28"/>
          <w:rtl/>
        </w:rPr>
        <w:t xml:space="preserve"> أي</w:t>
      </w:r>
      <w:r w:rsidR="00AD1561" w:rsidRPr="00196436">
        <w:rPr>
          <w:rFonts w:cs="Times New Roman"/>
          <w:sz w:val="28"/>
          <w:szCs w:val="28"/>
          <w:rtl/>
        </w:rPr>
        <w:t>:</w:t>
      </w:r>
      <w:r w:rsidRPr="00196436">
        <w:rPr>
          <w:rFonts w:cs="Times New Roman"/>
          <w:sz w:val="28"/>
          <w:szCs w:val="28"/>
          <w:rtl/>
        </w:rPr>
        <w:t xml:space="preserve"> تجده وتتشمر لإغضابه وإرغامه</w:t>
      </w:r>
      <w:r w:rsidRPr="00196436">
        <w:rPr>
          <w:rFonts w:cs="Times New Roman"/>
          <w:sz w:val="28"/>
          <w:szCs w:val="28"/>
          <w:rtl/>
          <w:lang w:bidi="ar-IQ"/>
        </w:rPr>
        <w:t xml:space="preserve">، حتى كأنها تعقد على نفس الحبل، والعقدة حجم العقد، والجمع عُقود، وهي أوكد العُهود، ويقال: عهدت </w:t>
      </w:r>
      <w:r w:rsidR="001403C3" w:rsidRPr="00196436">
        <w:rPr>
          <w:rFonts w:cs="Times New Roman"/>
          <w:sz w:val="28"/>
          <w:szCs w:val="28"/>
          <w:rtl/>
          <w:lang w:bidi="ar-IQ"/>
        </w:rPr>
        <w:t>إِلى</w:t>
      </w:r>
      <w:r w:rsidRPr="00196436">
        <w:rPr>
          <w:rFonts w:cs="Times New Roman"/>
          <w:sz w:val="28"/>
          <w:szCs w:val="28"/>
          <w:rtl/>
          <w:lang w:bidi="ar-IQ"/>
        </w:rPr>
        <w:t xml:space="preserve"> فلانٍ في كذا، وكذا، وتأويله: </w:t>
      </w:r>
      <w:r w:rsidR="0017743C" w:rsidRPr="00196436">
        <w:rPr>
          <w:rFonts w:cs="Times New Roman"/>
          <w:sz w:val="28"/>
          <w:szCs w:val="28"/>
          <w:rtl/>
          <w:lang w:bidi="ar-IQ"/>
        </w:rPr>
        <w:t>أ</w:t>
      </w:r>
      <w:r w:rsidRPr="00196436">
        <w:rPr>
          <w:rFonts w:cs="Times New Roman"/>
          <w:sz w:val="28"/>
          <w:szCs w:val="28"/>
          <w:rtl/>
          <w:lang w:bidi="ar-IQ"/>
        </w:rPr>
        <w:t>لزمته ذلك فإذا قلت عا</w:t>
      </w:r>
      <w:r w:rsidR="0017743C" w:rsidRPr="00196436">
        <w:rPr>
          <w:rFonts w:cs="Times New Roman"/>
          <w:sz w:val="28"/>
          <w:szCs w:val="28"/>
          <w:rtl/>
          <w:lang w:bidi="ar-IQ"/>
        </w:rPr>
        <w:t>قدته أو عقدت عليه؛ فتأويله أنك أ</w:t>
      </w:r>
      <w:r w:rsidRPr="00196436">
        <w:rPr>
          <w:rFonts w:cs="Times New Roman"/>
          <w:sz w:val="28"/>
          <w:szCs w:val="28"/>
          <w:rtl/>
          <w:lang w:bidi="ar-IQ"/>
        </w:rPr>
        <w:t>لزمته ذلك باستيثاق، والمعاقدة: المعاهدة"</w:t>
      </w:r>
    </w:p>
    <w:p w14:paraId="1F4E8B15" w14:textId="33507D2A" w:rsidR="00E6487A" w:rsidRPr="00196436" w:rsidRDefault="00E6487A" w:rsidP="00196436">
      <w:pPr>
        <w:autoSpaceDE w:val="0"/>
        <w:autoSpaceDN w:val="0"/>
        <w:adjustRightInd w:val="0"/>
        <w:spacing w:after="120" w:line="360" w:lineRule="auto"/>
        <w:ind w:firstLine="509"/>
        <w:jc w:val="both"/>
        <w:rPr>
          <w:rFonts w:cs="Times New Roman"/>
          <w:sz w:val="28"/>
          <w:szCs w:val="28"/>
          <w:lang w:bidi="ar-IQ"/>
        </w:rPr>
      </w:pPr>
      <w:r w:rsidRPr="00196436">
        <w:rPr>
          <w:rFonts w:cs="Times New Roman"/>
          <w:sz w:val="28"/>
          <w:szCs w:val="28"/>
          <w:rtl/>
          <w:lang w:bidi="ar-IQ"/>
        </w:rPr>
        <w:t xml:space="preserve"> </w:t>
      </w:r>
      <w:r w:rsidRPr="00196436">
        <w:rPr>
          <w:rFonts w:cs="Times New Roman"/>
          <w:sz w:val="28"/>
          <w:szCs w:val="28"/>
          <w:rtl/>
          <w:lang w:bidi="ar-IQ"/>
        </w:rPr>
        <w:tab/>
        <w:t xml:space="preserve"> ويرى صاحب تاج العروس أن: عقد الحبل، والبيع، والعهد يعقده عقدا، فانعقد: شده، والذي صرح به أئمة الاشتقاق: أن أصل العقد نقيض </w:t>
      </w:r>
      <w:r w:rsidR="00AD1561" w:rsidRPr="00196436">
        <w:rPr>
          <w:rFonts w:cs="Times New Roman"/>
          <w:sz w:val="28"/>
          <w:szCs w:val="28"/>
          <w:rtl/>
          <w:lang w:bidi="ar-IQ"/>
        </w:rPr>
        <w:t>الحل، وعقد العهد، واليمين، يعقد</w:t>
      </w:r>
      <w:r w:rsidRPr="00196436">
        <w:rPr>
          <w:rFonts w:cs="Times New Roman"/>
          <w:sz w:val="28"/>
          <w:szCs w:val="28"/>
          <w:rtl/>
          <w:lang w:bidi="ar-IQ"/>
        </w:rPr>
        <w:t xml:space="preserve"> عقدا وعقدهما: اكدهما، واعتقد الشيء؛ صلب اشتد ومنه: اعتقد بينهما الإخاء: صدق وثبت</w:t>
      </w:r>
      <w:r w:rsidR="00AD1561" w:rsidRPr="00196436">
        <w:rPr>
          <w:rFonts w:cs="Times New Roman"/>
          <w:sz w:val="28"/>
          <w:szCs w:val="28"/>
          <w:rtl/>
          <w:lang w:bidi="ar-IQ"/>
        </w:rPr>
        <w:t>.</w:t>
      </w:r>
      <w:r w:rsidRPr="00196436">
        <w:rPr>
          <w:rFonts w:cs="Times New Roman"/>
          <w:sz w:val="28"/>
          <w:szCs w:val="28"/>
          <w:rtl/>
          <w:lang w:bidi="ar-IQ"/>
        </w:rPr>
        <w:t xml:space="preserve"> </w:t>
      </w:r>
    </w:p>
    <w:p w14:paraId="233A6F8F" w14:textId="77777777" w:rsidR="00E6487A" w:rsidRPr="00196436" w:rsidRDefault="00AD1561" w:rsidP="00196436">
      <w:pPr>
        <w:autoSpaceDE w:val="0"/>
        <w:autoSpaceDN w:val="0"/>
        <w:adjustRightInd w:val="0"/>
        <w:spacing w:after="120" w:line="360" w:lineRule="auto"/>
        <w:ind w:firstLine="509"/>
        <w:jc w:val="both"/>
        <w:rPr>
          <w:rFonts w:cs="Times New Roman"/>
          <w:sz w:val="28"/>
          <w:szCs w:val="28"/>
          <w:rtl/>
        </w:rPr>
      </w:pPr>
      <w:r w:rsidRPr="00196436">
        <w:rPr>
          <w:rFonts w:cs="Times New Roman"/>
          <w:sz w:val="28"/>
          <w:szCs w:val="28"/>
          <w:rtl/>
        </w:rPr>
        <w:t xml:space="preserve"> بعد أنْ عرفنا</w:t>
      </w:r>
      <w:r w:rsidR="00E6487A" w:rsidRPr="00196436">
        <w:rPr>
          <w:rFonts w:cs="Times New Roman"/>
          <w:sz w:val="28"/>
          <w:szCs w:val="28"/>
          <w:rtl/>
        </w:rPr>
        <w:t xml:space="preserve"> أنَّ الفعل الثلاثي (عَقَّدَ) يتضمن معان</w:t>
      </w:r>
      <w:r w:rsidRPr="00196436">
        <w:rPr>
          <w:rFonts w:cs="Times New Roman"/>
          <w:sz w:val="28"/>
          <w:szCs w:val="28"/>
          <w:rtl/>
        </w:rPr>
        <w:t>ي</w:t>
      </w:r>
      <w:r w:rsidR="00E6487A" w:rsidRPr="00196436">
        <w:rPr>
          <w:rFonts w:cs="Times New Roman"/>
          <w:sz w:val="28"/>
          <w:szCs w:val="28"/>
          <w:rtl/>
        </w:rPr>
        <w:t xml:space="preserve"> كثيرة، </w:t>
      </w:r>
      <w:r w:rsidR="0017743C" w:rsidRPr="00196436">
        <w:rPr>
          <w:rFonts w:cs="Times New Roman"/>
          <w:sz w:val="28"/>
          <w:szCs w:val="28"/>
          <w:rtl/>
        </w:rPr>
        <w:t>وبما أ</w:t>
      </w:r>
      <w:r w:rsidR="00E6487A" w:rsidRPr="00196436">
        <w:rPr>
          <w:rFonts w:cs="Times New Roman"/>
          <w:sz w:val="28"/>
          <w:szCs w:val="28"/>
          <w:rtl/>
        </w:rPr>
        <w:t>نها جاءت بالفتح فهي بمعنى متقارب،</w:t>
      </w:r>
      <w:r w:rsidR="0017743C" w:rsidRPr="00196436">
        <w:rPr>
          <w:rFonts w:cs="Times New Roman"/>
          <w:sz w:val="28"/>
          <w:szCs w:val="28"/>
          <w:rtl/>
        </w:rPr>
        <w:t xml:space="preserve"> وهي الشدة والوثوق، والصلب، والإ</w:t>
      </w:r>
      <w:r w:rsidR="00E6487A" w:rsidRPr="00196436">
        <w:rPr>
          <w:rFonts w:cs="Times New Roman"/>
          <w:sz w:val="28"/>
          <w:szCs w:val="28"/>
          <w:rtl/>
        </w:rPr>
        <w:t>برام</w:t>
      </w:r>
      <w:r w:rsidRPr="00196436">
        <w:rPr>
          <w:rFonts w:cs="Times New Roman"/>
          <w:sz w:val="28"/>
          <w:szCs w:val="28"/>
          <w:rtl/>
        </w:rPr>
        <w:t>,</w:t>
      </w:r>
      <w:r w:rsidR="00E6487A" w:rsidRPr="00196436">
        <w:rPr>
          <w:rFonts w:cs="Times New Roman"/>
          <w:sz w:val="28"/>
          <w:szCs w:val="28"/>
          <w:rtl/>
        </w:rPr>
        <w:t xml:space="preserve"> والعهد</w:t>
      </w:r>
      <w:r w:rsidRPr="00196436">
        <w:rPr>
          <w:rFonts w:cs="Times New Roman"/>
          <w:sz w:val="28"/>
          <w:szCs w:val="28"/>
          <w:rtl/>
        </w:rPr>
        <w:t>,</w:t>
      </w:r>
      <w:r w:rsidR="00E6487A" w:rsidRPr="00196436">
        <w:rPr>
          <w:rFonts w:cs="Times New Roman"/>
          <w:sz w:val="28"/>
          <w:szCs w:val="28"/>
          <w:rtl/>
        </w:rPr>
        <w:t xml:space="preserve"> والإل</w:t>
      </w:r>
      <w:r w:rsidR="003429DA" w:rsidRPr="00196436">
        <w:rPr>
          <w:rFonts w:cs="Times New Roman"/>
          <w:sz w:val="28"/>
          <w:szCs w:val="28"/>
          <w:rtl/>
        </w:rPr>
        <w:t>زام وكل هذه المعاني</w:t>
      </w:r>
      <w:r w:rsidR="0017743C" w:rsidRPr="00196436">
        <w:rPr>
          <w:rFonts w:cs="Times New Roman"/>
          <w:sz w:val="28"/>
          <w:szCs w:val="28"/>
          <w:rtl/>
        </w:rPr>
        <w:t xml:space="preserve"> جاء مناقضاً للحل، وتُعد</w:t>
      </w:r>
      <w:r w:rsidR="00E6487A" w:rsidRPr="00196436">
        <w:rPr>
          <w:rFonts w:cs="Times New Roman"/>
          <w:sz w:val="28"/>
          <w:szCs w:val="28"/>
          <w:rtl/>
        </w:rPr>
        <w:t xml:space="preserve"> دلالة على التمكين والرسوخ.</w:t>
      </w:r>
    </w:p>
    <w:p w14:paraId="13D68D01" w14:textId="77777777" w:rsidR="00E6487A" w:rsidRPr="00196436" w:rsidRDefault="00E6487A" w:rsidP="00196436">
      <w:pPr>
        <w:autoSpaceDE w:val="0"/>
        <w:autoSpaceDN w:val="0"/>
        <w:adjustRightInd w:val="0"/>
        <w:spacing w:after="120" w:line="360" w:lineRule="auto"/>
        <w:ind w:firstLine="509"/>
        <w:jc w:val="both"/>
        <w:rPr>
          <w:rFonts w:cs="Times New Roman"/>
          <w:sz w:val="28"/>
          <w:szCs w:val="28"/>
          <w:rtl/>
        </w:rPr>
      </w:pPr>
      <w:r w:rsidRPr="00196436">
        <w:rPr>
          <w:rFonts w:cs="Times New Roman"/>
          <w:b/>
          <w:bCs/>
          <w:sz w:val="28"/>
          <w:szCs w:val="28"/>
          <w:rtl/>
        </w:rPr>
        <w:t xml:space="preserve">ثانيا: العقيدة اصطلاحا: </w:t>
      </w:r>
      <w:r w:rsidRPr="00196436">
        <w:rPr>
          <w:rFonts w:cs="Times New Roman"/>
          <w:sz w:val="28"/>
          <w:szCs w:val="28"/>
          <w:rtl/>
        </w:rPr>
        <w:t>اختلف العلماء في تعريف علم العقيدة باختلاف اتجاهاتهم وتنوع رؤاهم ونذكر من أهم هذه ال</w:t>
      </w:r>
      <w:r w:rsidR="003429DA" w:rsidRPr="00196436">
        <w:rPr>
          <w:rFonts w:cs="Times New Roman"/>
          <w:sz w:val="28"/>
          <w:szCs w:val="28"/>
          <w:rtl/>
        </w:rPr>
        <w:t>تعر</w:t>
      </w:r>
      <w:r w:rsidR="0017743C" w:rsidRPr="00196436">
        <w:rPr>
          <w:rFonts w:cs="Times New Roman"/>
          <w:sz w:val="28"/>
          <w:szCs w:val="28"/>
          <w:rtl/>
        </w:rPr>
        <w:t>يفات</w:t>
      </w:r>
      <w:r w:rsidRPr="00196436">
        <w:rPr>
          <w:rFonts w:cs="Times New Roman"/>
          <w:sz w:val="28"/>
          <w:szCs w:val="28"/>
          <w:rtl/>
        </w:rPr>
        <w:t>:</w:t>
      </w:r>
    </w:p>
    <w:p w14:paraId="28EC20DA" w14:textId="31DE80D6" w:rsidR="00E6487A" w:rsidRPr="00196436" w:rsidRDefault="00E6487A" w:rsidP="00196436">
      <w:pPr>
        <w:autoSpaceDE w:val="0"/>
        <w:autoSpaceDN w:val="0"/>
        <w:adjustRightInd w:val="0"/>
        <w:spacing w:after="120" w:line="360" w:lineRule="auto"/>
        <w:ind w:firstLine="509"/>
        <w:jc w:val="both"/>
        <w:rPr>
          <w:rFonts w:cs="Times New Roman"/>
          <w:sz w:val="28"/>
          <w:szCs w:val="28"/>
          <w:rtl/>
        </w:rPr>
      </w:pPr>
      <w:r w:rsidRPr="00196436">
        <w:rPr>
          <w:rFonts w:cs="Times New Roman"/>
          <w:sz w:val="28"/>
          <w:szCs w:val="28"/>
          <w:rtl/>
        </w:rPr>
        <w:t xml:space="preserve"> </w:t>
      </w:r>
      <w:r w:rsidRPr="00196436">
        <w:rPr>
          <w:rFonts w:cs="Times New Roman"/>
          <w:sz w:val="28"/>
          <w:szCs w:val="28"/>
          <w:rtl/>
        </w:rPr>
        <w:tab/>
        <w:t>سمّاه أبو حنيفة (</w:t>
      </w:r>
      <w:r w:rsidR="005E32DC" w:rsidRPr="00196436">
        <w:rPr>
          <w:rFonts w:cs="Times New Roman"/>
          <w:b/>
          <w:bCs/>
        </w:rPr>
        <w:sym w:font="KFGQPC Arabic Symbols 01" w:char="F072"/>
      </w:r>
      <w:r w:rsidR="0017743C" w:rsidRPr="00196436">
        <w:rPr>
          <w:rFonts w:cs="Times New Roman"/>
          <w:sz w:val="28"/>
          <w:szCs w:val="28"/>
          <w:rtl/>
        </w:rPr>
        <w:t xml:space="preserve">) </w:t>
      </w:r>
      <w:r w:rsidRPr="00196436">
        <w:rPr>
          <w:rFonts w:cs="Times New Roman"/>
          <w:sz w:val="28"/>
          <w:szCs w:val="28"/>
          <w:rtl/>
        </w:rPr>
        <w:t>الفقه الاكبر وعرفه: "العلم بالأحكام الشرعية الاصلية، أي: الاعتقادية"</w:t>
      </w:r>
    </w:p>
    <w:p w14:paraId="05B51B99" w14:textId="0F725CDC" w:rsidR="00E6487A" w:rsidRPr="00196436" w:rsidRDefault="00E6487A" w:rsidP="00196436">
      <w:pPr>
        <w:autoSpaceDE w:val="0"/>
        <w:autoSpaceDN w:val="0"/>
        <w:adjustRightInd w:val="0"/>
        <w:spacing w:after="120" w:line="360" w:lineRule="auto"/>
        <w:ind w:firstLine="509"/>
        <w:jc w:val="both"/>
        <w:rPr>
          <w:rFonts w:cs="Times New Roman"/>
          <w:sz w:val="28"/>
          <w:szCs w:val="28"/>
          <w:rtl/>
          <w:lang w:bidi="ar-IQ"/>
        </w:rPr>
      </w:pPr>
      <w:r w:rsidRPr="00196436">
        <w:rPr>
          <w:rFonts w:cs="Times New Roman"/>
          <w:sz w:val="28"/>
          <w:szCs w:val="28"/>
          <w:rtl/>
        </w:rPr>
        <w:t>وع</w:t>
      </w:r>
      <w:r w:rsidR="0017743C" w:rsidRPr="00196436">
        <w:rPr>
          <w:rFonts w:cs="Times New Roman"/>
          <w:sz w:val="28"/>
          <w:szCs w:val="28"/>
          <w:rtl/>
        </w:rPr>
        <w:t>رَّفه التفتازاني بتعريفين أحدهما</w:t>
      </w:r>
      <w:r w:rsidRPr="00196436">
        <w:rPr>
          <w:rFonts w:cs="Times New Roman"/>
          <w:sz w:val="28"/>
          <w:szCs w:val="28"/>
          <w:rtl/>
        </w:rPr>
        <w:t>: "العلم بالقواعد الشرعية المكتسبة من الادلة</w:t>
      </w:r>
      <w:r w:rsidR="009019FD" w:rsidRPr="00196436">
        <w:rPr>
          <w:rFonts w:cs="Times New Roman"/>
          <w:sz w:val="28"/>
          <w:szCs w:val="28"/>
          <w:rtl/>
        </w:rPr>
        <w:t xml:space="preserve"> اليقينيية</w:t>
      </w:r>
      <w:r w:rsidRPr="00196436">
        <w:rPr>
          <w:rFonts w:cs="Times New Roman"/>
          <w:sz w:val="28"/>
          <w:szCs w:val="28"/>
          <w:rtl/>
        </w:rPr>
        <w:t>"</w:t>
      </w:r>
      <w:r w:rsidR="0017743C" w:rsidRPr="00196436">
        <w:rPr>
          <w:rFonts w:cs="Times New Roman"/>
          <w:sz w:val="28"/>
          <w:szCs w:val="28"/>
          <w:rtl/>
          <w:lang w:bidi="ar-IQ"/>
        </w:rPr>
        <w:t xml:space="preserve"> والآ</w:t>
      </w:r>
      <w:r w:rsidRPr="00196436">
        <w:rPr>
          <w:rFonts w:cs="Times New Roman"/>
          <w:sz w:val="28"/>
          <w:szCs w:val="28"/>
          <w:rtl/>
          <w:lang w:bidi="ar-IQ"/>
        </w:rPr>
        <w:t>خر: "العلم بالعقائد الدينية من الادلة اليقينية".</w:t>
      </w:r>
    </w:p>
    <w:p w14:paraId="0FF06C3D" w14:textId="31611633" w:rsidR="00E6487A" w:rsidRPr="00196436" w:rsidRDefault="00E6487A" w:rsidP="00196436">
      <w:pPr>
        <w:autoSpaceDE w:val="0"/>
        <w:autoSpaceDN w:val="0"/>
        <w:adjustRightInd w:val="0"/>
        <w:spacing w:after="120" w:line="360" w:lineRule="auto"/>
        <w:ind w:firstLine="509"/>
        <w:jc w:val="both"/>
        <w:rPr>
          <w:rFonts w:cs="Times New Roman"/>
          <w:sz w:val="28"/>
          <w:szCs w:val="28"/>
          <w:rtl/>
          <w:lang w:bidi="ar-IQ"/>
        </w:rPr>
      </w:pPr>
      <w:r w:rsidRPr="00196436">
        <w:rPr>
          <w:rFonts w:cs="Times New Roman"/>
          <w:sz w:val="28"/>
          <w:szCs w:val="28"/>
          <w:rtl/>
          <w:lang w:bidi="ar-IQ"/>
        </w:rPr>
        <w:t xml:space="preserve"> وعرَّفه الجرجاني بقوله: "علم يبحث فيه عن ذات الله </w:t>
      </w:r>
      <w:r w:rsidR="001403C3" w:rsidRPr="00196436">
        <w:rPr>
          <w:rFonts w:cs="Times New Roman"/>
          <w:sz w:val="28"/>
          <w:szCs w:val="28"/>
          <w:rtl/>
          <w:lang w:bidi="ar-IQ"/>
        </w:rPr>
        <w:t>تعالى</w:t>
      </w:r>
      <w:r w:rsidRPr="00196436">
        <w:rPr>
          <w:rFonts w:cs="Times New Roman"/>
          <w:sz w:val="28"/>
          <w:szCs w:val="28"/>
          <w:rtl/>
          <w:lang w:bidi="ar-IQ"/>
        </w:rPr>
        <w:t xml:space="preserve"> وصفاته وأحوال الممكنات</w:t>
      </w:r>
      <w:r w:rsidR="0017743C" w:rsidRPr="00196436">
        <w:rPr>
          <w:rFonts w:cs="Times New Roman"/>
          <w:sz w:val="28"/>
          <w:szCs w:val="28"/>
          <w:rtl/>
          <w:lang w:bidi="ar-IQ"/>
        </w:rPr>
        <w:t xml:space="preserve"> من المبدأ والمعاد على قانون الإ</w:t>
      </w:r>
      <w:r w:rsidRPr="00196436">
        <w:rPr>
          <w:rFonts w:cs="Times New Roman"/>
          <w:sz w:val="28"/>
          <w:szCs w:val="28"/>
          <w:rtl/>
          <w:lang w:bidi="ar-IQ"/>
        </w:rPr>
        <w:t xml:space="preserve">سلام" </w:t>
      </w:r>
    </w:p>
    <w:p w14:paraId="157527B8" w14:textId="749D77CB" w:rsidR="00324F55" w:rsidRPr="00196436" w:rsidRDefault="00E6487A" w:rsidP="00196436">
      <w:pPr>
        <w:autoSpaceDE w:val="0"/>
        <w:autoSpaceDN w:val="0"/>
        <w:adjustRightInd w:val="0"/>
        <w:spacing w:after="120" w:line="360" w:lineRule="auto"/>
        <w:ind w:firstLine="509"/>
        <w:jc w:val="both"/>
        <w:rPr>
          <w:rFonts w:cs="Times New Roman"/>
          <w:sz w:val="28"/>
          <w:szCs w:val="28"/>
          <w:rtl/>
          <w:lang w:bidi="ar-IQ"/>
        </w:rPr>
      </w:pPr>
      <w:r w:rsidRPr="00196436">
        <w:rPr>
          <w:rFonts w:cs="Times New Roman"/>
          <w:sz w:val="28"/>
          <w:szCs w:val="28"/>
          <w:rtl/>
          <w:lang w:bidi="ar-IQ"/>
        </w:rPr>
        <w:t xml:space="preserve"> وقال ايض</w:t>
      </w:r>
      <w:r w:rsidR="00A8365E" w:rsidRPr="00196436">
        <w:rPr>
          <w:rFonts w:cs="Times New Roman"/>
          <w:sz w:val="28"/>
          <w:szCs w:val="28"/>
          <w:rtl/>
          <w:lang w:bidi="ar-IQ"/>
        </w:rPr>
        <w:t>ً</w:t>
      </w:r>
      <w:r w:rsidRPr="00196436">
        <w:rPr>
          <w:rFonts w:cs="Times New Roman"/>
          <w:sz w:val="28"/>
          <w:szCs w:val="28"/>
          <w:rtl/>
          <w:lang w:bidi="ar-IQ"/>
        </w:rPr>
        <w:t>ا: " العلم بال</w:t>
      </w:r>
      <w:r w:rsidR="003429DA" w:rsidRPr="00196436">
        <w:rPr>
          <w:rFonts w:cs="Times New Roman"/>
          <w:sz w:val="28"/>
          <w:szCs w:val="28"/>
          <w:rtl/>
          <w:lang w:bidi="ar-IQ"/>
        </w:rPr>
        <w:t>قواعد الاعتقادية المكتسبة من الأ</w:t>
      </w:r>
      <w:r w:rsidRPr="00196436">
        <w:rPr>
          <w:rFonts w:cs="Times New Roman"/>
          <w:sz w:val="28"/>
          <w:szCs w:val="28"/>
          <w:rtl/>
          <w:lang w:bidi="ar-IQ"/>
        </w:rPr>
        <w:t>دلة"</w:t>
      </w:r>
      <w:r w:rsidR="00324F55" w:rsidRPr="00196436">
        <w:rPr>
          <w:rFonts w:cs="Times New Roman"/>
          <w:sz w:val="28"/>
          <w:szCs w:val="28"/>
          <w:rtl/>
          <w:lang w:bidi="ar-IQ"/>
        </w:rPr>
        <w:t>.</w:t>
      </w:r>
    </w:p>
    <w:p w14:paraId="4A81833A" w14:textId="58099BB5" w:rsidR="00E6487A" w:rsidRPr="00196436" w:rsidRDefault="00E6487A" w:rsidP="00196436">
      <w:pPr>
        <w:autoSpaceDE w:val="0"/>
        <w:autoSpaceDN w:val="0"/>
        <w:adjustRightInd w:val="0"/>
        <w:spacing w:after="120" w:line="360" w:lineRule="auto"/>
        <w:ind w:firstLine="509"/>
        <w:jc w:val="both"/>
        <w:rPr>
          <w:rFonts w:cs="Times New Roman"/>
          <w:sz w:val="28"/>
          <w:szCs w:val="28"/>
          <w:rtl/>
          <w:lang w:bidi="ar-IQ"/>
        </w:rPr>
      </w:pPr>
      <w:r w:rsidRPr="00196436">
        <w:rPr>
          <w:rFonts w:cs="Times New Roman"/>
          <w:sz w:val="28"/>
          <w:szCs w:val="28"/>
          <w:rtl/>
          <w:lang w:bidi="ar-IQ"/>
        </w:rPr>
        <w:t>ويتبين لنا من تعريفي التفتازاني والجرجاني أنهما قيّدا البحث في علم العقيدة (على قانون الاسلام) حتى يتميز عن الإلهيات عند الفلاسفة</w:t>
      </w:r>
    </w:p>
    <w:p w14:paraId="6594298D" w14:textId="77777777" w:rsidR="00E6487A" w:rsidRPr="00196436" w:rsidRDefault="00E6487A" w:rsidP="00196436">
      <w:pPr>
        <w:spacing w:after="120" w:line="360" w:lineRule="auto"/>
        <w:ind w:firstLine="510"/>
        <w:jc w:val="both"/>
        <w:rPr>
          <w:rFonts w:cs="Times New Roman"/>
          <w:sz w:val="28"/>
          <w:szCs w:val="28"/>
          <w:rtl/>
          <w:lang w:bidi="ar-IQ"/>
        </w:rPr>
      </w:pPr>
      <w:r w:rsidRPr="00196436">
        <w:rPr>
          <w:rFonts w:cs="Times New Roman"/>
          <w:sz w:val="28"/>
          <w:szCs w:val="28"/>
          <w:rtl/>
          <w:lang w:bidi="ar-IQ"/>
        </w:rPr>
        <w:t xml:space="preserve"> وأمَّا صديق القنوجي </w:t>
      </w:r>
      <w:r w:rsidR="003429DA" w:rsidRPr="00196436">
        <w:rPr>
          <w:rFonts w:cs="Times New Roman"/>
          <w:sz w:val="28"/>
          <w:szCs w:val="28"/>
          <w:rtl/>
          <w:lang w:bidi="ar-IQ"/>
        </w:rPr>
        <w:t>فقال</w:t>
      </w:r>
      <w:r w:rsidRPr="00196436">
        <w:rPr>
          <w:rFonts w:cs="Times New Roman"/>
          <w:sz w:val="28"/>
          <w:szCs w:val="28"/>
          <w:rtl/>
          <w:lang w:bidi="ar-IQ"/>
        </w:rPr>
        <w:t xml:space="preserve">: </w:t>
      </w:r>
      <w:r w:rsidRPr="00196436">
        <w:rPr>
          <w:rFonts w:cs="Times New Roman"/>
          <w:b/>
          <w:bCs/>
          <w:sz w:val="28"/>
          <w:szCs w:val="28"/>
          <w:rtl/>
          <w:lang w:bidi="ar-IQ"/>
        </w:rPr>
        <w:t>"</w:t>
      </w:r>
      <w:r w:rsidRPr="00196436">
        <w:rPr>
          <w:rFonts w:cs="Times New Roman"/>
          <w:sz w:val="28"/>
          <w:szCs w:val="28"/>
          <w:rtl/>
          <w:lang w:bidi="ar-IQ"/>
        </w:rPr>
        <w:t>العقيدة : حصول ملكة راسخة في النفس يحصل عنها علم اضطراري للنفس هو التوحيد وهو الذي تحصل به السعادة ، وإن ذلك سواء</w:t>
      </w:r>
      <w:r w:rsidR="003429DA" w:rsidRPr="00196436">
        <w:rPr>
          <w:rFonts w:cs="Times New Roman"/>
          <w:sz w:val="28"/>
          <w:szCs w:val="28"/>
          <w:rtl/>
          <w:lang w:bidi="ar-IQ"/>
        </w:rPr>
        <w:t xml:space="preserve"> أكان</w:t>
      </w:r>
      <w:r w:rsidRPr="00196436">
        <w:rPr>
          <w:rFonts w:cs="Times New Roman"/>
          <w:sz w:val="28"/>
          <w:szCs w:val="28"/>
          <w:rtl/>
          <w:lang w:bidi="ar-IQ"/>
        </w:rPr>
        <w:t xml:space="preserve"> في التكاليف القلبية والبدنية ، ويفهم منه أن الإيمان الذي هو أصل التكاليف وينبوعها ، وهو بهذه المثابة ذو المراتب: </w:t>
      </w:r>
    </w:p>
    <w:p w14:paraId="000AEC21" w14:textId="77777777" w:rsidR="00E6487A" w:rsidRPr="00196436" w:rsidRDefault="00E6487A" w:rsidP="00196436">
      <w:pPr>
        <w:spacing w:after="120" w:line="360" w:lineRule="auto"/>
        <w:ind w:firstLine="510"/>
        <w:jc w:val="both"/>
        <w:rPr>
          <w:rFonts w:cs="Times New Roman"/>
          <w:sz w:val="28"/>
          <w:szCs w:val="28"/>
          <w:rtl/>
          <w:lang w:bidi="ar-IQ"/>
        </w:rPr>
      </w:pPr>
      <w:r w:rsidRPr="00196436">
        <w:rPr>
          <w:rFonts w:cs="Times New Roman"/>
          <w:sz w:val="28"/>
          <w:szCs w:val="28"/>
          <w:rtl/>
          <w:lang w:bidi="ar-IQ"/>
        </w:rPr>
        <w:t xml:space="preserve"> أولها : التصديق القلبي الموافق للسان .</w:t>
      </w:r>
    </w:p>
    <w:p w14:paraId="3E1162AA" w14:textId="77777777" w:rsidR="00E6487A" w:rsidRPr="00196436" w:rsidRDefault="00E6487A" w:rsidP="00196436">
      <w:pPr>
        <w:spacing w:after="120" w:line="360" w:lineRule="auto"/>
        <w:ind w:firstLine="510"/>
        <w:jc w:val="both"/>
        <w:rPr>
          <w:rFonts w:cs="Times New Roman"/>
          <w:sz w:val="28"/>
          <w:szCs w:val="28"/>
          <w:rtl/>
          <w:lang w:bidi="ar-IQ"/>
        </w:rPr>
      </w:pPr>
      <w:r w:rsidRPr="00196436">
        <w:rPr>
          <w:rFonts w:cs="Times New Roman"/>
          <w:sz w:val="28"/>
          <w:szCs w:val="28"/>
          <w:rtl/>
          <w:lang w:bidi="ar-IQ"/>
        </w:rPr>
        <w:t xml:space="preserve"> وأعلاها : حصول كيفية من ذلك الاعتقاد القلبي</w:t>
      </w:r>
      <w:r w:rsidR="000A5E11" w:rsidRPr="00196436">
        <w:rPr>
          <w:rFonts w:cs="Times New Roman"/>
          <w:sz w:val="28"/>
          <w:szCs w:val="28"/>
          <w:rtl/>
          <w:lang w:bidi="ar-IQ"/>
        </w:rPr>
        <w:t>,</w:t>
      </w:r>
      <w:r w:rsidRPr="00196436">
        <w:rPr>
          <w:rFonts w:cs="Times New Roman"/>
          <w:sz w:val="28"/>
          <w:szCs w:val="28"/>
          <w:rtl/>
          <w:lang w:bidi="ar-IQ"/>
        </w:rPr>
        <w:t xml:space="preserve"> وما يتبعه من العمل مستولية على القلب فيتتبع الجوارح ، وتندرج في طاعته جميع التصرفات حتى تنخرط الأفعال كلها في طاعة ذلك التصديق الإيماني ، وهذا أرفع مراتب الإيمان .</w:t>
      </w:r>
    </w:p>
    <w:p w14:paraId="3C02E1D6" w14:textId="03A75D6D" w:rsidR="00E6487A" w:rsidRPr="00196436" w:rsidRDefault="00E6487A" w:rsidP="00196436">
      <w:pPr>
        <w:spacing w:after="120" w:line="360" w:lineRule="auto"/>
        <w:ind w:firstLine="510"/>
        <w:jc w:val="both"/>
        <w:rPr>
          <w:rFonts w:cs="Times New Roman"/>
          <w:sz w:val="28"/>
          <w:szCs w:val="28"/>
          <w:rtl/>
          <w:lang w:bidi="ar-IQ"/>
        </w:rPr>
      </w:pPr>
      <w:r w:rsidRPr="00196436">
        <w:rPr>
          <w:rFonts w:cs="Times New Roman"/>
          <w:sz w:val="28"/>
          <w:szCs w:val="28"/>
          <w:rtl/>
          <w:lang w:bidi="ar-IQ"/>
        </w:rPr>
        <w:t xml:space="preserve"> والعقيدة إذا استقرت عسر على النفس مخالفتها شأن الملكات إذا استقرت فإنها تحصل بمثابة الجبلة والفطرة ، وهذه هي المرتبة العالية من الإيمان ، و</w:t>
      </w:r>
      <w:r w:rsidR="00324F55" w:rsidRPr="00196436">
        <w:rPr>
          <w:rFonts w:cs="Times New Roman"/>
          <w:sz w:val="28"/>
          <w:szCs w:val="28"/>
          <w:rtl/>
          <w:lang w:bidi="ar-IQ"/>
        </w:rPr>
        <w:t>هي في المرتبة الثانية من العصمة</w:t>
      </w:r>
      <w:r w:rsidRPr="00196436">
        <w:rPr>
          <w:rFonts w:cs="Times New Roman"/>
          <w:sz w:val="28"/>
          <w:szCs w:val="28"/>
          <w:rtl/>
          <w:lang w:bidi="ar-IQ"/>
        </w:rPr>
        <w:t>، لأن العصمة واجبة للأنبياء وجوباً سابقاً وهذه حاصلة للمؤمنين حصولاً تابعاً لأعمالهم وتصديقهم" .</w:t>
      </w:r>
    </w:p>
    <w:p w14:paraId="559E9A32" w14:textId="46B7DCF0" w:rsidR="00324F55" w:rsidRPr="00196436" w:rsidRDefault="00E6487A" w:rsidP="00196436">
      <w:pPr>
        <w:autoSpaceDE w:val="0"/>
        <w:autoSpaceDN w:val="0"/>
        <w:adjustRightInd w:val="0"/>
        <w:spacing w:after="120" w:line="360" w:lineRule="auto"/>
        <w:ind w:firstLine="510"/>
        <w:jc w:val="both"/>
        <w:rPr>
          <w:rFonts w:cs="Times New Roman"/>
          <w:rtl/>
        </w:rPr>
      </w:pPr>
      <w:r w:rsidRPr="00196436">
        <w:rPr>
          <w:rFonts w:cs="Times New Roman"/>
          <w:sz w:val="28"/>
          <w:szCs w:val="28"/>
          <w:rtl/>
          <w:lang w:bidi="ar-IQ"/>
        </w:rPr>
        <w:t>والذي يتضح من صواب لهذه التع</w:t>
      </w:r>
      <w:r w:rsidR="00A156DF" w:rsidRPr="00196436">
        <w:rPr>
          <w:rFonts w:cs="Times New Roman"/>
          <w:sz w:val="28"/>
          <w:szCs w:val="28"/>
          <w:rtl/>
          <w:lang w:bidi="ar-IQ"/>
        </w:rPr>
        <w:t>ريفات</w:t>
      </w:r>
      <w:r w:rsidRPr="00196436">
        <w:rPr>
          <w:rFonts w:cs="Times New Roman"/>
          <w:sz w:val="28"/>
          <w:szCs w:val="28"/>
          <w:rtl/>
          <w:lang w:bidi="ar-IQ"/>
        </w:rPr>
        <w:t xml:space="preserve"> أنَّ هذا العلم يعتمد على البحث، والنظر في إقامة الحجة </w:t>
      </w:r>
      <w:r w:rsidR="00A156DF" w:rsidRPr="00196436">
        <w:rPr>
          <w:rFonts w:cs="Times New Roman"/>
          <w:sz w:val="28"/>
          <w:szCs w:val="28"/>
          <w:rtl/>
          <w:lang w:bidi="ar-IQ"/>
        </w:rPr>
        <w:t>على صحة العقائد الايمانية التي أ</w:t>
      </w:r>
      <w:r w:rsidRPr="00196436">
        <w:rPr>
          <w:rFonts w:cs="Times New Roman"/>
          <w:sz w:val="28"/>
          <w:szCs w:val="28"/>
          <w:rtl/>
          <w:lang w:bidi="ar-IQ"/>
        </w:rPr>
        <w:t xml:space="preserve">ثبتها الوحي الكريم ورد شبهات الخصوم عنها، وأهم ما يتعلق بتوحيد الله </w:t>
      </w:r>
      <w:r w:rsidR="001403C3" w:rsidRPr="00196436">
        <w:rPr>
          <w:rFonts w:cs="Times New Roman"/>
          <w:sz w:val="28"/>
          <w:szCs w:val="28"/>
          <w:rtl/>
          <w:lang w:bidi="ar-IQ"/>
        </w:rPr>
        <w:t>تعالى</w:t>
      </w:r>
      <w:r w:rsidRPr="00196436">
        <w:rPr>
          <w:rFonts w:cs="Times New Roman"/>
          <w:sz w:val="28"/>
          <w:szCs w:val="28"/>
          <w:rtl/>
          <w:lang w:bidi="ar-IQ"/>
        </w:rPr>
        <w:t xml:space="preserve"> في ذاته وأفعاله وصفاته، وما يتعلق بذات الممكنات من حيث إسنادها إليه </w:t>
      </w:r>
      <w:r w:rsidR="001403C3" w:rsidRPr="00196436">
        <w:rPr>
          <w:rFonts w:cs="Times New Roman"/>
          <w:sz w:val="28"/>
          <w:szCs w:val="28"/>
          <w:rtl/>
          <w:lang w:bidi="ar-IQ"/>
        </w:rPr>
        <w:t>تعالى</w:t>
      </w:r>
      <w:r w:rsidRPr="00196436">
        <w:rPr>
          <w:rFonts w:cs="Times New Roman"/>
          <w:sz w:val="28"/>
          <w:szCs w:val="28"/>
          <w:rtl/>
          <w:lang w:bidi="ar-IQ"/>
        </w:rPr>
        <w:t xml:space="preserve"> في كل أحوالها في المبدأ والمعاد على قانون الاسلام</w:t>
      </w:r>
      <w:r w:rsidRPr="00196436">
        <w:rPr>
          <w:rFonts w:cs="Times New Roman"/>
          <w:b/>
          <w:bCs/>
          <w:rtl/>
        </w:rPr>
        <w:t xml:space="preserve"> </w:t>
      </w:r>
    </w:p>
    <w:p w14:paraId="408E46A2" w14:textId="77777777" w:rsidR="00A8365E" w:rsidRPr="00196436" w:rsidRDefault="00A8365E" w:rsidP="00196436">
      <w:pPr>
        <w:bidi w:val="0"/>
        <w:spacing w:line="360" w:lineRule="auto"/>
        <w:rPr>
          <w:rFonts w:cs="Times New Roman"/>
          <w:b/>
          <w:bCs/>
          <w:sz w:val="12"/>
          <w:szCs w:val="12"/>
          <w:lang w:bidi="ar-IQ"/>
        </w:rPr>
      </w:pPr>
      <w:r w:rsidRPr="00196436">
        <w:rPr>
          <w:rFonts w:cs="Times New Roman"/>
          <w:sz w:val="12"/>
          <w:szCs w:val="12"/>
          <w:rtl/>
        </w:rPr>
        <w:br w:type="page"/>
      </w:r>
    </w:p>
    <w:p w14:paraId="2D387FDB" w14:textId="77777777" w:rsidR="00E6487A" w:rsidRPr="00196436" w:rsidRDefault="00E6487A" w:rsidP="00196436">
      <w:pPr>
        <w:pStyle w:val="ac"/>
        <w:spacing w:line="360" w:lineRule="auto"/>
        <w:rPr>
          <w:rFonts w:cs="Times New Roman"/>
          <w:rtl/>
        </w:rPr>
      </w:pPr>
      <w:bookmarkStart w:id="6" w:name="_Toc179215854"/>
      <w:r w:rsidRPr="00196436">
        <w:rPr>
          <w:rFonts w:cs="Times New Roman"/>
          <w:rtl/>
        </w:rPr>
        <w:t>المطلب الثالث: التعريف بالمضامين العقدية.</w:t>
      </w:r>
      <w:bookmarkEnd w:id="6"/>
    </w:p>
    <w:p w14:paraId="6B8DC794" w14:textId="77777777" w:rsidR="00E6487A" w:rsidRPr="00196436" w:rsidRDefault="00E6487A" w:rsidP="00196436">
      <w:pPr>
        <w:spacing w:after="120" w:line="360" w:lineRule="auto"/>
        <w:ind w:firstLine="509"/>
        <w:jc w:val="both"/>
        <w:rPr>
          <w:rFonts w:cs="Times New Roman"/>
          <w:sz w:val="28"/>
          <w:szCs w:val="28"/>
          <w:rtl/>
        </w:rPr>
      </w:pPr>
      <w:r w:rsidRPr="00196436">
        <w:rPr>
          <w:rFonts w:cs="Times New Roman"/>
          <w:b/>
          <w:bCs/>
          <w:sz w:val="28"/>
          <w:szCs w:val="28"/>
          <w:rtl/>
        </w:rPr>
        <w:t xml:space="preserve"> </w:t>
      </w:r>
      <w:r w:rsidRPr="00196436">
        <w:rPr>
          <w:rFonts w:cs="Times New Roman"/>
          <w:sz w:val="28"/>
          <w:szCs w:val="28"/>
          <w:rtl/>
        </w:rPr>
        <w:t xml:space="preserve">وبما أنَّ المضامين تأخذ معناها من المعنى اللغوي، ولها ارتباط بليغ لا يتعدى </w:t>
      </w:r>
      <w:r w:rsidR="001403C3" w:rsidRPr="00196436">
        <w:rPr>
          <w:rFonts w:cs="Times New Roman"/>
          <w:sz w:val="28"/>
          <w:szCs w:val="28"/>
          <w:rtl/>
        </w:rPr>
        <w:t>إِلى</w:t>
      </w:r>
      <w:r w:rsidR="003429DA" w:rsidRPr="00196436">
        <w:rPr>
          <w:rFonts w:cs="Times New Roman"/>
          <w:sz w:val="28"/>
          <w:szCs w:val="28"/>
          <w:rtl/>
        </w:rPr>
        <w:t xml:space="preserve"> الاصطلاح</w:t>
      </w:r>
      <w:r w:rsidRPr="00196436">
        <w:rPr>
          <w:rFonts w:cs="Times New Roman"/>
          <w:sz w:val="28"/>
          <w:szCs w:val="28"/>
          <w:rtl/>
        </w:rPr>
        <w:t xml:space="preserve"> إلا اذا كان هناك قر</w:t>
      </w:r>
      <w:r w:rsidR="003429DA" w:rsidRPr="00196436">
        <w:rPr>
          <w:rFonts w:cs="Times New Roman"/>
          <w:sz w:val="28"/>
          <w:szCs w:val="28"/>
          <w:rtl/>
        </w:rPr>
        <w:t>ينة تضفي ع</w:t>
      </w:r>
      <w:r w:rsidR="007E5839" w:rsidRPr="00196436">
        <w:rPr>
          <w:rFonts w:cs="Times New Roman"/>
          <w:sz w:val="28"/>
          <w:szCs w:val="28"/>
          <w:rtl/>
        </w:rPr>
        <w:t>ليه معنى اخر؛ فعنئذٍ</w:t>
      </w:r>
      <w:r w:rsidRPr="00196436">
        <w:rPr>
          <w:rFonts w:cs="Times New Roman"/>
          <w:sz w:val="28"/>
          <w:szCs w:val="28"/>
          <w:rtl/>
        </w:rPr>
        <w:t xml:space="preserve"> يلزم استنتاج معنى اصطلاحي.</w:t>
      </w:r>
    </w:p>
    <w:p w14:paraId="392E5C7F" w14:textId="77777777" w:rsidR="00E6487A" w:rsidRPr="00196436" w:rsidRDefault="00E6487A" w:rsidP="00196436">
      <w:pPr>
        <w:spacing w:after="120" w:line="360" w:lineRule="auto"/>
        <w:ind w:firstLine="509"/>
        <w:jc w:val="both"/>
        <w:rPr>
          <w:rFonts w:cs="Times New Roman"/>
          <w:sz w:val="28"/>
          <w:szCs w:val="28"/>
          <w:rtl/>
          <w:lang w:bidi="ar-IQ"/>
        </w:rPr>
      </w:pPr>
      <w:r w:rsidRPr="00196436">
        <w:rPr>
          <w:rFonts w:cs="Times New Roman"/>
          <w:sz w:val="28"/>
          <w:szCs w:val="28"/>
          <w:rtl/>
        </w:rPr>
        <w:t xml:space="preserve"> وأنَّ لفظة -العقد</w:t>
      </w:r>
      <w:r w:rsidR="007E5839" w:rsidRPr="00196436">
        <w:rPr>
          <w:rFonts w:cs="Times New Roman"/>
          <w:sz w:val="28"/>
          <w:szCs w:val="28"/>
          <w:rtl/>
        </w:rPr>
        <w:t>يَّة- التي هي اساس بحثنا، فتعدّ</w:t>
      </w:r>
      <w:r w:rsidRPr="00196436">
        <w:rPr>
          <w:rFonts w:cs="Times New Roman"/>
          <w:sz w:val="28"/>
          <w:szCs w:val="28"/>
          <w:rtl/>
        </w:rPr>
        <w:t xml:space="preserve"> </w:t>
      </w:r>
      <w:r w:rsidR="003429DA" w:rsidRPr="00196436">
        <w:rPr>
          <w:rFonts w:cs="Times New Roman"/>
          <w:sz w:val="28"/>
          <w:szCs w:val="28"/>
          <w:rtl/>
        </w:rPr>
        <w:t xml:space="preserve">القرينة التي تَرتبِط بها، فهنا </w:t>
      </w:r>
      <w:r w:rsidRPr="00196436">
        <w:rPr>
          <w:rFonts w:cs="Times New Roman"/>
          <w:sz w:val="28"/>
          <w:szCs w:val="28"/>
          <w:rtl/>
        </w:rPr>
        <w:t>وجب علينا استنتاج مفهوم اصطلاحي للمضامين العقدية.</w:t>
      </w:r>
    </w:p>
    <w:p w14:paraId="429F44FC" w14:textId="77777777" w:rsidR="00E6487A" w:rsidRPr="00196436" w:rsidRDefault="00E6487A" w:rsidP="00196436">
      <w:pPr>
        <w:spacing w:after="120" w:line="360" w:lineRule="auto"/>
        <w:ind w:firstLine="509"/>
        <w:jc w:val="both"/>
        <w:rPr>
          <w:rFonts w:cs="Times New Roman"/>
          <w:sz w:val="28"/>
          <w:szCs w:val="28"/>
          <w:rtl/>
          <w:lang w:bidi="ar-IQ"/>
        </w:rPr>
      </w:pPr>
      <w:r w:rsidRPr="00196436">
        <w:rPr>
          <w:rFonts w:cs="Times New Roman"/>
          <w:sz w:val="28"/>
          <w:szCs w:val="28"/>
          <w:rtl/>
        </w:rPr>
        <w:t xml:space="preserve">لم نتوقف على معنى أو تعريف اصطلاحي للمضامين العقدية، كمركب إضافي إلَّا في بحثين معاصرين، وأكثر من كتب في المضامين العقدية لم يتطرق </w:t>
      </w:r>
      <w:r w:rsidR="001403C3" w:rsidRPr="00196436">
        <w:rPr>
          <w:rFonts w:cs="Times New Roman"/>
          <w:sz w:val="28"/>
          <w:szCs w:val="28"/>
          <w:rtl/>
        </w:rPr>
        <w:t>إِلى</w:t>
      </w:r>
      <w:r w:rsidRPr="00196436">
        <w:rPr>
          <w:rFonts w:cs="Times New Roman"/>
          <w:sz w:val="28"/>
          <w:szCs w:val="28"/>
          <w:rtl/>
        </w:rPr>
        <w:t xml:space="preserve"> التعريف بشكل مركب لفظي، فلذلك قمت بتحليل المضمون والعقيدة </w:t>
      </w:r>
      <w:r w:rsidR="003429DA" w:rsidRPr="00196436">
        <w:rPr>
          <w:rFonts w:cs="Times New Roman"/>
          <w:sz w:val="28"/>
          <w:szCs w:val="28"/>
          <w:rtl/>
        </w:rPr>
        <w:t xml:space="preserve">لغة واصطلاحا وأوضحت بالاستنتاج </w:t>
      </w:r>
      <w:r w:rsidRPr="00196436">
        <w:rPr>
          <w:rFonts w:cs="Times New Roman"/>
          <w:sz w:val="28"/>
          <w:szCs w:val="28"/>
          <w:rtl/>
        </w:rPr>
        <w:t>هذا التعريف بمساعدة ما ذُكر في البحثين، والتعريف ه</w:t>
      </w:r>
      <w:r w:rsidR="004B443A" w:rsidRPr="00196436">
        <w:rPr>
          <w:rFonts w:cs="Times New Roman"/>
          <w:sz w:val="28"/>
          <w:szCs w:val="28"/>
          <w:rtl/>
        </w:rPr>
        <w:t>و ما استقريت عليه في اطروحتي</w:t>
      </w:r>
      <w:r w:rsidR="00F815F7" w:rsidRPr="00196436">
        <w:rPr>
          <w:rFonts w:cs="Times New Roman"/>
          <w:sz w:val="28"/>
          <w:szCs w:val="28"/>
          <w:rtl/>
        </w:rPr>
        <w:t xml:space="preserve"> ويُعدُّ</w:t>
      </w:r>
      <w:r w:rsidRPr="00196436">
        <w:rPr>
          <w:rFonts w:cs="Times New Roman"/>
          <w:sz w:val="28"/>
          <w:szCs w:val="28"/>
          <w:rtl/>
        </w:rPr>
        <w:t xml:space="preserve"> هذا التعريف خاص</w:t>
      </w:r>
      <w:r w:rsidR="00F815F7" w:rsidRPr="00196436">
        <w:rPr>
          <w:rFonts w:cs="Times New Roman"/>
          <w:sz w:val="28"/>
          <w:szCs w:val="28"/>
          <w:rtl/>
        </w:rPr>
        <w:t>اً</w:t>
      </w:r>
      <w:r w:rsidRPr="00196436">
        <w:rPr>
          <w:rFonts w:cs="Times New Roman"/>
          <w:sz w:val="28"/>
          <w:szCs w:val="28"/>
          <w:rtl/>
        </w:rPr>
        <w:t xml:space="preserve"> بالباحث ولغيره قبوله أو رده .</w:t>
      </w:r>
    </w:p>
    <w:p w14:paraId="73265102" w14:textId="16A3C1D3" w:rsidR="00324F55" w:rsidRPr="00196436" w:rsidRDefault="00E6487A" w:rsidP="00196436">
      <w:pPr>
        <w:spacing w:after="120" w:line="360" w:lineRule="auto"/>
        <w:ind w:firstLine="509"/>
        <w:jc w:val="both"/>
        <w:rPr>
          <w:rFonts w:cs="Times New Roman"/>
          <w:sz w:val="28"/>
          <w:szCs w:val="28"/>
          <w:rtl/>
          <w:lang w:bidi="ar-IQ"/>
        </w:rPr>
      </w:pPr>
      <w:r w:rsidRPr="00196436">
        <w:rPr>
          <w:rFonts w:cs="Times New Roman"/>
          <w:sz w:val="28"/>
          <w:szCs w:val="28"/>
          <w:highlight w:val="yellow"/>
          <w:rtl/>
        </w:rPr>
        <w:t xml:space="preserve">وبناءً على ذلك فإنَّ </w:t>
      </w:r>
      <w:r w:rsidR="003429DA" w:rsidRPr="00196436">
        <w:rPr>
          <w:rFonts w:cs="Times New Roman"/>
          <w:sz w:val="28"/>
          <w:szCs w:val="28"/>
          <w:highlight w:val="yellow"/>
          <w:rtl/>
        </w:rPr>
        <w:t>(</w:t>
      </w:r>
      <w:r w:rsidRPr="00196436">
        <w:rPr>
          <w:rFonts w:cs="Times New Roman"/>
          <w:b/>
          <w:bCs/>
          <w:sz w:val="28"/>
          <w:szCs w:val="28"/>
          <w:highlight w:val="yellow"/>
          <w:rtl/>
        </w:rPr>
        <w:t>المضامين العقدية</w:t>
      </w:r>
      <w:r w:rsidR="003429DA" w:rsidRPr="00196436">
        <w:rPr>
          <w:rFonts w:cs="Times New Roman"/>
          <w:b/>
          <w:bCs/>
          <w:sz w:val="28"/>
          <w:szCs w:val="28"/>
          <w:highlight w:val="yellow"/>
          <w:rtl/>
        </w:rPr>
        <w:t>)</w:t>
      </w:r>
      <w:r w:rsidRPr="00196436">
        <w:rPr>
          <w:rFonts w:cs="Times New Roman"/>
          <w:sz w:val="28"/>
          <w:szCs w:val="28"/>
          <w:highlight w:val="yellow"/>
          <w:rtl/>
        </w:rPr>
        <w:t>: هي المحتويات والدلالات ذات البعد العقائدي</w:t>
      </w:r>
      <w:r w:rsidRPr="00196436">
        <w:rPr>
          <w:rFonts w:cs="Times New Roman"/>
          <w:sz w:val="28"/>
          <w:szCs w:val="28"/>
          <w:rtl/>
        </w:rPr>
        <w:t xml:space="preserve"> المتعلقة بأصول الايمان، كالإيمان بالله واصول الايمان الستة، منها ما ينغمس بالقلب، أو ينطق باللسان، وما تصدقها الجوارح، وبها يخرج من دائرة الشك </w:t>
      </w:r>
      <w:r w:rsidR="001403C3" w:rsidRPr="00196436">
        <w:rPr>
          <w:rFonts w:cs="Times New Roman"/>
          <w:sz w:val="28"/>
          <w:szCs w:val="28"/>
          <w:rtl/>
        </w:rPr>
        <w:t>إِلى</w:t>
      </w:r>
      <w:r w:rsidRPr="00196436">
        <w:rPr>
          <w:rFonts w:cs="Times New Roman"/>
          <w:sz w:val="28"/>
          <w:szCs w:val="28"/>
          <w:rtl/>
        </w:rPr>
        <w:t xml:space="preserve"> اليقين التام، وتزيده ايماناً فيما أدان فيه لربه، ويظهر ذلك بأثر ايجابي على سلوكه وممارسا</w:t>
      </w:r>
      <w:r w:rsidR="003429DA" w:rsidRPr="00196436">
        <w:rPr>
          <w:rFonts w:cs="Times New Roman"/>
          <w:sz w:val="28"/>
          <w:szCs w:val="28"/>
          <w:rtl/>
        </w:rPr>
        <w:t>ته، وبمعنى آخر؛ هي القضايا العق</w:t>
      </w:r>
      <w:r w:rsidRPr="00196436">
        <w:rPr>
          <w:rFonts w:cs="Times New Roman"/>
          <w:sz w:val="28"/>
          <w:szCs w:val="28"/>
          <w:rtl/>
        </w:rPr>
        <w:t xml:space="preserve">دية المحتواة في مجال أو قضية محددة، فعندما نطلق مصطلح المضامين العقدية في كتب السيرة النبوية المعاصرة فنقصد باختصار </w:t>
      </w:r>
      <w:r w:rsidRPr="00196436">
        <w:rPr>
          <w:rFonts w:cs="Times New Roman"/>
          <w:b/>
          <w:bCs/>
          <w:sz w:val="28"/>
          <w:szCs w:val="28"/>
          <w:rtl/>
        </w:rPr>
        <w:t>المضامين العقدية التي تضمنت، واشتملت عليها كتب السيرة النبوية المعاصرة</w:t>
      </w:r>
      <w:r w:rsidRPr="00196436">
        <w:rPr>
          <w:rFonts w:cs="Times New Roman"/>
          <w:sz w:val="28"/>
          <w:szCs w:val="28"/>
          <w:rtl/>
        </w:rPr>
        <w:t>.</w:t>
      </w:r>
    </w:p>
    <w:p w14:paraId="1FFEB549" w14:textId="77777777" w:rsidR="00324F55" w:rsidRPr="00196436" w:rsidRDefault="00324F55" w:rsidP="00196436">
      <w:pPr>
        <w:bidi w:val="0"/>
        <w:spacing w:after="120" w:line="360" w:lineRule="auto"/>
        <w:jc w:val="both"/>
        <w:rPr>
          <w:rFonts w:cs="Times New Roman"/>
          <w:sz w:val="12"/>
          <w:szCs w:val="12"/>
        </w:rPr>
      </w:pPr>
      <w:r w:rsidRPr="00196436">
        <w:rPr>
          <w:rFonts w:cs="Times New Roman"/>
          <w:sz w:val="12"/>
          <w:szCs w:val="12"/>
        </w:rPr>
        <w:br w:type="page"/>
      </w:r>
    </w:p>
    <w:p w14:paraId="097D793B" w14:textId="77777777" w:rsidR="00E6487A" w:rsidRPr="00196436" w:rsidRDefault="00E6487A" w:rsidP="00196436">
      <w:pPr>
        <w:pStyle w:val="ac"/>
        <w:spacing w:line="360" w:lineRule="auto"/>
        <w:rPr>
          <w:rFonts w:cs="Times New Roman"/>
          <w:rtl/>
        </w:rPr>
      </w:pPr>
      <w:bookmarkStart w:id="7" w:name="_Toc179215855"/>
      <w:r w:rsidRPr="00196436">
        <w:rPr>
          <w:rFonts w:cs="Times New Roman"/>
          <w:rtl/>
        </w:rPr>
        <w:t>المبحث الثاني: التعريف بالكتب الخمسة ومؤلفيها</w:t>
      </w:r>
      <w:bookmarkEnd w:id="7"/>
      <w:r w:rsidRPr="00196436">
        <w:rPr>
          <w:rFonts w:cs="Times New Roman"/>
          <w:rtl/>
        </w:rPr>
        <w:t xml:space="preserve"> </w:t>
      </w:r>
    </w:p>
    <w:p w14:paraId="2DA07964" w14:textId="77777777" w:rsidR="00E6487A" w:rsidRPr="00196436" w:rsidRDefault="007E5839" w:rsidP="00196436">
      <w:pPr>
        <w:spacing w:after="120" w:line="360" w:lineRule="auto"/>
        <w:ind w:firstLine="509"/>
        <w:jc w:val="both"/>
        <w:rPr>
          <w:rFonts w:cs="Times New Roman"/>
          <w:sz w:val="28"/>
          <w:szCs w:val="28"/>
          <w:rtl/>
        </w:rPr>
      </w:pPr>
      <w:r w:rsidRPr="00196436">
        <w:rPr>
          <w:rFonts w:cs="Times New Roman"/>
          <w:sz w:val="28"/>
          <w:szCs w:val="28"/>
          <w:rtl/>
        </w:rPr>
        <w:t>تًعدُّ السيرة النبوية هي</w:t>
      </w:r>
      <w:r w:rsidR="00E6487A" w:rsidRPr="00196436">
        <w:rPr>
          <w:rFonts w:cs="Times New Roman"/>
          <w:sz w:val="28"/>
          <w:szCs w:val="28"/>
          <w:rtl/>
        </w:rPr>
        <w:t xml:space="preserve"> كل ما اشتملت عليه حياة النبي (</w:t>
      </w:r>
      <w:r w:rsidR="00324F55" w:rsidRPr="00196436">
        <w:rPr>
          <w:rFonts w:cs="Times New Roman"/>
          <w:sz w:val="28"/>
          <w:szCs w:val="28"/>
          <w:shd w:val="clear" w:color="auto" w:fill="FFFFFF"/>
        </w:rPr>
        <w:sym w:font="AGA Arabesque" w:char="F072"/>
      </w:r>
      <w:r w:rsidR="00A014FE" w:rsidRPr="00196436">
        <w:rPr>
          <w:rFonts w:cs="Times New Roman"/>
          <w:sz w:val="28"/>
          <w:szCs w:val="28"/>
          <w:rtl/>
        </w:rPr>
        <w:t xml:space="preserve">) من </w:t>
      </w:r>
      <w:r w:rsidR="00E6487A" w:rsidRPr="00196436">
        <w:rPr>
          <w:rFonts w:cs="Times New Roman"/>
          <w:sz w:val="28"/>
          <w:szCs w:val="28"/>
          <w:rtl/>
        </w:rPr>
        <w:t xml:space="preserve">أقواله وأفعاله وأحواله ومغازيه وخصائصه وأخبار أصحابه </w:t>
      </w:r>
      <w:r w:rsidR="0083012E" w:rsidRPr="00196436">
        <w:rPr>
          <w:rFonts w:cs="Times New Roman"/>
        </w:rPr>
        <w:sym w:font="AGA Arabesque" w:char="F079"/>
      </w:r>
      <w:r w:rsidRPr="00196436">
        <w:rPr>
          <w:rFonts w:cs="Times New Roman"/>
          <w:sz w:val="28"/>
          <w:szCs w:val="28"/>
          <w:rtl/>
        </w:rPr>
        <w:t>، وهي مصدر</w:t>
      </w:r>
      <w:r w:rsidR="00E6487A" w:rsidRPr="00196436">
        <w:rPr>
          <w:rFonts w:cs="Times New Roman"/>
          <w:sz w:val="28"/>
          <w:szCs w:val="28"/>
          <w:rtl/>
        </w:rPr>
        <w:t>ً من مصادر التشريع المهمة، التي شغلتْ حيزاً ليس بقليل، لذا فقد أقدم الكُت</w:t>
      </w:r>
      <w:r w:rsidR="00A014FE" w:rsidRPr="00196436">
        <w:rPr>
          <w:rFonts w:cs="Times New Roman"/>
          <w:sz w:val="28"/>
          <w:szCs w:val="28"/>
          <w:rtl/>
        </w:rPr>
        <w:t>ّ</w:t>
      </w:r>
      <w:r w:rsidR="00E6487A" w:rsidRPr="00196436">
        <w:rPr>
          <w:rFonts w:cs="Times New Roman"/>
          <w:sz w:val="28"/>
          <w:szCs w:val="28"/>
          <w:rtl/>
        </w:rPr>
        <w:t>اب في التأليف</w:t>
      </w:r>
      <w:r w:rsidR="00F815F7" w:rsidRPr="00196436">
        <w:rPr>
          <w:rFonts w:cs="Times New Roman"/>
          <w:sz w:val="28"/>
          <w:szCs w:val="28"/>
          <w:rtl/>
        </w:rPr>
        <w:t>,</w:t>
      </w:r>
      <w:r w:rsidR="00E6487A" w:rsidRPr="00196436">
        <w:rPr>
          <w:rFonts w:cs="Times New Roman"/>
          <w:sz w:val="28"/>
          <w:szCs w:val="28"/>
          <w:rtl/>
        </w:rPr>
        <w:t xml:space="preserve"> والتدوين</w:t>
      </w:r>
      <w:r w:rsidR="00F815F7" w:rsidRPr="00196436">
        <w:rPr>
          <w:rFonts w:cs="Times New Roman"/>
          <w:sz w:val="28"/>
          <w:szCs w:val="28"/>
          <w:rtl/>
        </w:rPr>
        <w:t>,</w:t>
      </w:r>
      <w:r w:rsidR="00E6487A" w:rsidRPr="00196436">
        <w:rPr>
          <w:rFonts w:cs="Times New Roman"/>
          <w:sz w:val="28"/>
          <w:szCs w:val="28"/>
          <w:rtl/>
        </w:rPr>
        <w:t xml:space="preserve"> والعناية</w:t>
      </w:r>
      <w:r w:rsidR="00F815F7" w:rsidRPr="00196436">
        <w:rPr>
          <w:rFonts w:cs="Times New Roman"/>
          <w:sz w:val="28"/>
          <w:szCs w:val="28"/>
          <w:rtl/>
        </w:rPr>
        <w:t>,</w:t>
      </w:r>
      <w:r w:rsidR="00E6487A" w:rsidRPr="00196436">
        <w:rPr>
          <w:rFonts w:cs="Times New Roman"/>
          <w:sz w:val="28"/>
          <w:szCs w:val="28"/>
          <w:rtl/>
        </w:rPr>
        <w:t xml:space="preserve"> والدقة في كتابة سيرته المُعطرة (</w:t>
      </w:r>
      <w:r w:rsidR="00324F55" w:rsidRPr="00196436">
        <w:rPr>
          <w:rFonts w:cs="Times New Roman"/>
          <w:sz w:val="28"/>
          <w:szCs w:val="28"/>
          <w:shd w:val="clear" w:color="auto" w:fill="FFFFFF"/>
        </w:rPr>
        <w:sym w:font="AGA Arabesque" w:char="F072"/>
      </w:r>
      <w:r w:rsidR="00E6487A" w:rsidRPr="00196436">
        <w:rPr>
          <w:rFonts w:cs="Times New Roman"/>
          <w:sz w:val="28"/>
          <w:szCs w:val="28"/>
          <w:rtl/>
        </w:rPr>
        <w:t>).</w:t>
      </w:r>
    </w:p>
    <w:p w14:paraId="005DCA92" w14:textId="77777777" w:rsidR="00E6487A" w:rsidRPr="00196436" w:rsidRDefault="00E6487A" w:rsidP="00196436">
      <w:pPr>
        <w:spacing w:after="120" w:line="360" w:lineRule="auto"/>
        <w:ind w:firstLine="509"/>
        <w:jc w:val="both"/>
        <w:rPr>
          <w:rFonts w:cs="Times New Roman"/>
          <w:sz w:val="28"/>
          <w:szCs w:val="28"/>
          <w:rtl/>
        </w:rPr>
      </w:pPr>
      <w:r w:rsidRPr="00196436">
        <w:rPr>
          <w:rFonts w:cs="Times New Roman"/>
          <w:sz w:val="28"/>
          <w:szCs w:val="28"/>
          <w:rtl/>
        </w:rPr>
        <w:t>وإن هناك تباين</w:t>
      </w:r>
      <w:r w:rsidR="007E5839" w:rsidRPr="00196436">
        <w:rPr>
          <w:rFonts w:cs="Times New Roman"/>
          <w:sz w:val="28"/>
          <w:szCs w:val="28"/>
          <w:rtl/>
        </w:rPr>
        <w:t>اً</w:t>
      </w:r>
      <w:r w:rsidR="00A014FE" w:rsidRPr="00196436">
        <w:rPr>
          <w:rFonts w:cs="Times New Roman"/>
          <w:sz w:val="28"/>
          <w:szCs w:val="28"/>
          <w:rtl/>
        </w:rPr>
        <w:t xml:space="preserve"> لدى المؤلفين تبعاً ل</w:t>
      </w:r>
      <w:r w:rsidRPr="00196436">
        <w:rPr>
          <w:rFonts w:cs="Times New Roman"/>
          <w:sz w:val="28"/>
          <w:szCs w:val="28"/>
          <w:rtl/>
        </w:rPr>
        <w:t xml:space="preserve">ما يتضلع به كُل كاتب منهم، فأحيانا يكون المؤلف فارسا </w:t>
      </w:r>
      <w:r w:rsidR="00F815F7" w:rsidRPr="00196436">
        <w:rPr>
          <w:rFonts w:cs="Times New Roman"/>
          <w:sz w:val="28"/>
          <w:szCs w:val="28"/>
          <w:rtl/>
        </w:rPr>
        <w:t>في الرواية، وغيرهُ بارزاً في الأَ</w:t>
      </w:r>
      <w:r w:rsidRPr="00196436">
        <w:rPr>
          <w:rFonts w:cs="Times New Roman"/>
          <w:sz w:val="28"/>
          <w:szCs w:val="28"/>
          <w:rtl/>
        </w:rPr>
        <w:t xml:space="preserve">حداث، فالأقلام ربما تكون متشابه من حيث الكتابة مختلفة من حيث التعبير، </w:t>
      </w:r>
      <w:r w:rsidR="007E5839" w:rsidRPr="00196436">
        <w:rPr>
          <w:rFonts w:cs="Times New Roman"/>
          <w:sz w:val="28"/>
          <w:szCs w:val="28"/>
          <w:rtl/>
        </w:rPr>
        <w:t>وربما أحدهم يُفصل، والآخر يُحمل</w:t>
      </w:r>
      <w:r w:rsidRPr="00196436">
        <w:rPr>
          <w:rFonts w:cs="Times New Roman"/>
          <w:sz w:val="28"/>
          <w:szCs w:val="28"/>
          <w:rtl/>
        </w:rPr>
        <w:t>، وهذا ما سأبينه في دراستي والتعريف بهم.</w:t>
      </w:r>
    </w:p>
    <w:p w14:paraId="29310354" w14:textId="77777777" w:rsidR="00E6487A" w:rsidRPr="00196436" w:rsidRDefault="00E6487A" w:rsidP="00196436">
      <w:pPr>
        <w:pStyle w:val="ac"/>
        <w:spacing w:line="360" w:lineRule="auto"/>
        <w:rPr>
          <w:rFonts w:cs="Times New Roman"/>
          <w:rtl/>
        </w:rPr>
      </w:pPr>
      <w:bookmarkStart w:id="8" w:name="_Toc179215856"/>
      <w:r w:rsidRPr="00196436">
        <w:rPr>
          <w:rFonts w:cs="Times New Roman"/>
          <w:rtl/>
        </w:rPr>
        <w:t>المطلب الأول</w:t>
      </w:r>
      <w:r w:rsidR="00324F55" w:rsidRPr="00196436">
        <w:rPr>
          <w:rFonts w:cs="Times New Roman"/>
          <w:rtl/>
        </w:rPr>
        <w:t>:</w:t>
      </w:r>
      <w:r w:rsidRPr="00196436">
        <w:rPr>
          <w:rFonts w:cs="Times New Roman"/>
          <w:rtl/>
        </w:rPr>
        <w:t xml:space="preserve"> التعريف بالشيخ محمد الغزالي (</w:t>
      </w:r>
      <w:r w:rsidR="005E32DC" w:rsidRPr="00196436">
        <w:rPr>
          <w:rFonts w:cs="Times New Roman"/>
        </w:rPr>
        <w:sym w:font="KFGQPC Arabic Symbols 01" w:char="F072"/>
      </w:r>
      <w:r w:rsidRPr="00196436">
        <w:rPr>
          <w:rFonts w:cs="Times New Roman"/>
          <w:rtl/>
        </w:rPr>
        <w:t>) وكتابه</w:t>
      </w:r>
      <w:r w:rsidR="00324F55" w:rsidRPr="00196436">
        <w:rPr>
          <w:rFonts w:cs="Times New Roman"/>
          <w:rtl/>
        </w:rPr>
        <w:t>.</w:t>
      </w:r>
      <w:bookmarkEnd w:id="8"/>
    </w:p>
    <w:p w14:paraId="58598183" w14:textId="77777777" w:rsidR="00E6487A" w:rsidRPr="00196436" w:rsidRDefault="00E6487A" w:rsidP="00196436">
      <w:pPr>
        <w:spacing w:after="120" w:line="360" w:lineRule="auto"/>
        <w:ind w:firstLine="509"/>
        <w:jc w:val="both"/>
        <w:rPr>
          <w:rFonts w:cs="Times New Roman"/>
          <w:b/>
          <w:bCs/>
          <w:sz w:val="28"/>
          <w:szCs w:val="28"/>
          <w:rtl/>
          <w:lang w:bidi="ar-IQ"/>
        </w:rPr>
      </w:pPr>
      <w:r w:rsidRPr="00196436">
        <w:rPr>
          <w:rFonts w:cs="Times New Roman"/>
          <w:b/>
          <w:bCs/>
          <w:sz w:val="28"/>
          <w:szCs w:val="28"/>
          <w:rtl/>
          <w:lang w:bidi="ar-IQ"/>
        </w:rPr>
        <w:t xml:space="preserve"> أولا: التعريف بالشيخ الغزالي (</w:t>
      </w:r>
      <w:r w:rsidR="005E32DC" w:rsidRPr="00196436">
        <w:rPr>
          <w:rFonts w:cs="Times New Roman"/>
          <w:b/>
          <w:bCs/>
        </w:rPr>
        <w:sym w:font="KFGQPC Arabic Symbols 01" w:char="F072"/>
      </w:r>
      <w:r w:rsidRPr="00196436">
        <w:rPr>
          <w:rFonts w:cs="Times New Roman"/>
          <w:b/>
          <w:bCs/>
          <w:sz w:val="28"/>
          <w:szCs w:val="28"/>
          <w:rtl/>
          <w:lang w:bidi="ar-IQ"/>
        </w:rPr>
        <w:t>).</w:t>
      </w:r>
    </w:p>
    <w:p w14:paraId="7CCA5833" w14:textId="77777777" w:rsidR="00E6487A" w:rsidRPr="00196436" w:rsidRDefault="00432964" w:rsidP="00196436">
      <w:pPr>
        <w:pStyle w:val="aa"/>
        <w:numPr>
          <w:ilvl w:val="0"/>
          <w:numId w:val="2"/>
        </w:numPr>
        <w:tabs>
          <w:tab w:val="left" w:pos="850"/>
        </w:tabs>
        <w:spacing w:after="120" w:line="360" w:lineRule="auto"/>
        <w:ind w:left="0" w:firstLine="509"/>
        <w:jc w:val="both"/>
        <w:rPr>
          <w:rFonts w:cs="Times New Roman"/>
          <w:b/>
          <w:bCs/>
          <w:sz w:val="28"/>
          <w:szCs w:val="28"/>
          <w:lang w:bidi="ar-IQ"/>
        </w:rPr>
      </w:pPr>
      <w:r w:rsidRPr="00196436">
        <w:rPr>
          <w:rFonts w:cs="Times New Roman"/>
          <w:b/>
          <w:bCs/>
          <w:sz w:val="28"/>
          <w:szCs w:val="28"/>
          <w:rtl/>
          <w:lang w:bidi="ar-IQ"/>
        </w:rPr>
        <w:t>نسبه</w:t>
      </w:r>
      <w:r w:rsidR="00E6487A" w:rsidRPr="00196436">
        <w:rPr>
          <w:rFonts w:cs="Times New Roman"/>
          <w:b/>
          <w:bCs/>
          <w:sz w:val="28"/>
          <w:szCs w:val="28"/>
          <w:rtl/>
          <w:lang w:bidi="ar-IQ"/>
        </w:rPr>
        <w:t>:</w:t>
      </w:r>
    </w:p>
    <w:p w14:paraId="79A6A604" w14:textId="26E671B7" w:rsidR="00E6487A" w:rsidRPr="00196436" w:rsidRDefault="00E6487A"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اسمه: م</w:t>
      </w:r>
      <w:r w:rsidR="00D25242" w:rsidRPr="00196436">
        <w:rPr>
          <w:rFonts w:cs="Times New Roman"/>
          <w:sz w:val="28"/>
          <w:szCs w:val="28"/>
          <w:rtl/>
          <w:lang w:bidi="ar-IQ"/>
        </w:rPr>
        <w:t>حمـد أحمد السقا الغزالي، ولد الإ</w:t>
      </w:r>
      <w:r w:rsidRPr="00196436">
        <w:rPr>
          <w:rFonts w:cs="Times New Roman"/>
          <w:sz w:val="28"/>
          <w:szCs w:val="28"/>
          <w:rtl/>
          <w:lang w:bidi="ar-IQ"/>
        </w:rPr>
        <w:t>مام محمد الغزالي يوم 30 محرم 1341هـ، الموافق 22 سبتمر 1917م في قرية اسمها نكلا العنب التابعة لمركز إتياي البارود احد مراكز محافظة البحيرة بشمال مصر، وسماه</w:t>
      </w:r>
      <w:r w:rsidR="00BD10E0" w:rsidRPr="00196436">
        <w:rPr>
          <w:rFonts w:cs="Times New Roman"/>
          <w:sz w:val="28"/>
          <w:szCs w:val="28"/>
          <w:rtl/>
          <w:lang w:bidi="ar-IQ"/>
        </w:rPr>
        <w:t xml:space="preserve"> ابوه</w:t>
      </w:r>
      <w:r w:rsidRPr="00196436">
        <w:rPr>
          <w:rFonts w:cs="Times New Roman"/>
          <w:sz w:val="28"/>
          <w:szCs w:val="28"/>
          <w:rtl/>
          <w:lang w:bidi="ar-IQ"/>
        </w:rPr>
        <w:t xml:space="preserve"> محمد الغزالي تيمناً باسم أبي حامد الغزالي.</w:t>
      </w:r>
      <w:r w:rsidRPr="00196436">
        <w:rPr>
          <w:rFonts w:cs="Times New Roman"/>
          <w:sz w:val="28"/>
          <w:szCs w:val="28"/>
          <w:vertAlign w:val="superscript"/>
          <w:rtl/>
          <w:lang w:bidi="ar-IQ"/>
        </w:rPr>
        <w:t>،.</w:t>
      </w:r>
    </w:p>
    <w:p w14:paraId="093BF3A6" w14:textId="77777777" w:rsidR="00E6487A" w:rsidRPr="00196436" w:rsidRDefault="00E6487A" w:rsidP="00196436">
      <w:pPr>
        <w:pStyle w:val="aa"/>
        <w:numPr>
          <w:ilvl w:val="0"/>
          <w:numId w:val="2"/>
        </w:numPr>
        <w:tabs>
          <w:tab w:val="left" w:pos="850"/>
        </w:tabs>
        <w:spacing w:after="120" w:line="360" w:lineRule="auto"/>
        <w:ind w:left="0" w:firstLine="509"/>
        <w:jc w:val="both"/>
        <w:rPr>
          <w:rFonts w:cs="Times New Roman"/>
          <w:sz w:val="28"/>
          <w:szCs w:val="28"/>
          <w:lang w:bidi="ar-IQ"/>
        </w:rPr>
      </w:pPr>
      <w:r w:rsidRPr="00196436">
        <w:rPr>
          <w:rFonts w:cs="Times New Roman"/>
          <w:b/>
          <w:bCs/>
          <w:sz w:val="28"/>
          <w:szCs w:val="28"/>
          <w:rtl/>
          <w:lang w:bidi="ar-IQ"/>
        </w:rPr>
        <w:t>نشأته:</w:t>
      </w:r>
    </w:p>
    <w:p w14:paraId="5BFED516" w14:textId="71A54A07" w:rsidR="00E6487A" w:rsidRPr="00196436" w:rsidRDefault="00E6487A"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 xml:space="preserve">نشأ الشيخ في قرية نكلا العنب ولهذه القرية ومركزها تاريخ عميق وماض سديد، فمنها خرج المجاهد الكبير والشاعر الجليل "محمود سامي البارودي" والشيخ "حسن البنا" والشيخ محمد المدني"، وكان </w:t>
      </w:r>
      <w:r w:rsidR="00BD10E0" w:rsidRPr="00196436">
        <w:rPr>
          <w:rFonts w:cs="Times New Roman"/>
          <w:sz w:val="28"/>
          <w:szCs w:val="28"/>
          <w:rtl/>
          <w:lang w:bidi="ar-IQ"/>
        </w:rPr>
        <w:t>والده تاجراً وكان له الفضل أن أس</w:t>
      </w:r>
      <w:r w:rsidRPr="00196436">
        <w:rPr>
          <w:rFonts w:cs="Times New Roman"/>
          <w:sz w:val="28"/>
          <w:szCs w:val="28"/>
          <w:rtl/>
          <w:lang w:bidi="ar-IQ"/>
        </w:rPr>
        <w:t>هم مع الكُتاب في تحقيق حفظ ابنه للقران الكريم في اقصر مدة ممكنة، وقد سبق الشيخ إخوانه الست</w:t>
      </w:r>
      <w:r w:rsidR="00D25242" w:rsidRPr="00196436">
        <w:rPr>
          <w:rFonts w:cs="Times New Roman"/>
          <w:sz w:val="28"/>
          <w:szCs w:val="28"/>
          <w:rtl/>
          <w:lang w:bidi="ar-IQ"/>
        </w:rPr>
        <w:t>ة فقد رُزق أ</w:t>
      </w:r>
      <w:r w:rsidRPr="00196436">
        <w:rPr>
          <w:rFonts w:cs="Times New Roman"/>
          <w:sz w:val="28"/>
          <w:szCs w:val="28"/>
          <w:rtl/>
          <w:lang w:bidi="ar-IQ"/>
        </w:rPr>
        <w:t>بوه مح</w:t>
      </w:r>
      <w:r w:rsidR="00D25242" w:rsidRPr="00196436">
        <w:rPr>
          <w:rFonts w:cs="Times New Roman"/>
          <w:sz w:val="28"/>
          <w:szCs w:val="28"/>
          <w:rtl/>
          <w:lang w:bidi="ar-IQ"/>
        </w:rPr>
        <w:t>مد السقا بسبعة أولاد لا يُعرف لأ</w:t>
      </w:r>
      <w:r w:rsidRPr="00196436">
        <w:rPr>
          <w:rFonts w:cs="Times New Roman"/>
          <w:sz w:val="28"/>
          <w:szCs w:val="28"/>
          <w:rtl/>
          <w:lang w:bidi="ar-IQ"/>
        </w:rPr>
        <w:t>حدهم أن اش</w:t>
      </w:r>
      <w:r w:rsidR="00BD10E0" w:rsidRPr="00196436">
        <w:rPr>
          <w:rFonts w:cs="Times New Roman"/>
          <w:sz w:val="28"/>
          <w:szCs w:val="28"/>
          <w:rtl/>
          <w:lang w:bidi="ar-IQ"/>
        </w:rPr>
        <w:t xml:space="preserve">تغل بالعلم سواه، تزوج وهو طالب في </w:t>
      </w:r>
      <w:r w:rsidRPr="00196436">
        <w:rPr>
          <w:rFonts w:cs="Times New Roman"/>
          <w:sz w:val="28"/>
          <w:szCs w:val="28"/>
          <w:rtl/>
          <w:lang w:bidi="ar-IQ"/>
        </w:rPr>
        <w:t>كلية أصول الدين، ورُزق بتسعة من الأولاد.</w:t>
      </w:r>
    </w:p>
    <w:p w14:paraId="5A418628" w14:textId="77777777" w:rsidR="00E6487A" w:rsidRPr="00196436" w:rsidRDefault="00E6487A" w:rsidP="00196436">
      <w:pPr>
        <w:pStyle w:val="aa"/>
        <w:numPr>
          <w:ilvl w:val="0"/>
          <w:numId w:val="2"/>
        </w:numPr>
        <w:tabs>
          <w:tab w:val="left" w:pos="850"/>
        </w:tabs>
        <w:spacing w:after="120" w:line="360" w:lineRule="auto"/>
        <w:ind w:left="0" w:firstLine="509"/>
        <w:jc w:val="both"/>
        <w:rPr>
          <w:rFonts w:cs="Times New Roman"/>
          <w:sz w:val="28"/>
          <w:szCs w:val="28"/>
          <w:lang w:bidi="ar-IQ"/>
        </w:rPr>
      </w:pPr>
      <w:r w:rsidRPr="00196436">
        <w:rPr>
          <w:rFonts w:cs="Times New Roman"/>
          <w:b/>
          <w:bCs/>
          <w:sz w:val="28"/>
          <w:szCs w:val="28"/>
          <w:rtl/>
          <w:lang w:bidi="ar-IQ"/>
        </w:rPr>
        <w:t>طلبه للعلم:</w:t>
      </w:r>
    </w:p>
    <w:p w14:paraId="1EC48C38" w14:textId="2324D2E1" w:rsidR="00E6487A" w:rsidRPr="00196436" w:rsidRDefault="00E6487A"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 xml:space="preserve">أول ما تلقى تعليمه على يد كُتَّاب القرية، ثم التحق بالمعهد الديني </w:t>
      </w:r>
      <w:r w:rsidR="00F815F7" w:rsidRPr="00196436">
        <w:rPr>
          <w:rFonts w:cs="Times New Roman"/>
          <w:sz w:val="28"/>
          <w:szCs w:val="28"/>
          <w:rtl/>
          <w:lang w:bidi="ar-IQ"/>
        </w:rPr>
        <w:t>في الاسكندرية وهو ابن العاشرة لأَ</w:t>
      </w:r>
      <w:r w:rsidRPr="00196436">
        <w:rPr>
          <w:rFonts w:cs="Times New Roman"/>
          <w:sz w:val="28"/>
          <w:szCs w:val="28"/>
          <w:rtl/>
          <w:lang w:bidi="ar-IQ"/>
        </w:rPr>
        <w:t xml:space="preserve">ن بلدته بمحافظة البحيرة كانت </w:t>
      </w:r>
      <w:r w:rsidR="007969B2" w:rsidRPr="00196436">
        <w:rPr>
          <w:rFonts w:cs="Times New Roman"/>
          <w:sz w:val="28"/>
          <w:szCs w:val="28"/>
          <w:rtl/>
          <w:lang w:bidi="ar-IQ"/>
        </w:rPr>
        <w:t>تخلو من اي معهد ديني أزهري، و</w:t>
      </w:r>
      <w:r w:rsidRPr="00196436">
        <w:rPr>
          <w:rFonts w:cs="Times New Roman"/>
          <w:sz w:val="28"/>
          <w:szCs w:val="28"/>
          <w:rtl/>
          <w:lang w:bidi="ar-IQ"/>
        </w:rPr>
        <w:t>هناك تلقى تعليمه الأولي والثانوي، وبعدها تأخر عاماً لفصله من الدراسة لمدة عام بسبب مشاركته لنشاط لطلاب ضد الاحتلال الانجليزي ودخل السجن وخرج بكفالة، وبعدها غادر الشيخ الاسكندرية والبحيرة معا وشد الرحال ونقل المهجر للقاهرة، في سبيل العلم متوجهاً للأزهر الشريف</w:t>
      </w:r>
      <w:r w:rsidR="00B911A4" w:rsidRPr="00196436">
        <w:rPr>
          <w:rFonts w:cs="Times New Roman"/>
          <w:sz w:val="28"/>
          <w:szCs w:val="28"/>
          <w:rtl/>
          <w:lang w:bidi="ar-IQ"/>
        </w:rPr>
        <w:t xml:space="preserve"> للالتحاق بإحدى كلياته، فالتحق في </w:t>
      </w:r>
      <w:r w:rsidRPr="00196436">
        <w:rPr>
          <w:rFonts w:cs="Times New Roman"/>
          <w:sz w:val="28"/>
          <w:szCs w:val="28"/>
          <w:rtl/>
          <w:lang w:bidi="ar-IQ"/>
        </w:rPr>
        <w:t>كلية اصول الدين وبعد اربع سنوات حصل على الشهادة العليا التي تعادل الليسانس، و تخرج عام 1360هـ-1941م ومن اساتذته في ذلك الوقت الشيخ عبد العظيم الزرقاني</w:t>
      </w:r>
      <w:r w:rsidR="00B911A4" w:rsidRPr="00196436">
        <w:rPr>
          <w:rFonts w:cs="Times New Roman"/>
          <w:sz w:val="28"/>
          <w:szCs w:val="28"/>
          <w:rtl/>
          <w:lang w:bidi="ar-IQ"/>
        </w:rPr>
        <w:t>، والشيخ محمد شت</w:t>
      </w:r>
      <w:r w:rsidRPr="00196436">
        <w:rPr>
          <w:rFonts w:cs="Times New Roman"/>
          <w:sz w:val="28"/>
          <w:szCs w:val="28"/>
          <w:rtl/>
          <w:lang w:bidi="ar-IQ"/>
        </w:rPr>
        <w:t>لوت</w:t>
      </w:r>
      <w:r w:rsidR="007969B2" w:rsidRPr="00196436">
        <w:rPr>
          <w:rFonts w:cs="Times New Roman"/>
          <w:sz w:val="28"/>
          <w:szCs w:val="28"/>
          <w:rtl/>
          <w:lang w:bidi="ar-IQ"/>
        </w:rPr>
        <w:t>، ثم تخصص في الدعوة والإرشاد ف</w:t>
      </w:r>
      <w:r w:rsidRPr="00196436">
        <w:rPr>
          <w:rFonts w:cs="Times New Roman"/>
          <w:sz w:val="28"/>
          <w:szCs w:val="28"/>
          <w:rtl/>
          <w:lang w:bidi="ar-IQ"/>
        </w:rPr>
        <w:t>نال شهادة الماجستير 1362هـ-1943م).</w:t>
      </w:r>
    </w:p>
    <w:p w14:paraId="7543F218" w14:textId="77777777" w:rsidR="00E6487A" w:rsidRPr="00196436" w:rsidRDefault="00E6487A" w:rsidP="00196436">
      <w:pPr>
        <w:pStyle w:val="aa"/>
        <w:numPr>
          <w:ilvl w:val="0"/>
          <w:numId w:val="2"/>
        </w:numPr>
        <w:tabs>
          <w:tab w:val="left" w:pos="850"/>
        </w:tabs>
        <w:spacing w:after="120" w:line="360" w:lineRule="auto"/>
        <w:ind w:left="0" w:firstLine="509"/>
        <w:jc w:val="both"/>
        <w:rPr>
          <w:rFonts w:cs="Times New Roman"/>
          <w:sz w:val="28"/>
          <w:szCs w:val="28"/>
          <w:lang w:bidi="ar-IQ"/>
        </w:rPr>
      </w:pPr>
      <w:r w:rsidRPr="00196436">
        <w:rPr>
          <w:rFonts w:cs="Times New Roman"/>
          <w:b/>
          <w:bCs/>
          <w:sz w:val="28"/>
          <w:szCs w:val="28"/>
          <w:rtl/>
          <w:lang w:bidi="ar-IQ"/>
        </w:rPr>
        <w:t>مشايخه:</w:t>
      </w:r>
    </w:p>
    <w:p w14:paraId="4AAB73EF" w14:textId="56BAB49D" w:rsidR="00E6487A" w:rsidRPr="00196436" w:rsidRDefault="00E6487A" w:rsidP="00196436">
      <w:pPr>
        <w:pStyle w:val="aa"/>
        <w:spacing w:after="120" w:line="360" w:lineRule="auto"/>
        <w:ind w:left="0" w:firstLine="509"/>
        <w:jc w:val="both"/>
        <w:rPr>
          <w:rFonts w:cs="Times New Roman"/>
          <w:sz w:val="28"/>
          <w:szCs w:val="28"/>
          <w:vertAlign w:val="superscript"/>
          <w:rtl/>
          <w:lang w:bidi="ar-IQ"/>
        </w:rPr>
      </w:pPr>
      <w:r w:rsidRPr="00196436">
        <w:rPr>
          <w:rFonts w:cs="Times New Roman"/>
          <w:sz w:val="28"/>
          <w:szCs w:val="28"/>
          <w:rtl/>
          <w:lang w:bidi="ar-IQ"/>
        </w:rPr>
        <w:t xml:space="preserve">أهم المشايخ الذين </w:t>
      </w:r>
      <w:r w:rsidR="007969B2" w:rsidRPr="00196436">
        <w:rPr>
          <w:rFonts w:cs="Times New Roman"/>
          <w:sz w:val="28"/>
          <w:szCs w:val="28"/>
          <w:rtl/>
          <w:lang w:bidi="ar-IQ"/>
        </w:rPr>
        <w:t xml:space="preserve">كان </w:t>
      </w:r>
      <w:r w:rsidRPr="00196436">
        <w:rPr>
          <w:rFonts w:cs="Times New Roman"/>
          <w:sz w:val="28"/>
          <w:szCs w:val="28"/>
          <w:rtl/>
          <w:lang w:bidi="ar-IQ"/>
        </w:rPr>
        <w:t xml:space="preserve">لهم تأثير </w:t>
      </w:r>
      <w:r w:rsidR="00D25242" w:rsidRPr="00196436">
        <w:rPr>
          <w:rFonts w:cs="Times New Roman"/>
          <w:sz w:val="28"/>
          <w:szCs w:val="28"/>
          <w:rtl/>
          <w:lang w:bidi="ar-IQ"/>
        </w:rPr>
        <w:t>في</w:t>
      </w:r>
      <w:r w:rsidR="007969B2" w:rsidRPr="00196436">
        <w:rPr>
          <w:rFonts w:cs="Times New Roman"/>
          <w:sz w:val="28"/>
          <w:szCs w:val="28"/>
          <w:rtl/>
          <w:lang w:bidi="ar-IQ"/>
        </w:rPr>
        <w:t xml:space="preserve"> الشيخ في مد</w:t>
      </w:r>
      <w:r w:rsidRPr="00196436">
        <w:rPr>
          <w:rFonts w:cs="Times New Roman"/>
          <w:sz w:val="28"/>
          <w:szCs w:val="28"/>
          <w:rtl/>
          <w:lang w:bidi="ar-IQ"/>
        </w:rPr>
        <w:t>ة دراسته: الشيخ عبد العزيز بلال، والشيخ ابراهيم الغربأوي، والشيخ عبدالعظيم الزرقاني وغيرهم.</w:t>
      </w:r>
    </w:p>
    <w:p w14:paraId="2E8B8359" w14:textId="77777777" w:rsidR="007969B2" w:rsidRPr="00196436" w:rsidRDefault="007969B2" w:rsidP="00196436">
      <w:pPr>
        <w:pStyle w:val="aa"/>
        <w:spacing w:after="120" w:line="360" w:lineRule="auto"/>
        <w:ind w:left="0" w:firstLine="509"/>
        <w:jc w:val="both"/>
        <w:rPr>
          <w:rFonts w:cs="Times New Roman"/>
          <w:sz w:val="28"/>
          <w:szCs w:val="28"/>
          <w:vertAlign w:val="superscript"/>
          <w:rtl/>
          <w:lang w:bidi="ar-IQ"/>
        </w:rPr>
      </w:pPr>
    </w:p>
    <w:p w14:paraId="393AB9E9" w14:textId="77777777" w:rsidR="00E6487A" w:rsidRPr="00196436" w:rsidRDefault="00E6487A" w:rsidP="00196436">
      <w:pPr>
        <w:pStyle w:val="aa"/>
        <w:numPr>
          <w:ilvl w:val="0"/>
          <w:numId w:val="2"/>
        </w:numPr>
        <w:tabs>
          <w:tab w:val="left" w:pos="708"/>
          <w:tab w:val="left" w:pos="850"/>
        </w:tabs>
        <w:spacing w:after="120" w:line="360" w:lineRule="auto"/>
        <w:ind w:left="0" w:firstLine="509"/>
        <w:jc w:val="both"/>
        <w:rPr>
          <w:rFonts w:cs="Times New Roman"/>
          <w:sz w:val="28"/>
          <w:szCs w:val="28"/>
          <w:lang w:bidi="ar-IQ"/>
        </w:rPr>
      </w:pPr>
      <w:r w:rsidRPr="00196436">
        <w:rPr>
          <w:rFonts w:cs="Times New Roman"/>
          <w:b/>
          <w:bCs/>
          <w:sz w:val="28"/>
          <w:szCs w:val="28"/>
          <w:rtl/>
          <w:lang w:bidi="ar-IQ"/>
        </w:rPr>
        <w:t>عمله:</w:t>
      </w:r>
    </w:p>
    <w:p w14:paraId="1CFAEB8D" w14:textId="53AFD1B0" w:rsidR="00E6487A" w:rsidRPr="00196436" w:rsidRDefault="00E6487A"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بعد أن اجتاز الشيخ العزالي المسابقة الشفوية والتحريرية، وعين إماما وخطيباً لمسجد العتبة الخضراء، وبعدها تدرج في الوظائ</w:t>
      </w:r>
      <w:r w:rsidR="00D25242" w:rsidRPr="00196436">
        <w:rPr>
          <w:rFonts w:cs="Times New Roman"/>
          <w:sz w:val="28"/>
          <w:szCs w:val="28"/>
          <w:rtl/>
          <w:lang w:bidi="ar-IQ"/>
        </w:rPr>
        <w:t>ف حتى صار مفتشا ثم واعظاً في الأ</w:t>
      </w:r>
      <w:r w:rsidRPr="00196436">
        <w:rPr>
          <w:rFonts w:cs="Times New Roman"/>
          <w:sz w:val="28"/>
          <w:szCs w:val="28"/>
          <w:rtl/>
          <w:lang w:bidi="ar-IQ"/>
        </w:rPr>
        <w:t>زهر، ثم</w:t>
      </w:r>
      <w:r w:rsidR="00D25242" w:rsidRPr="00196436">
        <w:rPr>
          <w:rFonts w:cs="Times New Roman"/>
          <w:sz w:val="28"/>
          <w:szCs w:val="28"/>
          <w:rtl/>
          <w:lang w:bidi="ar-IQ"/>
        </w:rPr>
        <w:t xml:space="preserve"> وكيلاً لما يسمى </w:t>
      </w:r>
      <w:r w:rsidR="00F815F7" w:rsidRPr="00196436">
        <w:rPr>
          <w:rFonts w:cs="Times New Roman"/>
          <w:sz w:val="28"/>
          <w:szCs w:val="28"/>
          <w:rtl/>
          <w:lang w:bidi="ar-IQ"/>
        </w:rPr>
        <w:t>قسم المساجد، ث</w:t>
      </w:r>
      <w:r w:rsidRPr="00196436">
        <w:rPr>
          <w:rFonts w:cs="Times New Roman"/>
          <w:sz w:val="28"/>
          <w:szCs w:val="28"/>
          <w:rtl/>
          <w:lang w:bidi="ar-IQ"/>
        </w:rPr>
        <w:t>م مدير</w:t>
      </w:r>
      <w:r w:rsidR="00D25242" w:rsidRPr="00196436">
        <w:rPr>
          <w:rFonts w:cs="Times New Roman"/>
          <w:sz w:val="28"/>
          <w:szCs w:val="28"/>
          <w:rtl/>
          <w:lang w:bidi="ar-IQ"/>
        </w:rPr>
        <w:t>اً</w:t>
      </w:r>
      <w:r w:rsidRPr="00196436">
        <w:rPr>
          <w:rFonts w:cs="Times New Roman"/>
          <w:sz w:val="28"/>
          <w:szCs w:val="28"/>
          <w:rtl/>
          <w:lang w:bidi="ar-IQ"/>
        </w:rPr>
        <w:t xml:space="preserve"> للتدريب عام 1391هـ-1971م، وب</w:t>
      </w:r>
      <w:r w:rsidR="00B911A4" w:rsidRPr="00196436">
        <w:rPr>
          <w:rFonts w:cs="Times New Roman"/>
          <w:sz w:val="28"/>
          <w:szCs w:val="28"/>
          <w:rtl/>
          <w:lang w:bidi="ar-IQ"/>
        </w:rPr>
        <w:t>عدها عُين مديرا عاما ل</w:t>
      </w:r>
      <w:r w:rsidRPr="00196436">
        <w:rPr>
          <w:rFonts w:cs="Times New Roman"/>
          <w:sz w:val="28"/>
          <w:szCs w:val="28"/>
          <w:rtl/>
          <w:lang w:bidi="ar-IQ"/>
        </w:rPr>
        <w:t>لدعوة والا</w:t>
      </w:r>
      <w:r w:rsidR="00B911A4" w:rsidRPr="00196436">
        <w:rPr>
          <w:rFonts w:cs="Times New Roman"/>
          <w:sz w:val="28"/>
          <w:szCs w:val="28"/>
          <w:rtl/>
          <w:lang w:bidi="ar-IQ"/>
        </w:rPr>
        <w:t>رشاد، وقد دخل معتقل الطور وقضى في</w:t>
      </w:r>
      <w:r w:rsidRPr="00196436">
        <w:rPr>
          <w:rFonts w:cs="Times New Roman"/>
          <w:sz w:val="28"/>
          <w:szCs w:val="28"/>
          <w:rtl/>
          <w:lang w:bidi="ar-IQ"/>
        </w:rPr>
        <w:t>ه ما ي</w:t>
      </w:r>
      <w:r w:rsidR="00B911A4" w:rsidRPr="00196436">
        <w:rPr>
          <w:rFonts w:cs="Times New Roman"/>
          <w:sz w:val="28"/>
          <w:szCs w:val="28"/>
          <w:rtl/>
          <w:lang w:bidi="ar-IQ"/>
        </w:rPr>
        <w:t>قارب السنة، وقضى في سجن طرة مدة</w:t>
      </w:r>
      <w:r w:rsidRPr="00196436">
        <w:rPr>
          <w:rFonts w:cs="Times New Roman"/>
          <w:sz w:val="28"/>
          <w:szCs w:val="28"/>
          <w:rtl/>
          <w:lang w:bidi="ar-IQ"/>
        </w:rPr>
        <w:t xml:space="preserve"> من الزمن كذل</w:t>
      </w:r>
      <w:r w:rsidR="00B911A4" w:rsidRPr="00196436">
        <w:rPr>
          <w:rFonts w:cs="Times New Roman"/>
          <w:sz w:val="28"/>
          <w:szCs w:val="28"/>
          <w:rtl/>
          <w:lang w:bidi="ar-IQ"/>
        </w:rPr>
        <w:t>ك</w:t>
      </w:r>
      <w:r w:rsidRPr="00196436">
        <w:rPr>
          <w:rFonts w:cs="Times New Roman"/>
          <w:sz w:val="28"/>
          <w:szCs w:val="28"/>
          <w:rtl/>
          <w:lang w:bidi="ar-IQ"/>
        </w:rPr>
        <w:t>، بعدها أُعير للمملكة العربية السعودية ليكون استاذا في جامعة ام القرى في مكة المكرمة، وقام كذلك بالتدريس في كلية الشريعة بقطر ثم ترقى الشيخ في مناصب وزارة الأوقاف فعُين وكيلاً لوزارة الأ</w:t>
      </w:r>
      <w:r w:rsidR="00D25242" w:rsidRPr="00196436">
        <w:rPr>
          <w:rFonts w:cs="Times New Roman"/>
          <w:sz w:val="28"/>
          <w:szCs w:val="28"/>
          <w:rtl/>
          <w:lang w:bidi="ar-IQ"/>
        </w:rPr>
        <w:t>وقاف بمصر، كما تولى رئاسة المجلس</w:t>
      </w:r>
      <w:r w:rsidRPr="00196436">
        <w:rPr>
          <w:rFonts w:cs="Times New Roman"/>
          <w:sz w:val="28"/>
          <w:szCs w:val="28"/>
          <w:rtl/>
          <w:lang w:bidi="ar-IQ"/>
        </w:rPr>
        <w:t xml:space="preserve"> العلمي لجامعة الأمير عبد القادر الجزائري لمدة تقارب الخمس سنوات وكانت آخر مناصبه</w:t>
      </w:r>
      <w:r w:rsidR="00B911A4" w:rsidRPr="00196436">
        <w:rPr>
          <w:rFonts w:cs="Times New Roman"/>
          <w:sz w:val="28"/>
          <w:szCs w:val="28"/>
          <w:rtl/>
          <w:lang w:bidi="ar-IQ"/>
        </w:rPr>
        <w:t>.</w:t>
      </w:r>
    </w:p>
    <w:p w14:paraId="612B33C6" w14:textId="77777777" w:rsidR="00B66314" w:rsidRPr="00196436" w:rsidRDefault="00B66314" w:rsidP="00196436">
      <w:pPr>
        <w:pStyle w:val="aa"/>
        <w:spacing w:after="120" w:line="360" w:lineRule="auto"/>
        <w:ind w:left="0" w:firstLine="509"/>
        <w:jc w:val="both"/>
        <w:rPr>
          <w:rFonts w:cs="Times New Roman"/>
          <w:sz w:val="28"/>
          <w:szCs w:val="28"/>
          <w:rtl/>
          <w:lang w:bidi="ar-IQ"/>
        </w:rPr>
      </w:pPr>
    </w:p>
    <w:p w14:paraId="516E0B92" w14:textId="77777777" w:rsidR="00E74F00" w:rsidRPr="00196436" w:rsidRDefault="00E74F00" w:rsidP="00196436">
      <w:pPr>
        <w:pStyle w:val="aa"/>
        <w:numPr>
          <w:ilvl w:val="0"/>
          <w:numId w:val="2"/>
        </w:numPr>
        <w:tabs>
          <w:tab w:val="left" w:pos="850"/>
        </w:tabs>
        <w:spacing w:after="120" w:line="360" w:lineRule="auto"/>
        <w:ind w:left="0" w:firstLine="509"/>
        <w:jc w:val="both"/>
        <w:rPr>
          <w:rFonts w:cs="Times New Roman"/>
          <w:b/>
          <w:bCs/>
          <w:sz w:val="28"/>
          <w:szCs w:val="28"/>
          <w:lang w:bidi="ar-IQ"/>
        </w:rPr>
      </w:pPr>
      <w:r w:rsidRPr="00196436">
        <w:rPr>
          <w:rFonts w:cs="Times New Roman"/>
          <w:b/>
          <w:bCs/>
          <w:sz w:val="28"/>
          <w:szCs w:val="28"/>
          <w:rtl/>
          <w:lang w:bidi="ar-IQ"/>
        </w:rPr>
        <w:t>مكانته العلمية:</w:t>
      </w:r>
    </w:p>
    <w:p w14:paraId="05BEB550" w14:textId="1B0C20EF" w:rsidR="00432964" w:rsidRPr="00196436" w:rsidRDefault="007A5DE7" w:rsidP="00196436">
      <w:pPr>
        <w:tabs>
          <w:tab w:val="left" w:pos="850"/>
        </w:tabs>
        <w:spacing w:after="120" w:line="360" w:lineRule="auto"/>
        <w:jc w:val="both"/>
        <w:rPr>
          <w:rFonts w:cs="Times New Roman"/>
          <w:b/>
          <w:bCs/>
          <w:sz w:val="28"/>
          <w:szCs w:val="28"/>
          <w:rtl/>
          <w:lang w:bidi="ar-IQ"/>
        </w:rPr>
      </w:pPr>
      <w:r w:rsidRPr="00196436">
        <w:rPr>
          <w:rFonts w:cs="Times New Roman"/>
          <w:sz w:val="28"/>
          <w:szCs w:val="28"/>
          <w:rtl/>
          <w:lang w:bidi="ar-IQ"/>
        </w:rPr>
        <w:t xml:space="preserve">   كان </w:t>
      </w:r>
      <w:r w:rsidR="00E74F00" w:rsidRPr="00196436">
        <w:rPr>
          <w:rFonts w:cs="Times New Roman"/>
          <w:sz w:val="28"/>
          <w:szCs w:val="28"/>
          <w:rtl/>
          <w:lang w:bidi="ar-IQ"/>
        </w:rPr>
        <w:t>الشيخ الغزالي واحد من دعاة الاسلام العظام ومن كبار رجال الاصلاح, اجتمع له ما لم يجتمع إلا قليل من النابهين, فهو مؤمن صادق الايمان, مجاهد في ميدان الدعوة ونذر حياته كلها لخدمة الاسلام وسخر قلمه وفكره في بيان مقاصده وجلاء أهدافه, رزقه الله فكرا عميقاو وثقافة إسلامية واسعة معرفة رحيبة بالإسلام, فأثمر ذلك كتباً عدة في ميدان الفكر الاسلامي, ووهبة الله تع</w:t>
      </w:r>
      <w:r w:rsidRPr="00196436">
        <w:rPr>
          <w:rFonts w:cs="Times New Roman"/>
          <w:sz w:val="28"/>
          <w:szCs w:val="28"/>
          <w:rtl/>
          <w:lang w:bidi="ar-IQ"/>
        </w:rPr>
        <w:t>الى فصاحة وبيان يجذب من يجلس إلي</w:t>
      </w:r>
      <w:r w:rsidR="00E74F00" w:rsidRPr="00196436">
        <w:rPr>
          <w:rFonts w:cs="Times New Roman"/>
          <w:sz w:val="28"/>
          <w:szCs w:val="28"/>
          <w:rtl/>
          <w:lang w:bidi="ar-IQ"/>
        </w:rPr>
        <w:t>ه</w:t>
      </w:r>
      <w:r w:rsidRPr="00196436">
        <w:rPr>
          <w:rFonts w:cs="Times New Roman"/>
          <w:sz w:val="28"/>
          <w:szCs w:val="28"/>
          <w:rtl/>
          <w:lang w:bidi="ar-IQ"/>
        </w:rPr>
        <w:t>,</w:t>
      </w:r>
      <w:r w:rsidR="00E74F00" w:rsidRPr="00196436">
        <w:rPr>
          <w:rFonts w:cs="Times New Roman"/>
          <w:sz w:val="28"/>
          <w:szCs w:val="28"/>
          <w:rtl/>
          <w:lang w:bidi="ar-IQ"/>
        </w:rPr>
        <w:t xml:space="preserve"> ويأخذ بمجامع القلوب فتهوي إليه مشدودة بصدق اللهجة, فكانت خطبه ودروسه ملتقى للفكر ومدرسة للدعوة في أي مكان حل به, عالم بأدواء المج</w:t>
      </w:r>
      <w:r w:rsidRPr="00196436">
        <w:rPr>
          <w:rFonts w:cs="Times New Roman"/>
          <w:sz w:val="28"/>
          <w:szCs w:val="28"/>
          <w:rtl/>
          <w:lang w:bidi="ar-IQ"/>
        </w:rPr>
        <w:t>تمع بشتى ربوعه, اوقف حياته على ك</w:t>
      </w:r>
      <w:r w:rsidR="00E74F00" w:rsidRPr="00196436">
        <w:rPr>
          <w:rFonts w:cs="Times New Roman"/>
          <w:sz w:val="28"/>
          <w:szCs w:val="28"/>
          <w:rtl/>
          <w:lang w:bidi="ar-IQ"/>
        </w:rPr>
        <w:t>شف العلل ومحاربة البدع وأوجه الفساد في لغة واضحة لا غموض فيها ولا التواء رحمه الله تعالى.</w:t>
      </w:r>
    </w:p>
    <w:p w14:paraId="003E664E" w14:textId="77777777" w:rsidR="00E6487A" w:rsidRPr="00196436" w:rsidRDefault="00B66314" w:rsidP="00196436">
      <w:pPr>
        <w:pStyle w:val="aa"/>
        <w:numPr>
          <w:ilvl w:val="0"/>
          <w:numId w:val="2"/>
        </w:numPr>
        <w:tabs>
          <w:tab w:val="left" w:pos="850"/>
        </w:tabs>
        <w:spacing w:after="120" w:line="360" w:lineRule="auto"/>
        <w:jc w:val="both"/>
        <w:rPr>
          <w:rFonts w:cs="Times New Roman"/>
          <w:b/>
          <w:bCs/>
          <w:sz w:val="28"/>
          <w:szCs w:val="28"/>
          <w:lang w:bidi="ar-IQ"/>
        </w:rPr>
      </w:pPr>
      <w:r w:rsidRPr="00196436">
        <w:rPr>
          <w:rFonts w:cs="Times New Roman"/>
          <w:b/>
          <w:bCs/>
          <w:sz w:val="28"/>
          <w:szCs w:val="28"/>
          <w:rtl/>
          <w:lang w:bidi="ar-IQ"/>
        </w:rPr>
        <w:t>أقوال العلماء فيه</w:t>
      </w:r>
      <w:r w:rsidR="00E6487A" w:rsidRPr="00196436">
        <w:rPr>
          <w:rFonts w:cs="Times New Roman"/>
          <w:b/>
          <w:bCs/>
          <w:sz w:val="28"/>
          <w:szCs w:val="28"/>
          <w:rtl/>
          <w:lang w:bidi="ar-IQ"/>
        </w:rPr>
        <w:t>:</w:t>
      </w:r>
    </w:p>
    <w:p w14:paraId="74E76033" w14:textId="3B583C0E" w:rsidR="00E6487A" w:rsidRPr="00196436" w:rsidRDefault="00E6487A"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يقول الدكتور عبد الصبور شاهين: "..... ما أكتبه هنا شرف لي قبل أن يكون</w:t>
      </w:r>
      <w:r w:rsidR="00B911A4" w:rsidRPr="00196436">
        <w:rPr>
          <w:rFonts w:cs="Times New Roman"/>
          <w:sz w:val="28"/>
          <w:szCs w:val="28"/>
          <w:rtl/>
          <w:lang w:bidi="ar-IQ"/>
        </w:rPr>
        <w:t xml:space="preserve"> تقديماً للكتاب، والحق أن كتابا يوضع على غلافه ا</w:t>
      </w:r>
      <w:r w:rsidRPr="00196436">
        <w:rPr>
          <w:rFonts w:cs="Times New Roman"/>
          <w:sz w:val="28"/>
          <w:szCs w:val="28"/>
          <w:rtl/>
          <w:lang w:bidi="ar-IQ"/>
        </w:rPr>
        <w:t xml:space="preserve">سم الأستاذ الغزالي لا يحتاج </w:t>
      </w:r>
      <w:r w:rsidR="001403C3" w:rsidRPr="00196436">
        <w:rPr>
          <w:rFonts w:cs="Times New Roman"/>
          <w:sz w:val="28"/>
          <w:szCs w:val="28"/>
          <w:rtl/>
          <w:lang w:bidi="ar-IQ"/>
        </w:rPr>
        <w:t>إِلى</w:t>
      </w:r>
      <w:r w:rsidRPr="00196436">
        <w:rPr>
          <w:rFonts w:cs="Times New Roman"/>
          <w:sz w:val="28"/>
          <w:szCs w:val="28"/>
          <w:rtl/>
          <w:lang w:bidi="ar-IQ"/>
        </w:rPr>
        <w:t xml:space="preserve"> تقديم، فحسبه في تقديري أن يتوج بهذا العلم الخفاق وقد قرأت الدنيا له عشرات الكتب في الاسل</w:t>
      </w:r>
      <w:r w:rsidR="00D25242" w:rsidRPr="00196436">
        <w:rPr>
          <w:rFonts w:cs="Times New Roman"/>
          <w:sz w:val="28"/>
          <w:szCs w:val="28"/>
          <w:rtl/>
          <w:lang w:bidi="ar-IQ"/>
        </w:rPr>
        <w:t>ام ودعوته، وتلقت عنه ما لم تتلقَ عن أحد من معاصريه حتى إن ع</w:t>
      </w:r>
      <w:r w:rsidRPr="00196436">
        <w:rPr>
          <w:rFonts w:cs="Times New Roman"/>
          <w:sz w:val="28"/>
          <w:szCs w:val="28"/>
          <w:rtl/>
          <w:lang w:bidi="ar-IQ"/>
        </w:rPr>
        <w:t xml:space="preserve">صرنا هذا يمكن أن يطلق </w:t>
      </w:r>
      <w:r w:rsidR="00D25242" w:rsidRPr="00196436">
        <w:rPr>
          <w:rFonts w:cs="Times New Roman"/>
          <w:sz w:val="28"/>
          <w:szCs w:val="28"/>
          <w:rtl/>
          <w:lang w:bidi="ar-IQ"/>
        </w:rPr>
        <w:t>عليه في مجال الدعوة عصر الأ</w:t>
      </w:r>
      <w:r w:rsidRPr="00196436">
        <w:rPr>
          <w:rFonts w:cs="Times New Roman"/>
          <w:sz w:val="28"/>
          <w:szCs w:val="28"/>
          <w:rtl/>
          <w:lang w:bidi="ar-IQ"/>
        </w:rPr>
        <w:t>ستاذ الغزالي"</w:t>
      </w:r>
      <w:r w:rsidRPr="00196436">
        <w:rPr>
          <w:rFonts w:cs="Times New Roman"/>
          <w:sz w:val="28"/>
          <w:szCs w:val="28"/>
          <w:vertAlign w:val="superscript"/>
          <w:rtl/>
          <w:lang w:bidi="ar-IQ"/>
        </w:rPr>
        <w:t xml:space="preserve"> .</w:t>
      </w:r>
    </w:p>
    <w:p w14:paraId="6B6288A0" w14:textId="4304A6A6" w:rsidR="00432964" w:rsidRPr="00196436" w:rsidRDefault="00B911A4" w:rsidP="00196436">
      <w:pPr>
        <w:pStyle w:val="aa"/>
        <w:spacing w:after="120" w:line="360" w:lineRule="auto"/>
        <w:ind w:left="0" w:firstLine="509"/>
        <w:jc w:val="both"/>
        <w:rPr>
          <w:rFonts w:cs="Times New Roman"/>
          <w:b/>
          <w:bCs/>
          <w:sz w:val="28"/>
          <w:szCs w:val="28"/>
          <w:rtl/>
          <w:lang w:bidi="ar-IQ"/>
        </w:rPr>
      </w:pPr>
      <w:r w:rsidRPr="00196436">
        <w:rPr>
          <w:rFonts w:cs="Times New Roman"/>
          <w:sz w:val="28"/>
          <w:szCs w:val="28"/>
          <w:rtl/>
          <w:lang w:bidi="ar-IQ"/>
        </w:rPr>
        <w:t xml:space="preserve"> و</w:t>
      </w:r>
      <w:r w:rsidR="00E6487A" w:rsidRPr="00196436">
        <w:rPr>
          <w:rFonts w:cs="Times New Roman"/>
          <w:sz w:val="28"/>
          <w:szCs w:val="28"/>
          <w:rtl/>
          <w:lang w:bidi="ar-IQ"/>
        </w:rPr>
        <w:t>شيخ ال</w:t>
      </w:r>
      <w:r w:rsidRPr="00196436">
        <w:rPr>
          <w:rFonts w:cs="Times New Roman"/>
          <w:sz w:val="28"/>
          <w:szCs w:val="28"/>
          <w:rtl/>
          <w:lang w:bidi="ar-IQ"/>
        </w:rPr>
        <w:t xml:space="preserve">أزهر الدكتور عبد الحليم محمود: </w:t>
      </w:r>
      <w:r w:rsidR="00E6487A" w:rsidRPr="00196436">
        <w:rPr>
          <w:rFonts w:cs="Times New Roman"/>
          <w:sz w:val="28"/>
          <w:szCs w:val="28"/>
          <w:rtl/>
          <w:lang w:bidi="ar-IQ"/>
        </w:rPr>
        <w:t>كان يكن للشيخ الغزالي كل الاحترام ويفخر به فيقول: "ليس لدينا إلا غزالي الأحياء والإحياء" يقصد</w:t>
      </w:r>
      <w:r w:rsidR="00D25242" w:rsidRPr="00196436">
        <w:rPr>
          <w:rFonts w:cs="Times New Roman"/>
          <w:sz w:val="28"/>
          <w:szCs w:val="28"/>
          <w:rtl/>
          <w:lang w:bidi="ar-IQ"/>
        </w:rPr>
        <w:t xml:space="preserve"> بذلك الغزالي المعاصر والغزالي أ</w:t>
      </w:r>
      <w:r w:rsidR="00E6487A" w:rsidRPr="00196436">
        <w:rPr>
          <w:rFonts w:cs="Times New Roman"/>
          <w:sz w:val="28"/>
          <w:szCs w:val="28"/>
          <w:rtl/>
          <w:lang w:bidi="ar-IQ"/>
        </w:rPr>
        <w:t>با حامد صاحب إحياء علوم الدين</w:t>
      </w:r>
      <w:r w:rsidR="00432964" w:rsidRPr="00196436">
        <w:rPr>
          <w:rFonts w:cs="Times New Roman"/>
          <w:b/>
          <w:bCs/>
          <w:sz w:val="28"/>
          <w:szCs w:val="28"/>
          <w:rtl/>
          <w:lang w:bidi="ar-IQ"/>
        </w:rPr>
        <w:t>.</w:t>
      </w:r>
    </w:p>
    <w:p w14:paraId="3E205358" w14:textId="77777777" w:rsidR="00E6487A" w:rsidRPr="00196436" w:rsidRDefault="00E6487A" w:rsidP="00196436">
      <w:pPr>
        <w:pStyle w:val="aa"/>
        <w:numPr>
          <w:ilvl w:val="0"/>
          <w:numId w:val="2"/>
        </w:numPr>
        <w:spacing w:after="120" w:line="360" w:lineRule="auto"/>
        <w:jc w:val="both"/>
        <w:rPr>
          <w:rFonts w:cs="Times New Roman"/>
          <w:b/>
          <w:bCs/>
          <w:sz w:val="28"/>
          <w:szCs w:val="28"/>
          <w:lang w:bidi="ar-IQ"/>
        </w:rPr>
      </w:pPr>
      <w:r w:rsidRPr="00196436">
        <w:rPr>
          <w:rFonts w:cs="Times New Roman"/>
          <w:b/>
          <w:bCs/>
          <w:sz w:val="28"/>
          <w:szCs w:val="28"/>
          <w:rtl/>
          <w:lang w:bidi="ar-IQ"/>
        </w:rPr>
        <w:t>تلامذة الشيخ:</w:t>
      </w:r>
    </w:p>
    <w:p w14:paraId="792A1C20" w14:textId="247A05AC" w:rsidR="00432964" w:rsidRPr="00196436" w:rsidRDefault="00E6487A"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 xml:space="preserve">كما ذكرنا ان الشيخ كانت له محطات </w:t>
      </w:r>
      <w:r w:rsidR="00B911A4" w:rsidRPr="00196436">
        <w:rPr>
          <w:rFonts w:cs="Times New Roman"/>
          <w:sz w:val="28"/>
          <w:szCs w:val="28"/>
          <w:rtl/>
          <w:lang w:bidi="ar-IQ"/>
        </w:rPr>
        <w:t>في التدريس، فقد تتلمذ على يده كثي</w:t>
      </w:r>
      <w:r w:rsidRPr="00196436">
        <w:rPr>
          <w:rFonts w:cs="Times New Roman"/>
          <w:sz w:val="28"/>
          <w:szCs w:val="28"/>
          <w:rtl/>
          <w:lang w:bidi="ar-IQ"/>
        </w:rPr>
        <w:t xml:space="preserve">ر من شباب الاسلام بسبب صدق وصراحة الشيخ، وتلاميذه كانوا من شتى اقطار العالم الاسلامي، فمنهم في الازهر الشريف، وجامعة أم القرى بمكة المكرمة، وفي قطر بكلية الشريعة، وجامعة </w:t>
      </w:r>
      <w:r w:rsidR="00D25242" w:rsidRPr="00196436">
        <w:rPr>
          <w:rFonts w:cs="Times New Roman"/>
          <w:sz w:val="28"/>
          <w:szCs w:val="28"/>
          <w:rtl/>
          <w:lang w:bidi="ar-IQ"/>
        </w:rPr>
        <w:t>الأ</w:t>
      </w:r>
      <w:r w:rsidRPr="00196436">
        <w:rPr>
          <w:rFonts w:cs="Times New Roman"/>
          <w:sz w:val="28"/>
          <w:szCs w:val="28"/>
          <w:rtl/>
          <w:lang w:bidi="ar-IQ"/>
        </w:rPr>
        <w:t xml:space="preserve">مير عبدالقادر للعلوم </w:t>
      </w:r>
      <w:r w:rsidR="00F125F6" w:rsidRPr="00196436">
        <w:rPr>
          <w:rFonts w:cs="Times New Roman"/>
          <w:sz w:val="28"/>
          <w:szCs w:val="28"/>
          <w:rtl/>
          <w:lang w:bidi="ar-IQ"/>
        </w:rPr>
        <w:t>الإسلامية</w:t>
      </w:r>
      <w:r w:rsidR="00B911A4" w:rsidRPr="00196436">
        <w:rPr>
          <w:rFonts w:cs="Times New Roman"/>
          <w:sz w:val="28"/>
          <w:szCs w:val="28"/>
          <w:rtl/>
          <w:lang w:bidi="ar-IQ"/>
        </w:rPr>
        <w:t xml:space="preserve"> في الجزائر، وكان</w:t>
      </w:r>
      <w:r w:rsidRPr="00196436">
        <w:rPr>
          <w:rFonts w:cs="Times New Roman"/>
          <w:sz w:val="28"/>
          <w:szCs w:val="28"/>
          <w:rtl/>
          <w:lang w:bidi="ar-IQ"/>
        </w:rPr>
        <w:t xml:space="preserve"> التلاميذ الأوفياء ا</w:t>
      </w:r>
      <w:r w:rsidR="00F125F6" w:rsidRPr="00196436">
        <w:rPr>
          <w:rFonts w:cs="Times New Roman"/>
          <w:sz w:val="28"/>
          <w:szCs w:val="28"/>
          <w:rtl/>
          <w:lang w:bidi="ar-IQ"/>
        </w:rPr>
        <w:t>ل</w:t>
      </w:r>
      <w:r w:rsidRPr="00196436">
        <w:rPr>
          <w:rFonts w:cs="Times New Roman"/>
          <w:sz w:val="28"/>
          <w:szCs w:val="28"/>
          <w:rtl/>
          <w:lang w:bidi="ar-IQ"/>
        </w:rPr>
        <w:t>ذين ح</w:t>
      </w:r>
      <w:r w:rsidR="00D25242" w:rsidRPr="00196436">
        <w:rPr>
          <w:rFonts w:cs="Times New Roman"/>
          <w:sz w:val="28"/>
          <w:szCs w:val="28"/>
          <w:rtl/>
          <w:lang w:bidi="ar-IQ"/>
        </w:rPr>
        <w:t>م</w:t>
      </w:r>
      <w:r w:rsidRPr="00196436">
        <w:rPr>
          <w:rFonts w:cs="Times New Roman"/>
          <w:sz w:val="28"/>
          <w:szCs w:val="28"/>
          <w:rtl/>
          <w:lang w:bidi="ar-IQ"/>
        </w:rPr>
        <w:t xml:space="preserve">لوا راية الدعوة </w:t>
      </w:r>
      <w:r w:rsidR="00F125F6" w:rsidRPr="00196436">
        <w:rPr>
          <w:rFonts w:cs="Times New Roman"/>
          <w:sz w:val="28"/>
          <w:szCs w:val="28"/>
          <w:rtl/>
          <w:lang w:bidi="ar-IQ"/>
        </w:rPr>
        <w:t>الإسلامية</w:t>
      </w:r>
      <w:r w:rsidRPr="00196436">
        <w:rPr>
          <w:rFonts w:cs="Times New Roman"/>
          <w:sz w:val="28"/>
          <w:szCs w:val="28"/>
          <w:rtl/>
          <w:lang w:bidi="ar-IQ"/>
        </w:rPr>
        <w:t xml:space="preserve"> لنشرها وقيادة الأمة </w:t>
      </w:r>
      <w:r w:rsidR="00F125F6" w:rsidRPr="00196436">
        <w:rPr>
          <w:rFonts w:cs="Times New Roman"/>
          <w:sz w:val="28"/>
          <w:szCs w:val="28"/>
          <w:rtl/>
          <w:lang w:bidi="ar-IQ"/>
        </w:rPr>
        <w:t>الإسلامية</w:t>
      </w:r>
      <w:r w:rsidRPr="00196436">
        <w:rPr>
          <w:rFonts w:cs="Times New Roman"/>
          <w:sz w:val="28"/>
          <w:szCs w:val="28"/>
          <w:rtl/>
          <w:lang w:bidi="ar-IQ"/>
        </w:rPr>
        <w:t xml:space="preserve"> </w:t>
      </w:r>
      <w:r w:rsidR="001403C3" w:rsidRPr="00196436">
        <w:rPr>
          <w:rFonts w:cs="Times New Roman"/>
          <w:sz w:val="28"/>
          <w:szCs w:val="28"/>
          <w:rtl/>
          <w:lang w:bidi="ar-IQ"/>
        </w:rPr>
        <w:t>إِلى</w:t>
      </w:r>
      <w:r w:rsidRPr="00196436">
        <w:rPr>
          <w:rFonts w:cs="Times New Roman"/>
          <w:sz w:val="28"/>
          <w:szCs w:val="28"/>
          <w:rtl/>
          <w:lang w:bidi="ar-IQ"/>
        </w:rPr>
        <w:t xml:space="preserve"> النصر والصلاح، ومن هؤلاء التلاميذ الشيخ الدكتور يوسف القرضاوي والشيخ محمد الراوي، والدكتور أحمد العسال</w:t>
      </w:r>
      <w:r w:rsidR="00B911A4" w:rsidRPr="00196436">
        <w:rPr>
          <w:rFonts w:cs="Times New Roman"/>
          <w:sz w:val="28"/>
          <w:szCs w:val="28"/>
          <w:vertAlign w:val="superscript"/>
          <w:rtl/>
          <w:lang w:bidi="ar-IQ"/>
        </w:rPr>
        <w:t xml:space="preserve"> </w:t>
      </w:r>
      <w:r w:rsidR="00B911A4" w:rsidRPr="00196436">
        <w:rPr>
          <w:rFonts w:cs="Times New Roman"/>
          <w:sz w:val="28"/>
          <w:szCs w:val="28"/>
          <w:rtl/>
          <w:lang w:bidi="ar-IQ"/>
        </w:rPr>
        <w:t>وغيرهم.</w:t>
      </w:r>
    </w:p>
    <w:p w14:paraId="5F85EA90" w14:textId="77777777" w:rsidR="00E6487A" w:rsidRPr="00196436" w:rsidRDefault="00E6487A" w:rsidP="00196436">
      <w:pPr>
        <w:pStyle w:val="aa"/>
        <w:numPr>
          <w:ilvl w:val="0"/>
          <w:numId w:val="2"/>
        </w:numPr>
        <w:spacing w:after="120" w:line="360" w:lineRule="auto"/>
        <w:jc w:val="both"/>
        <w:rPr>
          <w:rFonts w:cs="Times New Roman"/>
          <w:sz w:val="28"/>
          <w:szCs w:val="28"/>
          <w:lang w:bidi="ar-IQ"/>
        </w:rPr>
      </w:pPr>
      <w:r w:rsidRPr="00196436">
        <w:rPr>
          <w:rFonts w:cs="Times New Roman"/>
          <w:b/>
          <w:bCs/>
          <w:sz w:val="28"/>
          <w:szCs w:val="28"/>
          <w:rtl/>
          <w:lang w:bidi="ar-IQ"/>
        </w:rPr>
        <w:t>وفاته:</w:t>
      </w:r>
    </w:p>
    <w:p w14:paraId="2F8488BB" w14:textId="78386961" w:rsidR="00E6487A" w:rsidRPr="00196436" w:rsidRDefault="00E6487A" w:rsidP="00196436">
      <w:pPr>
        <w:pStyle w:val="aa"/>
        <w:spacing w:after="120" w:line="360" w:lineRule="auto"/>
        <w:ind w:left="0"/>
        <w:jc w:val="both"/>
        <w:rPr>
          <w:rFonts w:cs="Times New Roman"/>
          <w:sz w:val="28"/>
          <w:szCs w:val="28"/>
          <w:rtl/>
          <w:lang w:bidi="ar-IQ"/>
        </w:rPr>
      </w:pPr>
      <w:r w:rsidRPr="00196436">
        <w:rPr>
          <w:rFonts w:cs="Times New Roman"/>
          <w:sz w:val="28"/>
          <w:szCs w:val="28"/>
          <w:rtl/>
          <w:lang w:bidi="ar-IQ"/>
        </w:rPr>
        <w:t xml:space="preserve"> </w:t>
      </w:r>
      <w:r w:rsidRPr="00196436">
        <w:rPr>
          <w:rFonts w:cs="Times New Roman"/>
          <w:sz w:val="28"/>
          <w:szCs w:val="28"/>
          <w:rtl/>
          <w:lang w:bidi="ar-IQ"/>
        </w:rPr>
        <w:tab/>
        <w:t>بعد ان تلقى دعوة لحضور ندوة مهرجان الجنادرية السنوي الذي يقام في الرياض بالمملكة السعودية، لم يكن يخطر في باله ان يسافر؛ لان صحته لم تكن لتسعفه للسفر، فكتب معتذرا لهم، ولكن كان هناك شي</w:t>
      </w:r>
      <w:r w:rsidR="00B911A4" w:rsidRPr="00196436">
        <w:rPr>
          <w:rFonts w:cs="Times New Roman"/>
          <w:sz w:val="28"/>
          <w:szCs w:val="28"/>
          <w:rtl/>
          <w:lang w:bidi="ar-IQ"/>
        </w:rPr>
        <w:t>ء يدفعه لقبول هذه الدعوة، فسافر</w:t>
      </w:r>
      <w:r w:rsidR="00B911A4" w:rsidRPr="00196436">
        <w:rPr>
          <w:rFonts w:cs="Times New Roman"/>
          <w:b/>
          <w:bCs/>
        </w:rPr>
        <w:t xml:space="preserve"> </w:t>
      </w:r>
      <w:r w:rsidRPr="00196436">
        <w:rPr>
          <w:rFonts w:cs="Times New Roman"/>
          <w:sz w:val="28"/>
          <w:szCs w:val="28"/>
          <w:rtl/>
          <w:lang w:bidi="ar-IQ"/>
        </w:rPr>
        <w:t xml:space="preserve">لحضور الندوة، ووافته المنية في 19 شوال 1614هـ الموافق 9مارس 1996م، ودفن بالبقيع في المدينة المنورة، وقبره </w:t>
      </w:r>
      <w:r w:rsidR="00643516" w:rsidRPr="00196436">
        <w:rPr>
          <w:rFonts w:cs="Times New Roman"/>
          <w:sz w:val="28"/>
          <w:szCs w:val="28"/>
          <w:rtl/>
          <w:lang w:bidi="ar-IQ"/>
        </w:rPr>
        <w:t>في مكان مميز قريب جدا من قبر الإمام مالك، بينه وبين قبر الإ</w:t>
      </w:r>
      <w:r w:rsidRPr="00196436">
        <w:rPr>
          <w:rFonts w:cs="Times New Roman"/>
          <w:sz w:val="28"/>
          <w:szCs w:val="28"/>
          <w:rtl/>
          <w:lang w:bidi="ar-IQ"/>
        </w:rPr>
        <w:t>مام نافع أحد القراء السبع، رضي الله عنهم جميعاً</w:t>
      </w:r>
    </w:p>
    <w:p w14:paraId="0A7E2F6D" w14:textId="77777777" w:rsidR="00E74F00" w:rsidRPr="00196436" w:rsidRDefault="00E74F00" w:rsidP="00196436">
      <w:pPr>
        <w:pStyle w:val="aa"/>
        <w:spacing w:after="120" w:line="360" w:lineRule="auto"/>
        <w:ind w:left="0" w:firstLine="509"/>
        <w:jc w:val="both"/>
        <w:rPr>
          <w:rFonts w:cs="Times New Roman"/>
          <w:sz w:val="28"/>
          <w:szCs w:val="28"/>
          <w:rtl/>
          <w:lang w:bidi="ar-IQ"/>
        </w:rPr>
      </w:pPr>
    </w:p>
    <w:p w14:paraId="25EE12A2" w14:textId="77777777" w:rsidR="00E6487A" w:rsidRPr="00196436" w:rsidRDefault="00E6487A" w:rsidP="00196436">
      <w:pPr>
        <w:spacing w:after="120" w:line="360" w:lineRule="auto"/>
        <w:ind w:firstLine="509"/>
        <w:jc w:val="both"/>
        <w:rPr>
          <w:rFonts w:cs="Times New Roman"/>
          <w:b/>
          <w:bCs/>
          <w:sz w:val="28"/>
          <w:szCs w:val="28"/>
          <w:rtl/>
          <w:lang w:bidi="ar-IQ"/>
        </w:rPr>
      </w:pPr>
      <w:r w:rsidRPr="00196436">
        <w:rPr>
          <w:rFonts w:cs="Times New Roman"/>
          <w:b/>
          <w:bCs/>
          <w:sz w:val="28"/>
          <w:szCs w:val="28"/>
          <w:rtl/>
          <w:lang w:bidi="ar-IQ"/>
        </w:rPr>
        <w:t xml:space="preserve"> ثانيا</w:t>
      </w:r>
      <w:r w:rsidR="002A585D" w:rsidRPr="00196436">
        <w:rPr>
          <w:rFonts w:cs="Times New Roman"/>
          <w:b/>
          <w:bCs/>
          <w:sz w:val="28"/>
          <w:szCs w:val="28"/>
          <w:rtl/>
          <w:lang w:bidi="ar-IQ"/>
        </w:rPr>
        <w:t>ً</w:t>
      </w:r>
      <w:r w:rsidRPr="00196436">
        <w:rPr>
          <w:rFonts w:cs="Times New Roman"/>
          <w:b/>
          <w:bCs/>
          <w:sz w:val="28"/>
          <w:szCs w:val="28"/>
          <w:rtl/>
          <w:lang w:bidi="ar-IQ"/>
        </w:rPr>
        <w:t>:</w:t>
      </w:r>
      <w:r w:rsidRPr="00196436">
        <w:rPr>
          <w:rFonts w:cs="Times New Roman"/>
          <w:b/>
          <w:bCs/>
          <w:sz w:val="28"/>
          <w:szCs w:val="28"/>
          <w:rtl/>
        </w:rPr>
        <w:t xml:space="preserve"> </w:t>
      </w:r>
      <w:r w:rsidRPr="00196436">
        <w:rPr>
          <w:rFonts w:cs="Times New Roman"/>
          <w:b/>
          <w:bCs/>
          <w:sz w:val="28"/>
          <w:szCs w:val="28"/>
          <w:rtl/>
          <w:lang w:bidi="ar-IQ"/>
        </w:rPr>
        <w:t>بعض مؤلفات الشيخ الغزالي:</w:t>
      </w:r>
    </w:p>
    <w:p w14:paraId="394DA6DF" w14:textId="77777777" w:rsidR="00700E91" w:rsidRPr="00196436" w:rsidRDefault="00700E91" w:rsidP="00196436">
      <w:pPr>
        <w:spacing w:after="120" w:line="360" w:lineRule="auto"/>
        <w:ind w:firstLine="509"/>
        <w:jc w:val="both"/>
        <w:rPr>
          <w:rFonts w:cs="Times New Roman"/>
          <w:sz w:val="28"/>
          <w:szCs w:val="28"/>
          <w:rtl/>
          <w:lang w:bidi="ar-IQ"/>
        </w:rPr>
      </w:pPr>
      <w:r w:rsidRPr="00196436">
        <w:rPr>
          <w:rFonts w:cs="Times New Roman"/>
          <w:b/>
          <w:bCs/>
          <w:sz w:val="28"/>
          <w:szCs w:val="28"/>
          <w:rtl/>
          <w:lang w:bidi="ar-IQ"/>
        </w:rPr>
        <w:t xml:space="preserve">  </w:t>
      </w:r>
      <w:r w:rsidRPr="00196436">
        <w:rPr>
          <w:rFonts w:cs="Times New Roman"/>
          <w:sz w:val="28"/>
          <w:szCs w:val="28"/>
          <w:rtl/>
          <w:lang w:bidi="ar-IQ"/>
        </w:rPr>
        <w:t>وقد ألف الشيخ الغزالي كتبا بلغت حوالي خمسة وخمسون كتاباً فله رحمه الله كما يقال: في كل باع متاع, نذكر منها:</w:t>
      </w:r>
    </w:p>
    <w:p w14:paraId="73078091" w14:textId="77777777" w:rsidR="001961D7" w:rsidRPr="00196436" w:rsidRDefault="00F125F6" w:rsidP="00196436">
      <w:pPr>
        <w:pStyle w:val="aa"/>
        <w:numPr>
          <w:ilvl w:val="0"/>
          <w:numId w:val="59"/>
        </w:numPr>
        <w:spacing w:after="120" w:line="360" w:lineRule="auto"/>
        <w:jc w:val="both"/>
        <w:rPr>
          <w:rFonts w:cs="Times New Roman"/>
          <w:sz w:val="28"/>
          <w:szCs w:val="28"/>
          <w:lang w:bidi="ar-IQ"/>
        </w:rPr>
      </w:pPr>
      <w:r w:rsidRPr="00196436">
        <w:rPr>
          <w:rFonts w:cs="Times New Roman"/>
          <w:b/>
          <w:bCs/>
          <w:sz w:val="28"/>
          <w:szCs w:val="28"/>
          <w:rtl/>
          <w:lang w:bidi="ar-IQ"/>
        </w:rPr>
        <w:t>الإ</w:t>
      </w:r>
      <w:r w:rsidR="00E6487A" w:rsidRPr="00196436">
        <w:rPr>
          <w:rFonts w:cs="Times New Roman"/>
          <w:b/>
          <w:bCs/>
          <w:sz w:val="28"/>
          <w:szCs w:val="28"/>
          <w:rtl/>
          <w:lang w:bidi="ar-IQ"/>
        </w:rPr>
        <w:t>سلام والأوضاع الاقتصادية</w:t>
      </w:r>
      <w:r w:rsidR="00E6487A" w:rsidRPr="00196436">
        <w:rPr>
          <w:rFonts w:cs="Times New Roman"/>
          <w:sz w:val="28"/>
          <w:szCs w:val="28"/>
          <w:rtl/>
          <w:lang w:bidi="ar-IQ"/>
        </w:rPr>
        <w:t>: هذا الكت</w:t>
      </w:r>
      <w:r w:rsidR="00B911A4" w:rsidRPr="00196436">
        <w:rPr>
          <w:rFonts w:cs="Times New Roman"/>
          <w:sz w:val="28"/>
          <w:szCs w:val="28"/>
          <w:rtl/>
          <w:lang w:bidi="ar-IQ"/>
        </w:rPr>
        <w:t>ا</w:t>
      </w:r>
      <w:r w:rsidR="00E6487A" w:rsidRPr="00196436">
        <w:rPr>
          <w:rFonts w:cs="Times New Roman"/>
          <w:sz w:val="28"/>
          <w:szCs w:val="28"/>
          <w:rtl/>
          <w:lang w:bidi="ar-IQ"/>
        </w:rPr>
        <w:t>ب طبع 6 طبعات، آخرها ف</w:t>
      </w:r>
      <w:r w:rsidRPr="00196436">
        <w:rPr>
          <w:rFonts w:cs="Times New Roman"/>
          <w:sz w:val="28"/>
          <w:szCs w:val="28"/>
          <w:rtl/>
          <w:lang w:bidi="ar-IQ"/>
        </w:rPr>
        <w:t>ي 1963م، على لسان الإ</w:t>
      </w:r>
      <w:r w:rsidR="00E6487A" w:rsidRPr="00196436">
        <w:rPr>
          <w:rFonts w:cs="Times New Roman"/>
          <w:sz w:val="28"/>
          <w:szCs w:val="28"/>
          <w:rtl/>
          <w:lang w:bidi="ar-IQ"/>
        </w:rPr>
        <w:t>مام محمد الغزالي، يحتوي على 150 صفحة.</w:t>
      </w:r>
    </w:p>
    <w:p w14:paraId="01DC266D" w14:textId="77777777" w:rsidR="001961D7" w:rsidRPr="00196436" w:rsidRDefault="00E6487A" w:rsidP="00196436">
      <w:pPr>
        <w:pStyle w:val="aa"/>
        <w:numPr>
          <w:ilvl w:val="0"/>
          <w:numId w:val="59"/>
        </w:numPr>
        <w:spacing w:after="120" w:line="360" w:lineRule="auto"/>
        <w:jc w:val="both"/>
        <w:rPr>
          <w:rFonts w:cs="Times New Roman"/>
          <w:sz w:val="28"/>
          <w:szCs w:val="28"/>
          <w:lang w:bidi="ar-IQ"/>
        </w:rPr>
      </w:pPr>
      <w:r w:rsidRPr="00196436">
        <w:rPr>
          <w:rFonts w:cs="Times New Roman"/>
          <w:b/>
          <w:bCs/>
          <w:sz w:val="28"/>
          <w:szCs w:val="28"/>
          <w:rtl/>
          <w:lang w:bidi="ar-IQ"/>
        </w:rPr>
        <w:t>الإسلام المفترى عليه بين الشيوعية والرأسمالية</w:t>
      </w:r>
      <w:r w:rsidRPr="00196436">
        <w:rPr>
          <w:rFonts w:cs="Times New Roman"/>
          <w:sz w:val="28"/>
          <w:szCs w:val="28"/>
          <w:rtl/>
          <w:lang w:bidi="ar-IQ"/>
        </w:rPr>
        <w:t>، ويتضمن 299 صفحة وكانت أول نسخة تصدر منه في ديسمبر عام 1950م.</w:t>
      </w:r>
    </w:p>
    <w:p w14:paraId="75BADEDD" w14:textId="272F9C89" w:rsidR="00E6487A" w:rsidRPr="00196436" w:rsidRDefault="00E6487A" w:rsidP="00196436">
      <w:pPr>
        <w:pStyle w:val="aa"/>
        <w:numPr>
          <w:ilvl w:val="0"/>
          <w:numId w:val="59"/>
        </w:numPr>
        <w:spacing w:after="120" w:line="360" w:lineRule="auto"/>
        <w:jc w:val="both"/>
        <w:rPr>
          <w:rFonts w:cs="Times New Roman"/>
          <w:sz w:val="28"/>
          <w:szCs w:val="28"/>
          <w:rtl/>
          <w:lang w:bidi="ar-IQ"/>
        </w:rPr>
      </w:pPr>
      <w:r w:rsidRPr="00196436">
        <w:rPr>
          <w:rFonts w:cs="Times New Roman"/>
          <w:b/>
          <w:bCs/>
          <w:sz w:val="28"/>
          <w:szCs w:val="28"/>
          <w:rtl/>
          <w:lang w:bidi="ar-IQ"/>
        </w:rPr>
        <w:t xml:space="preserve">فقه السيرة: </w:t>
      </w:r>
      <w:r w:rsidRPr="00196436">
        <w:rPr>
          <w:rFonts w:cs="Times New Roman"/>
          <w:sz w:val="28"/>
          <w:szCs w:val="28"/>
          <w:rtl/>
          <w:lang w:bidi="ar-IQ"/>
        </w:rPr>
        <w:t xml:space="preserve">ويقع هذا الكتاب في </w:t>
      </w:r>
      <w:r w:rsidR="00643516" w:rsidRPr="00196436">
        <w:rPr>
          <w:rFonts w:cs="Times New Roman"/>
          <w:sz w:val="28"/>
          <w:szCs w:val="28"/>
          <w:rtl/>
          <w:lang w:bidi="ar-IQ"/>
        </w:rPr>
        <w:t xml:space="preserve">510 صفحة، وطبع الطبعة الأولى </w:t>
      </w:r>
      <w:r w:rsidRPr="00196436">
        <w:rPr>
          <w:rFonts w:cs="Times New Roman"/>
          <w:sz w:val="28"/>
          <w:szCs w:val="28"/>
          <w:rtl/>
          <w:lang w:bidi="ar-IQ"/>
        </w:rPr>
        <w:t xml:space="preserve">في 1965م، </w:t>
      </w:r>
      <w:r w:rsidR="00075005" w:rsidRPr="00196436">
        <w:rPr>
          <w:rFonts w:cs="Times New Roman"/>
          <w:sz w:val="28"/>
          <w:szCs w:val="28"/>
          <w:rtl/>
          <w:lang w:bidi="ar-IQ"/>
        </w:rPr>
        <w:t>نشر دار القلم-دمشق, وخرج أحاديثه الشيخ محمد ناصر الدين الألباني</w:t>
      </w:r>
      <w:r w:rsidR="009C3727" w:rsidRPr="00196436">
        <w:rPr>
          <w:rFonts w:cs="Times New Roman"/>
          <w:sz w:val="28"/>
          <w:szCs w:val="28"/>
          <w:rtl/>
          <w:lang w:bidi="ar-IQ"/>
        </w:rPr>
        <w:t xml:space="preserve">، وقد </w:t>
      </w:r>
      <w:r w:rsidRPr="00196436">
        <w:rPr>
          <w:rFonts w:cs="Times New Roman"/>
          <w:sz w:val="28"/>
          <w:szCs w:val="28"/>
          <w:rtl/>
          <w:lang w:bidi="ar-IQ"/>
        </w:rPr>
        <w:t xml:space="preserve">قال في مقدمته: بذلت وسعي في إعطاء القارئ صورة صادقة عن سيرة رسول الله </w:t>
      </w:r>
      <w:r w:rsidR="00324F55" w:rsidRPr="00196436">
        <w:rPr>
          <w:rFonts w:cs="Times New Roman"/>
          <w:sz w:val="28"/>
          <w:szCs w:val="28"/>
          <w:shd w:val="clear" w:color="auto" w:fill="FFFFFF"/>
        </w:rPr>
        <w:sym w:font="AGA Arabesque" w:char="F072"/>
      </w:r>
      <w:r w:rsidRPr="00196436">
        <w:rPr>
          <w:rFonts w:cs="Times New Roman"/>
          <w:sz w:val="28"/>
          <w:szCs w:val="28"/>
          <w:rtl/>
          <w:lang w:bidi="ar-IQ"/>
        </w:rPr>
        <w:t>، واجتهدت في إبراز الحكم والتفاسير لما يقع من حوادث، ثم تركت للحقائق المجلوّة أن تدع آثارها في الن</w:t>
      </w:r>
      <w:r w:rsidR="001961D7" w:rsidRPr="00196436">
        <w:rPr>
          <w:rFonts w:cs="Times New Roman"/>
          <w:sz w:val="28"/>
          <w:szCs w:val="28"/>
          <w:rtl/>
          <w:lang w:bidi="ar-IQ"/>
        </w:rPr>
        <w:t>فوس دون افتعال أو احتيال وقد ا</w:t>
      </w:r>
      <w:r w:rsidRPr="00196436">
        <w:rPr>
          <w:rFonts w:cs="Times New Roman"/>
          <w:sz w:val="28"/>
          <w:szCs w:val="28"/>
          <w:rtl/>
          <w:lang w:bidi="ar-IQ"/>
        </w:rPr>
        <w:t xml:space="preserve">فدت من السير </w:t>
      </w:r>
      <w:r w:rsidR="001961D7" w:rsidRPr="00196436">
        <w:rPr>
          <w:rFonts w:cs="Times New Roman"/>
          <w:sz w:val="28"/>
          <w:szCs w:val="28"/>
          <w:rtl/>
          <w:lang w:bidi="ar-IQ"/>
        </w:rPr>
        <w:t>التي كتبها القدامى والمحدثون ا</w:t>
      </w:r>
      <w:r w:rsidRPr="00196436">
        <w:rPr>
          <w:rFonts w:cs="Times New Roman"/>
          <w:sz w:val="28"/>
          <w:szCs w:val="28"/>
          <w:rtl/>
          <w:lang w:bidi="ar-IQ"/>
        </w:rPr>
        <w:t xml:space="preserve">فادة حسنة، وفي هذا الكتاب ظهر لنا أن الامام الغزالي مزج بين طريقة المؤرخين المحدثين الذين مالوا </w:t>
      </w:r>
      <w:r w:rsidR="00643516" w:rsidRPr="00196436">
        <w:rPr>
          <w:rFonts w:cs="Times New Roman"/>
          <w:sz w:val="28"/>
          <w:szCs w:val="28"/>
          <w:rtl/>
          <w:lang w:bidi="ar-IQ"/>
        </w:rPr>
        <w:t>ا</w:t>
      </w:r>
      <w:r w:rsidRPr="00196436">
        <w:rPr>
          <w:rFonts w:cs="Times New Roman"/>
          <w:sz w:val="28"/>
          <w:szCs w:val="28"/>
          <w:rtl/>
          <w:lang w:bidi="ar-IQ"/>
        </w:rPr>
        <w:t>ل</w:t>
      </w:r>
      <w:r w:rsidR="00643516" w:rsidRPr="00196436">
        <w:rPr>
          <w:rFonts w:cs="Times New Roman"/>
          <w:sz w:val="28"/>
          <w:szCs w:val="28"/>
          <w:rtl/>
          <w:lang w:bidi="ar-IQ"/>
        </w:rPr>
        <w:t>ى ا</w:t>
      </w:r>
      <w:r w:rsidRPr="00196436">
        <w:rPr>
          <w:rFonts w:cs="Times New Roman"/>
          <w:sz w:val="28"/>
          <w:szCs w:val="28"/>
          <w:rtl/>
          <w:lang w:bidi="ar-IQ"/>
        </w:rPr>
        <w:t>لتعليل والموازنة، وبين طريقة المؤرخين القدامى الذين اعتمدوا حشد الآثار وت</w:t>
      </w:r>
      <w:r w:rsidR="00643516" w:rsidRPr="00196436">
        <w:rPr>
          <w:rFonts w:cs="Times New Roman"/>
          <w:sz w:val="28"/>
          <w:szCs w:val="28"/>
          <w:rtl/>
          <w:lang w:bidi="ar-IQ"/>
        </w:rPr>
        <w:t>مح</w:t>
      </w:r>
      <w:r w:rsidRPr="00196436">
        <w:rPr>
          <w:rFonts w:cs="Times New Roman"/>
          <w:sz w:val="28"/>
          <w:szCs w:val="28"/>
          <w:rtl/>
          <w:lang w:bidi="ar-IQ"/>
        </w:rPr>
        <w:t>يص الأسانيد، فكان الجمع بينهما يعرض لنا تفاصيل السيرة بشكل متماسك ومترابط، لأمر كان يقصده وهو أن تكون السيرة شيئا ينمي الإيمان، ويزكب الخلق، ويلهب الكفاح، ويغ</w:t>
      </w:r>
      <w:r w:rsidR="00643516" w:rsidRPr="00196436">
        <w:rPr>
          <w:rFonts w:cs="Times New Roman"/>
          <w:sz w:val="28"/>
          <w:szCs w:val="28"/>
          <w:rtl/>
          <w:lang w:bidi="ar-IQ"/>
        </w:rPr>
        <w:t>ري الحقّ والوفاء له، وقال بذلك إ</w:t>
      </w:r>
      <w:r w:rsidRPr="00196436">
        <w:rPr>
          <w:rFonts w:cs="Times New Roman"/>
          <w:sz w:val="28"/>
          <w:szCs w:val="28"/>
          <w:rtl/>
          <w:lang w:bidi="ar-IQ"/>
        </w:rPr>
        <w:t xml:space="preserve">نه كتب السيرة كما يكتب جندي عن قائده، أو تابع عن </w:t>
      </w:r>
      <w:r w:rsidR="00643516" w:rsidRPr="00196436">
        <w:rPr>
          <w:rFonts w:cs="Times New Roman"/>
          <w:sz w:val="28"/>
          <w:szCs w:val="28"/>
          <w:rtl/>
          <w:lang w:bidi="ar-IQ"/>
        </w:rPr>
        <w:t xml:space="preserve">سيده، أو تلميذ عن أستاذه، وليس </w:t>
      </w:r>
      <w:r w:rsidRPr="00196436">
        <w:rPr>
          <w:rFonts w:cs="Times New Roman"/>
          <w:sz w:val="28"/>
          <w:szCs w:val="28"/>
          <w:rtl/>
          <w:lang w:bidi="ar-IQ"/>
        </w:rPr>
        <w:t>مؤرخا محايدا</w:t>
      </w:r>
      <w:r w:rsidR="00643516" w:rsidRPr="00196436">
        <w:rPr>
          <w:rFonts w:cs="Times New Roman"/>
          <w:sz w:val="28"/>
          <w:szCs w:val="28"/>
          <w:rtl/>
          <w:lang w:bidi="ar-IQ"/>
        </w:rPr>
        <w:t>ً مبتوب الصلة بمن ي</w:t>
      </w:r>
      <w:r w:rsidRPr="00196436">
        <w:rPr>
          <w:rFonts w:cs="Times New Roman"/>
          <w:sz w:val="28"/>
          <w:szCs w:val="28"/>
          <w:rtl/>
          <w:lang w:bidi="ar-IQ"/>
        </w:rPr>
        <w:t>كتب عنه</w:t>
      </w:r>
    </w:p>
    <w:p w14:paraId="1D04B821" w14:textId="77777777" w:rsidR="00E6487A" w:rsidRPr="00196436" w:rsidRDefault="002A585D" w:rsidP="00196436">
      <w:pPr>
        <w:spacing w:after="120" w:line="360" w:lineRule="auto"/>
        <w:ind w:firstLine="509"/>
        <w:jc w:val="both"/>
        <w:rPr>
          <w:rFonts w:cs="Times New Roman"/>
          <w:b/>
          <w:bCs/>
          <w:sz w:val="28"/>
          <w:szCs w:val="28"/>
          <w:rtl/>
          <w:lang w:bidi="ar-IQ"/>
        </w:rPr>
      </w:pPr>
      <w:r w:rsidRPr="00196436">
        <w:rPr>
          <w:rFonts w:cs="Times New Roman"/>
          <w:b/>
          <w:bCs/>
          <w:sz w:val="28"/>
          <w:szCs w:val="28"/>
          <w:rtl/>
          <w:lang w:bidi="ar-IQ"/>
        </w:rPr>
        <w:t xml:space="preserve">ثالثاً: </w:t>
      </w:r>
      <w:r w:rsidR="00E6487A" w:rsidRPr="00196436">
        <w:rPr>
          <w:rFonts w:cs="Times New Roman"/>
          <w:b/>
          <w:bCs/>
          <w:sz w:val="28"/>
          <w:szCs w:val="28"/>
          <w:rtl/>
          <w:lang w:bidi="ar-IQ"/>
        </w:rPr>
        <w:t>نذكر بعض خصائص هذا الكتاب:</w:t>
      </w:r>
    </w:p>
    <w:p w14:paraId="59188D7F" w14:textId="6894F5A1" w:rsidR="002038B6" w:rsidRPr="00196436" w:rsidRDefault="00E6487A" w:rsidP="00196436">
      <w:pPr>
        <w:pStyle w:val="aa"/>
        <w:numPr>
          <w:ilvl w:val="0"/>
          <w:numId w:val="65"/>
        </w:numPr>
        <w:spacing w:after="120" w:line="360" w:lineRule="auto"/>
        <w:jc w:val="both"/>
        <w:rPr>
          <w:rFonts w:cs="Times New Roman"/>
          <w:sz w:val="28"/>
          <w:szCs w:val="28"/>
          <w:lang w:bidi="ar-IQ"/>
        </w:rPr>
      </w:pPr>
      <w:r w:rsidRPr="00196436">
        <w:rPr>
          <w:rFonts w:cs="Times New Roman"/>
          <w:sz w:val="28"/>
          <w:szCs w:val="28"/>
          <w:rtl/>
          <w:lang w:bidi="ar-IQ"/>
        </w:rPr>
        <w:t>الاعتماد على الدليل من الكتاب والسنة الصحيحة الثابتة عن النبي (</w:t>
      </w:r>
      <w:r w:rsidR="00324F55" w:rsidRPr="00196436">
        <w:rPr>
          <w:rFonts w:cs="Times New Roman"/>
          <w:sz w:val="28"/>
          <w:szCs w:val="28"/>
          <w:shd w:val="clear" w:color="auto" w:fill="FFFFFF"/>
        </w:rPr>
        <w:sym w:font="AGA Arabesque" w:char="F072"/>
      </w:r>
      <w:r w:rsidRPr="00196436">
        <w:rPr>
          <w:rFonts w:cs="Times New Roman"/>
          <w:sz w:val="28"/>
          <w:szCs w:val="28"/>
          <w:rtl/>
          <w:lang w:bidi="ar-IQ"/>
        </w:rPr>
        <w:t>)</w:t>
      </w:r>
      <w:r w:rsidR="008F3155" w:rsidRPr="00196436">
        <w:rPr>
          <w:rFonts w:cs="Times New Roman"/>
          <w:sz w:val="28"/>
          <w:szCs w:val="28"/>
          <w:rtl/>
          <w:lang w:bidi="ar-IQ"/>
        </w:rPr>
        <w:t>، فكانت معالجته للقضايا من القرآ</w:t>
      </w:r>
      <w:r w:rsidRPr="00196436">
        <w:rPr>
          <w:rFonts w:cs="Times New Roman"/>
          <w:sz w:val="28"/>
          <w:szCs w:val="28"/>
          <w:rtl/>
          <w:lang w:bidi="ar-IQ"/>
        </w:rPr>
        <w:t>ن أولا لتضمنه جملة من معارف حسنة وهي ثمرات من غراس الأمة الأقدمين والعلماء ال</w:t>
      </w:r>
      <w:r w:rsidR="008F3155" w:rsidRPr="00196436">
        <w:rPr>
          <w:rFonts w:cs="Times New Roman"/>
          <w:sz w:val="28"/>
          <w:szCs w:val="28"/>
          <w:rtl/>
          <w:lang w:bidi="ar-IQ"/>
        </w:rPr>
        <w:t>محدثين، واعتمد الشيخ منهجاً خاصاً</w:t>
      </w:r>
      <w:r w:rsidRPr="00196436">
        <w:rPr>
          <w:rFonts w:cs="Times New Roman"/>
          <w:sz w:val="28"/>
          <w:szCs w:val="28"/>
          <w:rtl/>
          <w:lang w:bidi="ar-IQ"/>
        </w:rPr>
        <w:t xml:space="preserve"> في اعتماد رواية الحديث، فقد يكون حديثاً ضعيفاً عند علماء الحديث فالشيخ يُعمل نظره فيه.</w:t>
      </w:r>
    </w:p>
    <w:p w14:paraId="1DF9343B" w14:textId="77777777" w:rsidR="002038B6" w:rsidRPr="00196436" w:rsidRDefault="008F3155" w:rsidP="00196436">
      <w:pPr>
        <w:pStyle w:val="aa"/>
        <w:numPr>
          <w:ilvl w:val="0"/>
          <w:numId w:val="65"/>
        </w:numPr>
        <w:spacing w:after="120" w:line="360" w:lineRule="auto"/>
        <w:jc w:val="both"/>
        <w:rPr>
          <w:rFonts w:cs="Times New Roman"/>
          <w:sz w:val="28"/>
          <w:szCs w:val="28"/>
          <w:lang w:bidi="ar-IQ"/>
        </w:rPr>
      </w:pPr>
      <w:r w:rsidRPr="00196436">
        <w:rPr>
          <w:rFonts w:cs="Times New Roman"/>
          <w:sz w:val="28"/>
          <w:szCs w:val="28"/>
          <w:rtl/>
          <w:lang w:bidi="ar-IQ"/>
        </w:rPr>
        <w:t>حرص الشيخ محمد الغزالي على إ</w:t>
      </w:r>
      <w:r w:rsidR="00E6487A" w:rsidRPr="00196436">
        <w:rPr>
          <w:rFonts w:cs="Times New Roman"/>
          <w:sz w:val="28"/>
          <w:szCs w:val="28"/>
          <w:rtl/>
          <w:lang w:bidi="ar-IQ"/>
        </w:rPr>
        <w:t>يصال المعاني للقارئ بأسهل الطرق وابسطها، وا</w:t>
      </w:r>
      <w:r w:rsidRPr="00196436">
        <w:rPr>
          <w:rFonts w:cs="Times New Roman"/>
          <w:sz w:val="28"/>
          <w:szCs w:val="28"/>
          <w:rtl/>
          <w:lang w:bidi="ar-IQ"/>
        </w:rPr>
        <w:t>بتعد في كتابه عن التعقيدات ولاسيما</w:t>
      </w:r>
      <w:r w:rsidR="00E6487A" w:rsidRPr="00196436">
        <w:rPr>
          <w:rFonts w:cs="Times New Roman"/>
          <w:sz w:val="28"/>
          <w:szCs w:val="28"/>
          <w:rtl/>
          <w:lang w:bidi="ar-IQ"/>
        </w:rPr>
        <w:t xml:space="preserve"> في عرض العقائد.</w:t>
      </w:r>
    </w:p>
    <w:p w14:paraId="7C556EE8" w14:textId="35A014BB" w:rsidR="002038B6" w:rsidRPr="00196436" w:rsidRDefault="00E6487A" w:rsidP="00196436">
      <w:pPr>
        <w:pStyle w:val="aa"/>
        <w:numPr>
          <w:ilvl w:val="0"/>
          <w:numId w:val="65"/>
        </w:numPr>
        <w:spacing w:after="120" w:line="360" w:lineRule="auto"/>
        <w:jc w:val="both"/>
        <w:rPr>
          <w:rFonts w:cs="Times New Roman"/>
          <w:sz w:val="28"/>
          <w:szCs w:val="28"/>
          <w:lang w:bidi="ar-IQ"/>
        </w:rPr>
      </w:pPr>
      <w:r w:rsidRPr="00196436">
        <w:rPr>
          <w:rFonts w:cs="Times New Roman"/>
          <w:sz w:val="28"/>
          <w:szCs w:val="28"/>
          <w:rtl/>
          <w:lang w:bidi="ar-IQ"/>
        </w:rPr>
        <w:t xml:space="preserve">معالجته لقضايا إسلامية واجتماعية بالنظرة الشاملة الفاحصة الواعية، </w:t>
      </w:r>
      <w:r w:rsidR="001961D7" w:rsidRPr="00196436">
        <w:rPr>
          <w:rFonts w:cs="Times New Roman"/>
          <w:sz w:val="28"/>
          <w:szCs w:val="28"/>
          <w:rtl/>
          <w:lang w:bidi="ar-IQ"/>
        </w:rPr>
        <w:t>ا</w:t>
      </w:r>
      <w:r w:rsidRPr="00196436">
        <w:rPr>
          <w:rFonts w:cs="Times New Roman"/>
          <w:sz w:val="28"/>
          <w:szCs w:val="28"/>
          <w:rtl/>
          <w:lang w:bidi="ar-IQ"/>
        </w:rPr>
        <w:t xml:space="preserve">لنظرة الموزعة على كل الزوايا والمنحنيات، فلا يترك </w:t>
      </w:r>
      <w:r w:rsidR="00951181" w:rsidRPr="00196436">
        <w:rPr>
          <w:rFonts w:cs="Times New Roman"/>
          <w:sz w:val="28"/>
          <w:szCs w:val="28"/>
          <w:rtl/>
          <w:lang w:bidi="ar-IQ"/>
        </w:rPr>
        <w:t>من مساحة الموضوع قيد أنملة إلا ا</w:t>
      </w:r>
      <w:r w:rsidRPr="00196436">
        <w:rPr>
          <w:rFonts w:cs="Times New Roman"/>
          <w:sz w:val="28"/>
          <w:szCs w:val="28"/>
          <w:rtl/>
          <w:lang w:bidi="ar-IQ"/>
        </w:rPr>
        <w:t>ستوعبه وع</w:t>
      </w:r>
      <w:r w:rsidR="0044061B" w:rsidRPr="00196436">
        <w:rPr>
          <w:rFonts w:cs="Times New Roman"/>
          <w:sz w:val="28"/>
          <w:szCs w:val="28"/>
          <w:rtl/>
          <w:lang w:bidi="ar-IQ"/>
        </w:rPr>
        <w:t>الجه ، فكان يبث الموضوع للقارئ ث</w:t>
      </w:r>
      <w:r w:rsidRPr="00196436">
        <w:rPr>
          <w:rFonts w:cs="Times New Roman"/>
          <w:sz w:val="28"/>
          <w:szCs w:val="28"/>
          <w:rtl/>
          <w:lang w:bidi="ar-IQ"/>
        </w:rPr>
        <w:t>م يدعمه بالآراء والأقوال والأدلة، فكان يتخيل نفسه مكان القارئ.</w:t>
      </w:r>
    </w:p>
    <w:p w14:paraId="748CB250" w14:textId="59480B58" w:rsidR="00E6487A" w:rsidRPr="00196436" w:rsidRDefault="00E6487A" w:rsidP="00196436">
      <w:pPr>
        <w:pStyle w:val="aa"/>
        <w:numPr>
          <w:ilvl w:val="0"/>
          <w:numId w:val="65"/>
        </w:numPr>
        <w:spacing w:after="120" w:line="360" w:lineRule="auto"/>
        <w:jc w:val="both"/>
        <w:rPr>
          <w:rFonts w:cs="Times New Roman"/>
          <w:sz w:val="28"/>
          <w:szCs w:val="28"/>
          <w:rtl/>
          <w:lang w:bidi="ar-IQ"/>
        </w:rPr>
      </w:pPr>
      <w:r w:rsidRPr="00196436">
        <w:rPr>
          <w:rFonts w:cs="Times New Roman"/>
          <w:sz w:val="28"/>
          <w:szCs w:val="28"/>
          <w:rtl/>
          <w:lang w:bidi="ar-IQ"/>
        </w:rPr>
        <w:t xml:space="preserve">تمثل منهج الشيخ في كتابه لفهم خصائص كلمة الله </w:t>
      </w:r>
      <w:r w:rsidR="001403C3" w:rsidRPr="00196436">
        <w:rPr>
          <w:rFonts w:cs="Times New Roman"/>
          <w:sz w:val="28"/>
          <w:szCs w:val="28"/>
          <w:rtl/>
          <w:lang w:bidi="ar-IQ"/>
        </w:rPr>
        <w:t>تعالى</w:t>
      </w:r>
      <w:r w:rsidRPr="00196436">
        <w:rPr>
          <w:rFonts w:cs="Times New Roman"/>
          <w:sz w:val="28"/>
          <w:szCs w:val="28"/>
          <w:rtl/>
          <w:lang w:bidi="ar-IQ"/>
        </w:rPr>
        <w:t>، وإيضاح أنها لعامة البشر في</w:t>
      </w:r>
      <w:r w:rsidR="0044061B" w:rsidRPr="00196436">
        <w:rPr>
          <w:rFonts w:cs="Times New Roman"/>
          <w:sz w:val="28"/>
          <w:szCs w:val="28"/>
          <w:rtl/>
          <w:lang w:bidi="ar-IQ"/>
        </w:rPr>
        <w:t xml:space="preserve"> كل زمان ومكان، وشاملة لحياة الإ</w:t>
      </w:r>
      <w:r w:rsidRPr="00196436">
        <w:rPr>
          <w:rFonts w:cs="Times New Roman"/>
          <w:sz w:val="28"/>
          <w:szCs w:val="28"/>
          <w:rtl/>
          <w:lang w:bidi="ar-IQ"/>
        </w:rPr>
        <w:t>نسان، وتخاطب كل الأشخاص والمعتقدات، والتزامه بال</w:t>
      </w:r>
      <w:r w:rsidR="0044061B" w:rsidRPr="00196436">
        <w:rPr>
          <w:rFonts w:cs="Times New Roman"/>
          <w:sz w:val="28"/>
          <w:szCs w:val="28"/>
          <w:rtl/>
          <w:lang w:bidi="ar-IQ"/>
        </w:rPr>
        <w:t>نصوص والآداب الشرعية والقيم في إ</w:t>
      </w:r>
      <w:r w:rsidRPr="00196436">
        <w:rPr>
          <w:rFonts w:cs="Times New Roman"/>
          <w:sz w:val="28"/>
          <w:szCs w:val="28"/>
          <w:rtl/>
          <w:lang w:bidi="ar-IQ"/>
        </w:rPr>
        <w:t>قامة الحجج العقلية، وعند عرض القضايا وطرق الدعوة ووسائلها، ولا يخرج عن الأصول والقواعد التي بنى عليها السلف الصالح</w:t>
      </w:r>
      <w:r w:rsidR="001961D7" w:rsidRPr="00196436">
        <w:rPr>
          <w:rFonts w:cs="Times New Roman"/>
          <w:sz w:val="28"/>
          <w:szCs w:val="28"/>
          <w:rtl/>
          <w:lang w:bidi="ar-IQ"/>
        </w:rPr>
        <w:t xml:space="preserve"> آرائهم</w:t>
      </w:r>
      <w:r w:rsidRPr="00196436">
        <w:rPr>
          <w:rFonts w:cs="Times New Roman"/>
          <w:sz w:val="28"/>
          <w:szCs w:val="28"/>
          <w:rtl/>
          <w:lang w:bidi="ar-IQ"/>
        </w:rPr>
        <w:t>.</w:t>
      </w:r>
    </w:p>
    <w:p w14:paraId="54A1A6F7" w14:textId="77777777" w:rsidR="00A56DF0" w:rsidRPr="00196436" w:rsidRDefault="00A56DF0" w:rsidP="00196436">
      <w:pPr>
        <w:bidi w:val="0"/>
        <w:spacing w:line="360" w:lineRule="auto"/>
        <w:rPr>
          <w:rFonts w:cs="Times New Roman"/>
          <w:b/>
          <w:bCs/>
          <w:sz w:val="28"/>
          <w:szCs w:val="28"/>
        </w:rPr>
      </w:pPr>
      <w:r w:rsidRPr="00196436">
        <w:rPr>
          <w:rFonts w:cs="Times New Roman"/>
          <w:b/>
          <w:bCs/>
          <w:sz w:val="28"/>
          <w:szCs w:val="28"/>
          <w:rtl/>
        </w:rPr>
        <w:br w:type="page"/>
      </w:r>
    </w:p>
    <w:p w14:paraId="588F2DF7" w14:textId="77777777" w:rsidR="00E6487A" w:rsidRPr="00196436" w:rsidRDefault="000A73C7" w:rsidP="00196436">
      <w:pPr>
        <w:pStyle w:val="ac"/>
        <w:spacing w:line="360" w:lineRule="auto"/>
        <w:rPr>
          <w:rFonts w:cs="Times New Roman"/>
          <w:rtl/>
        </w:rPr>
      </w:pPr>
      <w:bookmarkStart w:id="9" w:name="_Toc179215857"/>
      <w:r w:rsidRPr="00196436">
        <w:rPr>
          <w:rFonts w:cs="Times New Roman"/>
          <w:rtl/>
        </w:rPr>
        <w:t>المطلب الثاني: (السيرة النبوية) الشيخ أبي الحسن الندوي (</w:t>
      </w:r>
      <w:r w:rsidRPr="00196436">
        <w:rPr>
          <w:rFonts w:cs="Times New Roman"/>
        </w:rPr>
        <w:t></w:t>
      </w:r>
      <w:r w:rsidRPr="00196436">
        <w:rPr>
          <w:rFonts w:cs="Times New Roman"/>
          <w:rtl/>
        </w:rPr>
        <w:t>) ت(1333هـ).</w:t>
      </w:r>
      <w:r w:rsidRPr="00196436">
        <w:rPr>
          <w:rFonts w:cs="Times New Roman"/>
          <w:rtl/>
        </w:rPr>
        <w:tab/>
      </w:r>
      <w:r w:rsidR="00E6487A" w:rsidRPr="00196436">
        <w:rPr>
          <w:rFonts w:cs="Times New Roman"/>
          <w:rtl/>
        </w:rPr>
        <w:t>ت(1333).</w:t>
      </w:r>
      <w:bookmarkEnd w:id="9"/>
    </w:p>
    <w:p w14:paraId="07E34D94" w14:textId="77777777" w:rsidR="00E6487A" w:rsidRPr="00196436" w:rsidRDefault="00E6487A" w:rsidP="00196436">
      <w:pPr>
        <w:spacing w:after="120" w:line="360" w:lineRule="auto"/>
        <w:ind w:firstLine="509"/>
        <w:jc w:val="both"/>
        <w:rPr>
          <w:rFonts w:cs="Times New Roman"/>
          <w:b/>
          <w:bCs/>
          <w:color w:val="000000" w:themeColor="text1"/>
          <w:sz w:val="28"/>
          <w:szCs w:val="28"/>
          <w:rtl/>
          <w:lang w:bidi="ar-IQ"/>
        </w:rPr>
      </w:pPr>
      <w:r w:rsidRPr="00196436">
        <w:rPr>
          <w:rFonts w:cs="Times New Roman"/>
          <w:b/>
          <w:bCs/>
          <w:color w:val="000000" w:themeColor="text1"/>
          <w:sz w:val="28"/>
          <w:szCs w:val="28"/>
          <w:rtl/>
          <w:lang w:bidi="ar-IQ"/>
        </w:rPr>
        <w:t xml:space="preserve"> أولا: التعريف بالإمام الندوي (</w:t>
      </w:r>
      <w:r w:rsidR="005E32DC" w:rsidRPr="00196436">
        <w:rPr>
          <w:rFonts w:cs="Times New Roman"/>
          <w:b/>
          <w:bCs/>
          <w:color w:val="000000" w:themeColor="text1"/>
        </w:rPr>
        <w:sym w:font="KFGQPC Arabic Symbols 01" w:char="F072"/>
      </w:r>
      <w:r w:rsidRPr="00196436">
        <w:rPr>
          <w:rFonts w:cs="Times New Roman"/>
          <w:b/>
          <w:bCs/>
          <w:color w:val="000000" w:themeColor="text1"/>
          <w:sz w:val="28"/>
          <w:szCs w:val="28"/>
          <w:rtl/>
          <w:lang w:bidi="ar-IQ"/>
        </w:rPr>
        <w:t>)</w:t>
      </w:r>
    </w:p>
    <w:p w14:paraId="3623C902" w14:textId="77777777" w:rsidR="00E6487A" w:rsidRPr="00196436" w:rsidRDefault="00692401" w:rsidP="00196436">
      <w:pPr>
        <w:pStyle w:val="aa"/>
        <w:numPr>
          <w:ilvl w:val="0"/>
          <w:numId w:val="66"/>
        </w:numPr>
        <w:spacing w:after="120" w:line="360" w:lineRule="auto"/>
        <w:jc w:val="both"/>
        <w:rPr>
          <w:rFonts w:cs="Times New Roman"/>
          <w:b/>
          <w:bCs/>
          <w:color w:val="000000" w:themeColor="text1"/>
          <w:sz w:val="28"/>
          <w:szCs w:val="28"/>
          <w:lang w:bidi="ar-IQ"/>
        </w:rPr>
      </w:pPr>
      <w:r w:rsidRPr="00196436">
        <w:rPr>
          <w:rFonts w:cs="Times New Roman"/>
          <w:b/>
          <w:bCs/>
          <w:color w:val="000000" w:themeColor="text1"/>
          <w:sz w:val="28"/>
          <w:szCs w:val="28"/>
          <w:rtl/>
          <w:lang w:bidi="ar-IQ"/>
        </w:rPr>
        <w:t>نسبه</w:t>
      </w:r>
      <w:r w:rsidR="00E6487A" w:rsidRPr="00196436">
        <w:rPr>
          <w:rFonts w:cs="Times New Roman"/>
          <w:b/>
          <w:bCs/>
          <w:color w:val="000000" w:themeColor="text1"/>
          <w:sz w:val="28"/>
          <w:szCs w:val="28"/>
          <w:rtl/>
          <w:lang w:bidi="ar-IQ"/>
        </w:rPr>
        <w:t>:</w:t>
      </w:r>
    </w:p>
    <w:p w14:paraId="15E32BF1" w14:textId="3BE81EC3" w:rsidR="00E6487A" w:rsidRPr="00196436" w:rsidRDefault="00E6487A" w:rsidP="00196436">
      <w:pPr>
        <w:pStyle w:val="aa"/>
        <w:spacing w:after="120" w:line="360" w:lineRule="auto"/>
        <w:ind w:left="0" w:firstLine="509"/>
        <w:jc w:val="both"/>
        <w:rPr>
          <w:rFonts w:cs="Times New Roman"/>
          <w:color w:val="000000" w:themeColor="text1"/>
          <w:sz w:val="28"/>
          <w:szCs w:val="28"/>
          <w:vertAlign w:val="superscript"/>
          <w:rtl/>
          <w:lang w:bidi="ar-IQ"/>
        </w:rPr>
      </w:pPr>
      <w:r w:rsidRPr="00196436">
        <w:rPr>
          <w:rFonts w:cs="Times New Roman"/>
          <w:color w:val="000000" w:themeColor="text1"/>
          <w:sz w:val="28"/>
          <w:szCs w:val="28"/>
          <w:rtl/>
          <w:lang w:bidi="ar-IQ"/>
        </w:rPr>
        <w:t xml:space="preserve">اسمه: علي أبو الحسن بن عبد الحي بن فخر الدين بن عبد العلي الحسني، ونسبه ينتهي </w:t>
      </w:r>
      <w:r w:rsidR="001403C3" w:rsidRPr="00196436">
        <w:rPr>
          <w:rFonts w:cs="Times New Roman"/>
          <w:color w:val="000000" w:themeColor="text1"/>
          <w:sz w:val="28"/>
          <w:szCs w:val="28"/>
          <w:rtl/>
          <w:lang w:bidi="ar-IQ"/>
        </w:rPr>
        <w:t>إِلى</w:t>
      </w:r>
      <w:r w:rsidR="00951181" w:rsidRPr="00196436">
        <w:rPr>
          <w:rFonts w:cs="Times New Roman"/>
          <w:color w:val="000000" w:themeColor="text1"/>
          <w:sz w:val="28"/>
          <w:szCs w:val="28"/>
          <w:rtl/>
          <w:lang w:bidi="ar-IQ"/>
        </w:rPr>
        <w:t xml:space="preserve"> عبدالله الأ</w:t>
      </w:r>
      <w:r w:rsidRPr="00196436">
        <w:rPr>
          <w:rFonts w:cs="Times New Roman"/>
          <w:color w:val="000000" w:themeColor="text1"/>
          <w:sz w:val="28"/>
          <w:szCs w:val="28"/>
          <w:rtl/>
          <w:lang w:bidi="ar-IQ"/>
        </w:rPr>
        <w:t>شتر بن محمد ذي النفس الزكية بن عبدالله المحض ابن الحسن بن الإمام الح</w:t>
      </w:r>
      <w:r w:rsidR="00951181" w:rsidRPr="00196436">
        <w:rPr>
          <w:rFonts w:cs="Times New Roman"/>
          <w:color w:val="000000" w:themeColor="text1"/>
          <w:sz w:val="28"/>
          <w:szCs w:val="28"/>
          <w:rtl/>
          <w:lang w:bidi="ar-IQ"/>
        </w:rPr>
        <w:t xml:space="preserve">سن الأكبر بن أمير المؤمنين علي </w:t>
      </w:r>
      <w:r w:rsidRPr="00196436">
        <w:rPr>
          <w:rFonts w:cs="Times New Roman"/>
          <w:color w:val="000000" w:themeColor="text1"/>
          <w:sz w:val="28"/>
          <w:szCs w:val="28"/>
          <w:rtl/>
          <w:lang w:bidi="ar-IQ"/>
        </w:rPr>
        <w:t>بن أبي طالب (كرم الله وجهه)</w:t>
      </w:r>
      <w:r w:rsidRPr="00196436">
        <w:rPr>
          <w:rFonts w:cs="Times New Roman"/>
          <w:color w:val="000000" w:themeColor="text1"/>
          <w:sz w:val="28"/>
          <w:szCs w:val="28"/>
          <w:vertAlign w:val="superscript"/>
          <w:rtl/>
          <w:lang w:bidi="ar-IQ"/>
        </w:rPr>
        <w:t xml:space="preserve"> </w:t>
      </w:r>
    </w:p>
    <w:p w14:paraId="47198AB3" w14:textId="52F0F8FA" w:rsidR="00E6487A" w:rsidRPr="00196436" w:rsidRDefault="00E6487A"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ولد في قرية (تكية كلان) برائي بريلي، أتربرديش، الهند، في 6محرم عام 1333هـ الموافق 1914، في اسرة عربية الأرومة، ذات علم وكرم وفضل.</w:t>
      </w:r>
    </w:p>
    <w:p w14:paraId="39EAE02D" w14:textId="018C7C5F" w:rsidR="00692401" w:rsidRPr="00196436" w:rsidRDefault="00951181"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وكُنيته: (أ</w:t>
      </w:r>
      <w:r w:rsidR="00E6487A" w:rsidRPr="00196436">
        <w:rPr>
          <w:rFonts w:cs="Times New Roman"/>
          <w:sz w:val="28"/>
          <w:szCs w:val="28"/>
          <w:rtl/>
          <w:lang w:bidi="ar-IQ"/>
        </w:rPr>
        <w:t>بو الحسن) تيمناً بالإمام علي ب</w:t>
      </w:r>
      <w:r w:rsidR="00F125F6" w:rsidRPr="00196436">
        <w:rPr>
          <w:rFonts w:cs="Times New Roman"/>
          <w:sz w:val="28"/>
          <w:szCs w:val="28"/>
          <w:rtl/>
          <w:lang w:bidi="ar-IQ"/>
        </w:rPr>
        <w:t>ن أَ</w:t>
      </w:r>
      <w:r w:rsidR="00E6487A" w:rsidRPr="00196436">
        <w:rPr>
          <w:rFonts w:cs="Times New Roman"/>
          <w:sz w:val="28"/>
          <w:szCs w:val="28"/>
          <w:rtl/>
          <w:lang w:bidi="ar-IQ"/>
        </w:rPr>
        <w:t>بي طالب (</w:t>
      </w:r>
      <w:r w:rsidR="00510D73" w:rsidRPr="00196436">
        <w:rPr>
          <w:rFonts w:cs="Times New Roman"/>
          <w:sz w:val="28"/>
          <w:szCs w:val="28"/>
          <w:shd w:val="clear" w:color="auto" w:fill="FFFFFF"/>
          <w:lang w:bidi="ar-SY"/>
        </w:rPr>
        <w:sym w:font="AGA Arabesque" w:char="F074"/>
      </w:r>
      <w:r w:rsidRPr="00196436">
        <w:rPr>
          <w:rFonts w:cs="Times New Roman"/>
          <w:sz w:val="28"/>
          <w:szCs w:val="28"/>
          <w:rtl/>
          <w:lang w:bidi="ar-IQ"/>
        </w:rPr>
        <w:t>) لأ</w:t>
      </w:r>
      <w:r w:rsidR="00E6487A" w:rsidRPr="00196436">
        <w:rPr>
          <w:rFonts w:cs="Times New Roman"/>
          <w:sz w:val="28"/>
          <w:szCs w:val="28"/>
          <w:rtl/>
          <w:lang w:bidi="ar-IQ"/>
        </w:rPr>
        <w:t>ن</w:t>
      </w:r>
      <w:r w:rsidR="00F125F6" w:rsidRPr="00196436">
        <w:rPr>
          <w:rFonts w:cs="Times New Roman"/>
          <w:sz w:val="28"/>
          <w:szCs w:val="28"/>
          <w:rtl/>
          <w:lang w:bidi="ar-IQ"/>
        </w:rPr>
        <w:t>َّ</w:t>
      </w:r>
      <w:r w:rsidR="00E6487A" w:rsidRPr="00196436">
        <w:rPr>
          <w:rFonts w:cs="Times New Roman"/>
          <w:sz w:val="28"/>
          <w:szCs w:val="28"/>
          <w:rtl/>
          <w:lang w:bidi="ar-IQ"/>
        </w:rPr>
        <w:t xml:space="preserve"> نسبه بالإمام اشتهرت به اسرته الحسنية</w:t>
      </w:r>
      <w:r w:rsidR="002830B8" w:rsidRPr="00196436">
        <w:rPr>
          <w:rFonts w:cs="Times New Roman"/>
          <w:sz w:val="28"/>
          <w:szCs w:val="28"/>
          <w:rtl/>
          <w:lang w:bidi="ar-IQ"/>
        </w:rPr>
        <w:t xml:space="preserve"> ولُقِبَ بالندوي نسبة الى مجموعو من الناس يجمعهم العلم والأدب فكل من دخل ندوة العلماء في الهند لقب بالندوي</w:t>
      </w:r>
      <w:r w:rsidR="00692401" w:rsidRPr="00196436">
        <w:rPr>
          <w:rFonts w:cs="Times New Roman"/>
          <w:sz w:val="28"/>
          <w:szCs w:val="28"/>
          <w:rtl/>
          <w:lang w:bidi="ar-IQ"/>
        </w:rPr>
        <w:t>.</w:t>
      </w:r>
    </w:p>
    <w:p w14:paraId="02A6EE73" w14:textId="77777777" w:rsidR="00E6487A" w:rsidRPr="00196436" w:rsidRDefault="00E6487A" w:rsidP="00196436">
      <w:pPr>
        <w:pStyle w:val="aa"/>
        <w:numPr>
          <w:ilvl w:val="0"/>
          <w:numId w:val="66"/>
        </w:numPr>
        <w:spacing w:after="120" w:line="360" w:lineRule="auto"/>
        <w:jc w:val="both"/>
        <w:rPr>
          <w:rFonts w:cs="Times New Roman"/>
          <w:sz w:val="28"/>
          <w:szCs w:val="28"/>
          <w:lang w:bidi="ar-IQ"/>
        </w:rPr>
      </w:pPr>
      <w:r w:rsidRPr="00196436">
        <w:rPr>
          <w:rFonts w:cs="Times New Roman"/>
          <w:b/>
          <w:bCs/>
          <w:sz w:val="28"/>
          <w:szCs w:val="28"/>
          <w:rtl/>
          <w:lang w:bidi="ar-IQ"/>
        </w:rPr>
        <w:t>نشأته:</w:t>
      </w:r>
    </w:p>
    <w:p w14:paraId="59166BEC" w14:textId="35FE8A8F" w:rsidR="00A44FC1" w:rsidRPr="00196436" w:rsidRDefault="00E6487A" w:rsidP="00196436">
      <w:pPr>
        <w:pStyle w:val="aa"/>
        <w:spacing w:after="120" w:line="360" w:lineRule="auto"/>
        <w:ind w:left="0" w:firstLine="509"/>
        <w:jc w:val="both"/>
        <w:rPr>
          <w:rFonts w:cs="Times New Roman"/>
          <w:b/>
          <w:bCs/>
          <w:sz w:val="28"/>
          <w:szCs w:val="28"/>
          <w:rtl/>
          <w:lang w:bidi="ar-IQ"/>
        </w:rPr>
      </w:pPr>
      <w:r w:rsidRPr="00196436">
        <w:rPr>
          <w:rFonts w:cs="Times New Roman"/>
          <w:sz w:val="28"/>
          <w:szCs w:val="28"/>
          <w:rtl/>
          <w:lang w:bidi="ar-IQ"/>
        </w:rPr>
        <w:t xml:space="preserve"> </w:t>
      </w:r>
      <w:r w:rsidRPr="00196436">
        <w:rPr>
          <w:rFonts w:cs="Times New Roman"/>
          <w:sz w:val="28"/>
          <w:szCs w:val="28"/>
          <w:rtl/>
          <w:lang w:bidi="ar-IQ"/>
        </w:rPr>
        <w:tab/>
        <w:t xml:space="preserve">نشأ وتربى </w:t>
      </w:r>
      <w:r w:rsidR="001403C3" w:rsidRPr="00196436">
        <w:rPr>
          <w:rFonts w:cs="Times New Roman"/>
          <w:sz w:val="28"/>
          <w:szCs w:val="28"/>
          <w:rtl/>
          <w:lang w:bidi="ar-IQ"/>
        </w:rPr>
        <w:t>إِلى</w:t>
      </w:r>
      <w:r w:rsidRPr="00196436">
        <w:rPr>
          <w:rFonts w:cs="Times New Roman"/>
          <w:sz w:val="28"/>
          <w:szCs w:val="28"/>
          <w:rtl/>
          <w:lang w:bidi="ar-IQ"/>
        </w:rPr>
        <w:t xml:space="preserve"> سن</w:t>
      </w:r>
      <w:r w:rsidR="001961D7" w:rsidRPr="00196436">
        <w:rPr>
          <w:rFonts w:cs="Times New Roman"/>
          <w:sz w:val="28"/>
          <w:szCs w:val="28"/>
          <w:rtl/>
          <w:lang w:bidi="ar-IQ"/>
        </w:rPr>
        <w:t>ّ</w:t>
      </w:r>
      <w:r w:rsidRPr="00196436">
        <w:rPr>
          <w:rFonts w:cs="Times New Roman"/>
          <w:sz w:val="28"/>
          <w:szCs w:val="28"/>
          <w:rtl/>
          <w:lang w:bidi="ar-IQ"/>
        </w:rPr>
        <w:t xml:space="preserve"> التاسعة في حجر والده</w:t>
      </w:r>
      <w:r w:rsidR="00F125F6" w:rsidRPr="00196436">
        <w:rPr>
          <w:rFonts w:cs="Times New Roman"/>
          <w:sz w:val="28"/>
          <w:szCs w:val="28"/>
          <w:rtl/>
          <w:lang w:bidi="ar-IQ"/>
        </w:rPr>
        <w:t xml:space="preserve"> الشيخ عبدالحي الحسني، صاحب (الإِ</w:t>
      </w:r>
      <w:r w:rsidRPr="00196436">
        <w:rPr>
          <w:rFonts w:cs="Times New Roman"/>
          <w:sz w:val="28"/>
          <w:szCs w:val="28"/>
          <w:rtl/>
          <w:lang w:bidi="ar-IQ"/>
        </w:rPr>
        <w:t>علام بمَن ف</w:t>
      </w:r>
      <w:r w:rsidR="00BD6426" w:rsidRPr="00196436">
        <w:rPr>
          <w:rFonts w:cs="Times New Roman"/>
          <w:sz w:val="28"/>
          <w:szCs w:val="28"/>
          <w:rtl/>
          <w:lang w:bidi="ar-IQ"/>
        </w:rPr>
        <w:t xml:space="preserve">ي تاريخ الهند من </w:t>
      </w:r>
      <w:r w:rsidRPr="00196436">
        <w:rPr>
          <w:rFonts w:cs="Times New Roman"/>
          <w:sz w:val="28"/>
          <w:szCs w:val="28"/>
          <w:rtl/>
          <w:lang w:bidi="ar-IQ"/>
        </w:rPr>
        <w:t>الأعلام)</w:t>
      </w:r>
      <w:r w:rsidR="002830B8" w:rsidRPr="00196436">
        <w:rPr>
          <w:rFonts w:cs="Times New Roman"/>
          <w:sz w:val="28"/>
          <w:szCs w:val="28"/>
          <w:rtl/>
          <w:lang w:bidi="ar-IQ"/>
        </w:rPr>
        <w:t>: وهو موسوعة من ثمانية اجزاء نزهة الخواطر وبهجة المسامع والنواظر</w:t>
      </w:r>
      <w:r w:rsidR="00A44FC1" w:rsidRPr="00196436">
        <w:rPr>
          <w:rFonts w:cs="Times New Roman"/>
          <w:sz w:val="28"/>
          <w:szCs w:val="28"/>
          <w:rtl/>
          <w:lang w:bidi="ar-IQ"/>
        </w:rPr>
        <w:t xml:space="preserve"> ترجم لأربعة ألاف وخمسمائة شخصية</w:t>
      </w:r>
      <w:r w:rsidR="002830B8" w:rsidRPr="00196436">
        <w:rPr>
          <w:rFonts w:cs="Times New Roman"/>
          <w:sz w:val="28"/>
          <w:szCs w:val="28"/>
          <w:rtl/>
          <w:lang w:bidi="ar-IQ"/>
        </w:rPr>
        <w:t>,</w:t>
      </w:r>
      <w:r w:rsidRPr="00196436">
        <w:rPr>
          <w:rFonts w:cs="Times New Roman"/>
          <w:sz w:val="28"/>
          <w:szCs w:val="28"/>
          <w:rtl/>
          <w:lang w:bidi="ar-IQ"/>
        </w:rPr>
        <w:t xml:space="preserve"> وله مؤلفات تأريخيه لها قيمة كبيرة بالعربية والأردية،وترعرع الندوي في بيئة تقية مطمئنة في السراء والضراء، وفي بيئة التوحيد والسنة، والبُعد عن المحدثات والبدع، نشأ والقرآن حوله يتلى، والحديث يُذاكر، والفقه يُدرس، و</w:t>
      </w:r>
      <w:r w:rsidR="00951181" w:rsidRPr="00196436">
        <w:rPr>
          <w:rFonts w:cs="Times New Roman"/>
          <w:sz w:val="28"/>
          <w:szCs w:val="28"/>
          <w:rtl/>
          <w:lang w:bidi="ar-IQ"/>
        </w:rPr>
        <w:t>كل هذا في كنف أبوين كريمين بما أ</w:t>
      </w:r>
      <w:r w:rsidRPr="00196436">
        <w:rPr>
          <w:rFonts w:cs="Times New Roman"/>
          <w:sz w:val="28"/>
          <w:szCs w:val="28"/>
          <w:rtl/>
          <w:lang w:bidi="ar-IQ"/>
        </w:rPr>
        <w:t xml:space="preserve">فضى الله عليهما من الوفاق والانسجام، وبعد وفاة والده أكمل تعليمه تحت يد أخيه الكبير الدكتور عبد العلي الحسني، وتربى عليه وعلى والدته التي كانت متعلمه، وتقية صالحة، أحسنت تربيته حتى أكمل دراسته الابتدائية، ثم التحق بعدها بجامعة نَدوة العلماء، ودرس على كبار أساتذتها في علوم الشريعة، واللغة العربية في وقتها، منهم العلامة المحدث حيدر حسن خان الطُونَكِي، والعلامة محمد تقي الدين الهِلَالِي المُراكُشي، وامضى فترة من الزمن في دار العلوم دِيُوْبَنْد </w:t>
      </w:r>
      <w:r w:rsidR="00F125F6" w:rsidRPr="00196436">
        <w:rPr>
          <w:rFonts w:cs="Times New Roman"/>
          <w:sz w:val="28"/>
          <w:szCs w:val="28"/>
          <w:rtl/>
          <w:lang w:bidi="ar-IQ"/>
        </w:rPr>
        <w:t>الإسلامية</w:t>
      </w:r>
      <w:r w:rsidR="00323C71" w:rsidRPr="00196436">
        <w:rPr>
          <w:rFonts w:cs="Times New Roman"/>
          <w:sz w:val="28"/>
          <w:szCs w:val="28"/>
          <w:rtl/>
          <w:lang w:bidi="ar-IQ"/>
        </w:rPr>
        <w:t>، ف</w:t>
      </w:r>
      <w:r w:rsidRPr="00196436">
        <w:rPr>
          <w:rFonts w:cs="Times New Roman"/>
          <w:sz w:val="28"/>
          <w:szCs w:val="28"/>
          <w:rtl/>
          <w:lang w:bidi="ar-IQ"/>
        </w:rPr>
        <w:t>قرأَ الحديث على الشيخ حسين أحمد المدني</w:t>
      </w:r>
      <w:r w:rsidR="00323C71" w:rsidRPr="00196436">
        <w:rPr>
          <w:rFonts w:cs="Times New Roman"/>
          <w:sz w:val="28"/>
          <w:szCs w:val="28"/>
          <w:rtl/>
          <w:lang w:bidi="ar-IQ"/>
        </w:rPr>
        <w:t>، وكذلك قضى ممدة</w:t>
      </w:r>
      <w:r w:rsidRPr="00196436">
        <w:rPr>
          <w:rFonts w:cs="Times New Roman"/>
          <w:sz w:val="28"/>
          <w:szCs w:val="28"/>
          <w:rtl/>
          <w:lang w:bidi="ar-IQ"/>
        </w:rPr>
        <w:t xml:space="preserve"> في معهد علوم القران بلاَهُور</w:t>
      </w:r>
      <w:r w:rsidR="001961D7" w:rsidRPr="00196436">
        <w:rPr>
          <w:rFonts w:cs="Times New Roman"/>
          <w:sz w:val="28"/>
          <w:szCs w:val="28"/>
          <w:rtl/>
          <w:lang w:bidi="ar-IQ"/>
        </w:rPr>
        <w:t>، فقرأ تفسير القران الكريم كاملاً</w:t>
      </w:r>
      <w:r w:rsidRPr="00196436">
        <w:rPr>
          <w:rFonts w:cs="Times New Roman"/>
          <w:sz w:val="28"/>
          <w:szCs w:val="28"/>
          <w:rtl/>
          <w:lang w:bidi="ar-IQ"/>
        </w:rPr>
        <w:t xml:space="preserve"> على المفُسر المعروف الشيخ أحمد علي اللاَّهُوري</w:t>
      </w:r>
      <w:r w:rsidR="00A44FC1" w:rsidRPr="00196436">
        <w:rPr>
          <w:rFonts w:cs="Times New Roman"/>
          <w:b/>
          <w:bCs/>
          <w:sz w:val="28"/>
          <w:szCs w:val="28"/>
          <w:rtl/>
          <w:lang w:bidi="ar-IQ"/>
        </w:rPr>
        <w:t>.</w:t>
      </w:r>
    </w:p>
    <w:p w14:paraId="4C3714C7" w14:textId="77777777" w:rsidR="00E6487A" w:rsidRPr="00196436" w:rsidRDefault="00A44FC1" w:rsidP="00196436">
      <w:pPr>
        <w:pStyle w:val="aa"/>
        <w:numPr>
          <w:ilvl w:val="0"/>
          <w:numId w:val="66"/>
        </w:numPr>
        <w:spacing w:after="120" w:line="360" w:lineRule="auto"/>
        <w:jc w:val="both"/>
        <w:rPr>
          <w:rFonts w:cs="Times New Roman"/>
          <w:b/>
          <w:bCs/>
          <w:sz w:val="28"/>
          <w:szCs w:val="28"/>
          <w:lang w:bidi="ar-IQ"/>
        </w:rPr>
      </w:pPr>
      <w:r w:rsidRPr="00196436">
        <w:rPr>
          <w:rFonts w:cs="Times New Roman"/>
          <w:b/>
          <w:bCs/>
          <w:sz w:val="28"/>
          <w:szCs w:val="28"/>
          <w:rtl/>
          <w:lang w:bidi="ar-IQ"/>
        </w:rPr>
        <w:t>.</w:t>
      </w:r>
      <w:r w:rsidR="00E6487A" w:rsidRPr="00196436">
        <w:rPr>
          <w:rFonts w:cs="Times New Roman"/>
          <w:b/>
          <w:bCs/>
          <w:sz w:val="28"/>
          <w:szCs w:val="28"/>
          <w:rtl/>
          <w:lang w:bidi="ar-IQ"/>
        </w:rPr>
        <w:t>طلبه للعلم:</w:t>
      </w:r>
    </w:p>
    <w:p w14:paraId="7824F12E" w14:textId="5543EC47" w:rsidR="00E6487A" w:rsidRPr="00196436" w:rsidRDefault="00E6487A"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 xml:space="preserve"> </w:t>
      </w:r>
      <w:r w:rsidRPr="00196436">
        <w:rPr>
          <w:rFonts w:cs="Times New Roman"/>
          <w:sz w:val="28"/>
          <w:szCs w:val="28"/>
          <w:rtl/>
          <w:lang w:bidi="ar-IQ"/>
        </w:rPr>
        <w:tab/>
        <w:t>أول ما تلقى عٍلمه في البيت على يد والده الشيخ عبد الحي الحسني، واخيه الأكبر الدكتور عبد العلي الحسني، ثم التحق بجامعة لكنو فرع الأدب</w:t>
      </w:r>
      <w:r w:rsidR="00C416A7" w:rsidRPr="00196436">
        <w:rPr>
          <w:rFonts w:cs="Times New Roman"/>
          <w:sz w:val="28"/>
          <w:szCs w:val="28"/>
          <w:rtl/>
          <w:lang w:bidi="ar-IQ"/>
        </w:rPr>
        <w:t xml:space="preserve"> العربي عام(1346هـ-1927م) ويعد</w:t>
      </w:r>
      <w:r w:rsidRPr="00196436">
        <w:rPr>
          <w:rFonts w:cs="Times New Roman"/>
          <w:sz w:val="28"/>
          <w:szCs w:val="28"/>
          <w:rtl/>
          <w:lang w:bidi="ar-IQ"/>
        </w:rPr>
        <w:t xml:space="preserve"> أصغر طلبة الجامعة سناً في وقت</w:t>
      </w:r>
      <w:r w:rsidR="00C416A7" w:rsidRPr="00196436">
        <w:rPr>
          <w:rFonts w:cs="Times New Roman"/>
          <w:sz w:val="28"/>
          <w:szCs w:val="28"/>
          <w:rtl/>
          <w:lang w:bidi="ar-IQ"/>
        </w:rPr>
        <w:t>ها، وتحصل منها على شهادة (فاضل أ</w:t>
      </w:r>
      <w:r w:rsidRPr="00196436">
        <w:rPr>
          <w:rFonts w:cs="Times New Roman"/>
          <w:sz w:val="28"/>
          <w:szCs w:val="28"/>
          <w:rtl/>
          <w:lang w:bidi="ar-IQ"/>
        </w:rPr>
        <w:t>دب) في اللغة العربية وآد</w:t>
      </w:r>
      <w:r w:rsidR="001961D7" w:rsidRPr="00196436">
        <w:rPr>
          <w:rFonts w:cs="Times New Roman"/>
          <w:sz w:val="28"/>
          <w:szCs w:val="28"/>
          <w:rtl/>
          <w:lang w:bidi="ar-IQ"/>
        </w:rPr>
        <w:t>ا</w:t>
      </w:r>
      <w:r w:rsidRPr="00196436">
        <w:rPr>
          <w:rFonts w:cs="Times New Roman"/>
          <w:sz w:val="28"/>
          <w:szCs w:val="28"/>
          <w:rtl/>
          <w:lang w:bidi="ar-IQ"/>
        </w:rPr>
        <w:t xml:space="preserve">بها، ومن خلال دراسته في الجامعة قرأ كتبا لها </w:t>
      </w:r>
      <w:r w:rsidR="00C416A7" w:rsidRPr="00196436">
        <w:rPr>
          <w:rFonts w:cs="Times New Roman"/>
          <w:sz w:val="28"/>
          <w:szCs w:val="28"/>
          <w:rtl/>
          <w:lang w:bidi="ar-IQ"/>
        </w:rPr>
        <w:t>قيمة كبيرة في اللغة العربية والأ</w:t>
      </w:r>
      <w:r w:rsidRPr="00196436">
        <w:rPr>
          <w:rFonts w:cs="Times New Roman"/>
          <w:sz w:val="28"/>
          <w:szCs w:val="28"/>
          <w:rtl/>
          <w:lang w:bidi="ar-IQ"/>
        </w:rPr>
        <w:t xml:space="preserve">ردية، كان لها الدور في اعانته للقيام بواجب الدعوة، وشرح وايصال الفكرة </w:t>
      </w:r>
      <w:r w:rsidR="00F125F6" w:rsidRPr="00196436">
        <w:rPr>
          <w:rFonts w:cs="Times New Roman"/>
          <w:sz w:val="28"/>
          <w:szCs w:val="28"/>
          <w:rtl/>
          <w:lang w:bidi="ar-IQ"/>
        </w:rPr>
        <w:t>الإسلامية</w:t>
      </w:r>
      <w:r w:rsidRPr="00196436">
        <w:rPr>
          <w:rFonts w:cs="Times New Roman"/>
          <w:sz w:val="28"/>
          <w:szCs w:val="28"/>
          <w:rtl/>
          <w:lang w:bidi="ar-IQ"/>
        </w:rPr>
        <w:t xml:space="preserve"> الصحيحة، و</w:t>
      </w:r>
      <w:r w:rsidR="00C416A7" w:rsidRPr="00196436">
        <w:rPr>
          <w:rFonts w:cs="Times New Roman"/>
          <w:sz w:val="28"/>
          <w:szCs w:val="28"/>
          <w:rtl/>
          <w:lang w:bidi="ar-IQ"/>
        </w:rPr>
        <w:t>لاسيما</w:t>
      </w:r>
      <w:r w:rsidRPr="00196436">
        <w:rPr>
          <w:rFonts w:cs="Times New Roman"/>
          <w:sz w:val="28"/>
          <w:szCs w:val="28"/>
          <w:rtl/>
          <w:lang w:bidi="ar-IQ"/>
        </w:rPr>
        <w:t xml:space="preserve"> لإقناع الطبقة المثقفة ثقافة عصرية،</w:t>
      </w:r>
      <w:r w:rsidRPr="00196436">
        <w:rPr>
          <w:rFonts w:cs="Times New Roman"/>
          <w:sz w:val="28"/>
          <w:szCs w:val="28"/>
          <w:rtl/>
        </w:rPr>
        <w:t xml:space="preserve"> </w:t>
      </w:r>
      <w:r w:rsidRPr="00196436">
        <w:rPr>
          <w:rFonts w:cs="Times New Roman"/>
          <w:sz w:val="28"/>
          <w:szCs w:val="28"/>
          <w:rtl/>
          <w:lang w:bidi="ar-IQ"/>
        </w:rPr>
        <w:t>وحصل بعدها بسنة و</w:t>
      </w:r>
      <w:r w:rsidR="00F125F6" w:rsidRPr="00196436">
        <w:rPr>
          <w:rFonts w:cs="Times New Roman"/>
          <w:sz w:val="28"/>
          <w:szCs w:val="28"/>
          <w:rtl/>
          <w:lang w:bidi="ar-IQ"/>
        </w:rPr>
        <w:t>احدة على شهادة (فاضل حديث) وهو أَصغر طلبة القسم عمرا، وقد أَ</w:t>
      </w:r>
      <w:r w:rsidRPr="00196436">
        <w:rPr>
          <w:rFonts w:cs="Times New Roman"/>
          <w:sz w:val="28"/>
          <w:szCs w:val="28"/>
          <w:rtl/>
          <w:lang w:bidi="ar-IQ"/>
        </w:rPr>
        <w:t>خذ التجويد عن الشيخ المقرئ أصغر علي على رواي</w:t>
      </w:r>
      <w:r w:rsidR="00AC27A5" w:rsidRPr="00196436">
        <w:rPr>
          <w:rFonts w:cs="Times New Roman"/>
          <w:sz w:val="28"/>
          <w:szCs w:val="28"/>
          <w:rtl/>
          <w:lang w:bidi="ar-IQ"/>
        </w:rPr>
        <w:t>ة حفص، والتفسير عن شيخه خليل الأ</w:t>
      </w:r>
      <w:r w:rsidRPr="00196436">
        <w:rPr>
          <w:rFonts w:cs="Times New Roman"/>
          <w:sz w:val="28"/>
          <w:szCs w:val="28"/>
          <w:rtl/>
          <w:lang w:bidi="ar-IQ"/>
        </w:rPr>
        <w:t>نصاري وحضر دروس تفسير البيضاوي للمحدث حيدر</w:t>
      </w:r>
      <w:r w:rsidR="00323C71" w:rsidRPr="00196436">
        <w:rPr>
          <w:rFonts w:cs="Times New Roman"/>
          <w:sz w:val="28"/>
          <w:szCs w:val="28"/>
          <w:rtl/>
          <w:lang w:bidi="ar-IQ"/>
        </w:rPr>
        <w:t xml:space="preserve"> الطونكي، واما السيرة النبوية فعلى </w:t>
      </w:r>
      <w:r w:rsidRPr="00196436">
        <w:rPr>
          <w:rFonts w:cs="Times New Roman"/>
          <w:sz w:val="28"/>
          <w:szCs w:val="28"/>
          <w:rtl/>
          <w:lang w:bidi="ar-IQ"/>
        </w:rPr>
        <w:t xml:space="preserve">الرغم ان من العادات </w:t>
      </w:r>
      <w:r w:rsidR="00C416A7" w:rsidRPr="00196436">
        <w:rPr>
          <w:rFonts w:cs="Times New Roman"/>
          <w:sz w:val="28"/>
          <w:szCs w:val="28"/>
          <w:rtl/>
          <w:lang w:bidi="ar-IQ"/>
        </w:rPr>
        <w:t>المعروفة على مسلمي</w:t>
      </w:r>
      <w:r w:rsidRPr="00196436">
        <w:rPr>
          <w:rFonts w:cs="Times New Roman"/>
          <w:sz w:val="28"/>
          <w:szCs w:val="28"/>
          <w:rtl/>
          <w:lang w:bidi="ar-IQ"/>
        </w:rPr>
        <w:t xml:space="preserve"> الهند قراءة السيرة النبوية على الاطفال في البيوت، إلا أن أخاه الدكتور عبد العلي لم يكتف بذلك، فحرص على ان يطلع على كتب السيرة النبوية؛ وذلك لإدراكه بانها المؤثر الأكبر في تكوين السيرة والعقيدة، وغرس</w:t>
      </w:r>
      <w:r w:rsidR="00323C71" w:rsidRPr="00196436">
        <w:rPr>
          <w:rFonts w:cs="Times New Roman"/>
          <w:sz w:val="28"/>
          <w:szCs w:val="28"/>
          <w:rtl/>
          <w:lang w:bidi="ar-IQ"/>
        </w:rPr>
        <w:t xml:space="preserve"> فيه</w:t>
      </w:r>
      <w:r w:rsidRPr="00196436">
        <w:rPr>
          <w:rFonts w:cs="Times New Roman"/>
          <w:sz w:val="28"/>
          <w:szCs w:val="28"/>
          <w:rtl/>
          <w:lang w:bidi="ar-IQ"/>
        </w:rPr>
        <w:t xml:space="preserve"> الإيمان، فأعطاه أول كتاب (سيرة خير البشر) لمؤلف هندي، اما الكتاب الذي ذكره ا</w:t>
      </w:r>
      <w:r w:rsidR="00AC27A5" w:rsidRPr="00196436">
        <w:rPr>
          <w:rFonts w:cs="Times New Roman"/>
          <w:sz w:val="28"/>
          <w:szCs w:val="28"/>
          <w:rtl/>
          <w:lang w:bidi="ar-IQ"/>
        </w:rPr>
        <w:t>لندوي ويذكر فضله عليه دوماً في أ</w:t>
      </w:r>
      <w:r w:rsidRPr="00196436">
        <w:rPr>
          <w:rFonts w:cs="Times New Roman"/>
          <w:sz w:val="28"/>
          <w:szCs w:val="28"/>
          <w:rtl/>
          <w:lang w:bidi="ar-IQ"/>
        </w:rPr>
        <w:t xml:space="preserve">كثر من مناسبة </w:t>
      </w:r>
      <w:r w:rsidR="00C416A7" w:rsidRPr="00196436">
        <w:rPr>
          <w:rFonts w:cs="Times New Roman"/>
          <w:sz w:val="28"/>
          <w:szCs w:val="28"/>
          <w:rtl/>
          <w:lang w:bidi="ar-IQ"/>
        </w:rPr>
        <w:t>ف</w:t>
      </w:r>
      <w:r w:rsidRPr="00196436">
        <w:rPr>
          <w:rFonts w:cs="Times New Roman"/>
          <w:sz w:val="28"/>
          <w:szCs w:val="28"/>
          <w:rtl/>
          <w:lang w:bidi="ar-IQ"/>
        </w:rPr>
        <w:t>هو كتاب (سيرة رحمة العالمين) للقاضي محمد سليمان المنصور فوري، فقد قال عنه "سلام الله عليك يا سليمان، لقد وجدتُ في كتابك نعمتين، لا أعدل بهما نعمة بعد نعمة الإسلام، إن</w:t>
      </w:r>
      <w:r w:rsidR="00AC27A5" w:rsidRPr="00196436">
        <w:rPr>
          <w:rFonts w:cs="Times New Roman"/>
          <w:sz w:val="28"/>
          <w:szCs w:val="28"/>
          <w:rtl/>
          <w:lang w:bidi="ar-IQ"/>
        </w:rPr>
        <w:t>َّ</w:t>
      </w:r>
      <w:r w:rsidRPr="00196436">
        <w:rPr>
          <w:rFonts w:cs="Times New Roman"/>
          <w:sz w:val="28"/>
          <w:szCs w:val="28"/>
          <w:rtl/>
          <w:lang w:bidi="ar-IQ"/>
        </w:rPr>
        <w:t>هما نعمة الحب الطاهر، ونعمةُ هدفه الصحيح، ويا لهما من نعمة"</w:t>
      </w:r>
      <w:r w:rsidR="00A44FC1" w:rsidRPr="00196436">
        <w:rPr>
          <w:rFonts w:cs="Times New Roman"/>
          <w:sz w:val="28"/>
          <w:szCs w:val="28"/>
          <w:rtl/>
          <w:lang w:bidi="ar-IQ"/>
        </w:rPr>
        <w:t>، وضل</w:t>
      </w:r>
      <w:r w:rsidRPr="00196436">
        <w:rPr>
          <w:rFonts w:cs="Times New Roman"/>
          <w:sz w:val="28"/>
          <w:szCs w:val="28"/>
          <w:rtl/>
          <w:lang w:bidi="ar-IQ"/>
        </w:rPr>
        <w:t xml:space="preserve"> الندوي </w:t>
      </w:r>
      <w:r w:rsidR="00A44FC1" w:rsidRPr="00196436">
        <w:rPr>
          <w:rFonts w:cs="Times New Roman"/>
          <w:sz w:val="28"/>
          <w:szCs w:val="28"/>
          <w:rtl/>
          <w:lang w:bidi="ar-IQ"/>
        </w:rPr>
        <w:t>يأخذ السيرة النبوية التي عاش في</w:t>
      </w:r>
      <w:r w:rsidRPr="00196436">
        <w:rPr>
          <w:rFonts w:cs="Times New Roman"/>
          <w:sz w:val="28"/>
          <w:szCs w:val="28"/>
          <w:rtl/>
          <w:lang w:bidi="ar-IQ"/>
        </w:rPr>
        <w:t xml:space="preserve"> ظلالها، وه</w:t>
      </w:r>
      <w:r w:rsidR="00323C71" w:rsidRPr="00196436">
        <w:rPr>
          <w:rFonts w:cs="Times New Roman"/>
          <w:sz w:val="28"/>
          <w:szCs w:val="28"/>
          <w:rtl/>
          <w:lang w:bidi="ar-IQ"/>
        </w:rPr>
        <w:t>ي مصدر عقل الامام الندوي، وألف في</w:t>
      </w:r>
      <w:r w:rsidR="00E40582" w:rsidRPr="00196436">
        <w:rPr>
          <w:rFonts w:cs="Times New Roman"/>
          <w:sz w:val="28"/>
          <w:szCs w:val="28"/>
          <w:rtl/>
          <w:lang w:bidi="ar-IQ"/>
        </w:rPr>
        <w:t>ها مؤلفات منها</w:t>
      </w:r>
      <w:r w:rsidRPr="00196436">
        <w:rPr>
          <w:rFonts w:cs="Times New Roman"/>
          <w:sz w:val="28"/>
          <w:szCs w:val="28"/>
          <w:rtl/>
          <w:lang w:bidi="ar-IQ"/>
        </w:rPr>
        <w:t>:</w:t>
      </w:r>
    </w:p>
    <w:p w14:paraId="3C455837" w14:textId="77777777" w:rsidR="00E6487A" w:rsidRPr="00196436" w:rsidRDefault="00E6487A" w:rsidP="00196436">
      <w:pPr>
        <w:pStyle w:val="aa"/>
        <w:numPr>
          <w:ilvl w:val="0"/>
          <w:numId w:val="3"/>
        </w:numPr>
        <w:spacing w:after="120" w:line="360" w:lineRule="auto"/>
        <w:ind w:left="0" w:firstLine="509"/>
        <w:jc w:val="both"/>
        <w:rPr>
          <w:rFonts w:cs="Times New Roman"/>
          <w:sz w:val="28"/>
          <w:szCs w:val="28"/>
          <w:lang w:bidi="ar-IQ"/>
        </w:rPr>
      </w:pPr>
      <w:r w:rsidRPr="00196436">
        <w:rPr>
          <w:rFonts w:cs="Times New Roman"/>
          <w:sz w:val="28"/>
          <w:szCs w:val="28"/>
          <w:rtl/>
          <w:lang w:bidi="ar-IQ"/>
        </w:rPr>
        <w:t>السيرة النبوية.</w:t>
      </w:r>
    </w:p>
    <w:p w14:paraId="4B55FC0A" w14:textId="77777777" w:rsidR="00E6487A" w:rsidRPr="00196436" w:rsidRDefault="00C416A7" w:rsidP="00196436">
      <w:pPr>
        <w:pStyle w:val="aa"/>
        <w:numPr>
          <w:ilvl w:val="0"/>
          <w:numId w:val="3"/>
        </w:numPr>
        <w:spacing w:after="120" w:line="360" w:lineRule="auto"/>
        <w:ind w:left="0" w:firstLine="509"/>
        <w:jc w:val="both"/>
        <w:rPr>
          <w:rFonts w:cs="Times New Roman"/>
          <w:sz w:val="28"/>
          <w:szCs w:val="28"/>
          <w:lang w:bidi="ar-IQ"/>
        </w:rPr>
      </w:pPr>
      <w:r w:rsidRPr="00196436">
        <w:rPr>
          <w:rFonts w:cs="Times New Roman"/>
          <w:sz w:val="28"/>
          <w:szCs w:val="28"/>
          <w:rtl/>
          <w:lang w:bidi="ar-IQ"/>
        </w:rPr>
        <w:t>سيرة خاتم الأ</w:t>
      </w:r>
      <w:r w:rsidR="00E6487A" w:rsidRPr="00196436">
        <w:rPr>
          <w:rFonts w:cs="Times New Roman"/>
          <w:sz w:val="28"/>
          <w:szCs w:val="28"/>
          <w:rtl/>
          <w:lang w:bidi="ar-IQ"/>
        </w:rPr>
        <w:t>نبياء.</w:t>
      </w:r>
    </w:p>
    <w:p w14:paraId="3CB2DF1A" w14:textId="77777777" w:rsidR="00E6487A" w:rsidRPr="00196436" w:rsidRDefault="00E6487A" w:rsidP="00196436">
      <w:pPr>
        <w:pStyle w:val="aa"/>
        <w:numPr>
          <w:ilvl w:val="0"/>
          <w:numId w:val="3"/>
        </w:numPr>
        <w:spacing w:after="120" w:line="360" w:lineRule="auto"/>
        <w:ind w:left="0" w:firstLine="509"/>
        <w:jc w:val="both"/>
        <w:rPr>
          <w:rFonts w:cs="Times New Roman"/>
          <w:sz w:val="28"/>
          <w:szCs w:val="28"/>
          <w:lang w:bidi="ar-IQ"/>
        </w:rPr>
      </w:pPr>
      <w:r w:rsidRPr="00196436">
        <w:rPr>
          <w:rFonts w:cs="Times New Roman"/>
          <w:sz w:val="28"/>
          <w:szCs w:val="28"/>
          <w:rtl/>
          <w:lang w:bidi="ar-IQ"/>
        </w:rPr>
        <w:t>النبي الخاتم.</w:t>
      </w:r>
    </w:p>
    <w:p w14:paraId="3525CF9F" w14:textId="77777777" w:rsidR="00E6487A" w:rsidRPr="00196436" w:rsidRDefault="00E6487A" w:rsidP="00196436">
      <w:pPr>
        <w:pStyle w:val="aa"/>
        <w:numPr>
          <w:ilvl w:val="0"/>
          <w:numId w:val="3"/>
        </w:numPr>
        <w:spacing w:after="120" w:line="360" w:lineRule="auto"/>
        <w:ind w:left="0" w:firstLine="509"/>
        <w:jc w:val="both"/>
        <w:rPr>
          <w:rFonts w:cs="Times New Roman"/>
          <w:sz w:val="28"/>
          <w:szCs w:val="28"/>
          <w:lang w:bidi="ar-IQ"/>
        </w:rPr>
      </w:pPr>
      <w:r w:rsidRPr="00196436">
        <w:rPr>
          <w:rFonts w:cs="Times New Roman"/>
          <w:sz w:val="28"/>
          <w:szCs w:val="28"/>
          <w:rtl/>
          <w:lang w:bidi="ar-IQ"/>
        </w:rPr>
        <w:t xml:space="preserve">الطريق </w:t>
      </w:r>
      <w:r w:rsidR="001403C3" w:rsidRPr="00196436">
        <w:rPr>
          <w:rFonts w:cs="Times New Roman"/>
          <w:sz w:val="28"/>
          <w:szCs w:val="28"/>
          <w:rtl/>
          <w:lang w:bidi="ar-IQ"/>
        </w:rPr>
        <w:t>إِلى</w:t>
      </w:r>
      <w:r w:rsidRPr="00196436">
        <w:rPr>
          <w:rFonts w:cs="Times New Roman"/>
          <w:sz w:val="28"/>
          <w:szCs w:val="28"/>
          <w:rtl/>
          <w:lang w:bidi="ar-IQ"/>
        </w:rPr>
        <w:t xml:space="preserve"> المدينة</w:t>
      </w:r>
    </w:p>
    <w:p w14:paraId="069AE52D" w14:textId="77777777" w:rsidR="00E6487A" w:rsidRPr="00196436" w:rsidRDefault="00E6487A" w:rsidP="00196436">
      <w:pPr>
        <w:pStyle w:val="aa"/>
        <w:numPr>
          <w:ilvl w:val="0"/>
          <w:numId w:val="3"/>
        </w:numPr>
        <w:spacing w:after="120" w:line="360" w:lineRule="auto"/>
        <w:ind w:left="0" w:firstLine="509"/>
        <w:jc w:val="both"/>
        <w:rPr>
          <w:rFonts w:cs="Times New Roman"/>
          <w:sz w:val="28"/>
          <w:szCs w:val="28"/>
          <w:lang w:bidi="ar-IQ"/>
        </w:rPr>
      </w:pPr>
      <w:r w:rsidRPr="00196436">
        <w:rPr>
          <w:rFonts w:cs="Times New Roman"/>
          <w:sz w:val="28"/>
          <w:szCs w:val="28"/>
          <w:rtl/>
          <w:lang w:bidi="ar-IQ"/>
        </w:rPr>
        <w:t>النبي الخاتم والدين الكامل،</w:t>
      </w:r>
      <w:r w:rsidR="00C416A7" w:rsidRPr="00196436">
        <w:rPr>
          <w:rFonts w:cs="Times New Roman"/>
          <w:sz w:val="28"/>
          <w:szCs w:val="28"/>
          <w:rtl/>
          <w:lang w:bidi="ar-IQ"/>
        </w:rPr>
        <w:t xml:space="preserve"> ومال لهما من أهمية في تأريخ الأ</w:t>
      </w:r>
      <w:r w:rsidRPr="00196436">
        <w:rPr>
          <w:rFonts w:cs="Times New Roman"/>
          <w:sz w:val="28"/>
          <w:szCs w:val="28"/>
          <w:rtl/>
          <w:lang w:bidi="ar-IQ"/>
        </w:rPr>
        <w:t>ديان.</w:t>
      </w:r>
    </w:p>
    <w:p w14:paraId="7F569DBA" w14:textId="77777777" w:rsidR="00E6487A" w:rsidRPr="00196436" w:rsidRDefault="00E6487A" w:rsidP="00196436">
      <w:pPr>
        <w:pStyle w:val="aa"/>
        <w:numPr>
          <w:ilvl w:val="0"/>
          <w:numId w:val="3"/>
        </w:numPr>
        <w:spacing w:after="120" w:line="360" w:lineRule="auto"/>
        <w:ind w:left="0" w:firstLine="509"/>
        <w:jc w:val="both"/>
        <w:rPr>
          <w:rFonts w:cs="Times New Roman"/>
          <w:sz w:val="28"/>
          <w:szCs w:val="28"/>
          <w:lang w:bidi="ar-IQ"/>
        </w:rPr>
      </w:pPr>
      <w:r w:rsidRPr="00196436">
        <w:rPr>
          <w:rFonts w:cs="Times New Roman"/>
          <w:sz w:val="28"/>
          <w:szCs w:val="28"/>
          <w:rtl/>
          <w:lang w:bidi="ar-IQ"/>
        </w:rPr>
        <w:t xml:space="preserve">رسالة سيرة النبي الأمين </w:t>
      </w:r>
      <w:r w:rsidR="001403C3" w:rsidRPr="00196436">
        <w:rPr>
          <w:rFonts w:cs="Times New Roman"/>
          <w:sz w:val="28"/>
          <w:szCs w:val="28"/>
          <w:rtl/>
          <w:lang w:bidi="ar-IQ"/>
        </w:rPr>
        <w:t>إِلى</w:t>
      </w:r>
      <w:r w:rsidRPr="00196436">
        <w:rPr>
          <w:rFonts w:cs="Times New Roman"/>
          <w:sz w:val="28"/>
          <w:szCs w:val="28"/>
          <w:rtl/>
          <w:lang w:bidi="ar-IQ"/>
        </w:rPr>
        <w:t xml:space="preserve"> إنسان القرن العشرين.</w:t>
      </w:r>
    </w:p>
    <w:p w14:paraId="38EDD31E" w14:textId="29CC3524" w:rsidR="000D6E74" w:rsidRPr="00196436" w:rsidRDefault="00E6487A" w:rsidP="00196436">
      <w:pPr>
        <w:pStyle w:val="aa"/>
        <w:numPr>
          <w:ilvl w:val="0"/>
          <w:numId w:val="3"/>
        </w:numPr>
        <w:spacing w:after="120" w:line="360" w:lineRule="auto"/>
        <w:ind w:left="0" w:firstLine="509"/>
        <w:jc w:val="both"/>
        <w:rPr>
          <w:rFonts w:cs="Times New Roman"/>
          <w:sz w:val="28"/>
          <w:szCs w:val="28"/>
          <w:lang w:bidi="ar-IQ"/>
        </w:rPr>
      </w:pPr>
      <w:r w:rsidRPr="00196436">
        <w:rPr>
          <w:rFonts w:cs="Times New Roman"/>
          <w:sz w:val="28"/>
          <w:szCs w:val="28"/>
          <w:rtl/>
          <w:lang w:bidi="ar-IQ"/>
        </w:rPr>
        <w:t>دراسة السيرة من خلال الأدعية المأثورة المروية.</w:t>
      </w:r>
    </w:p>
    <w:p w14:paraId="16C90B21" w14:textId="77777777" w:rsidR="00E6487A" w:rsidRPr="00196436" w:rsidRDefault="00E6487A" w:rsidP="00196436">
      <w:pPr>
        <w:pStyle w:val="aa"/>
        <w:numPr>
          <w:ilvl w:val="0"/>
          <w:numId w:val="66"/>
        </w:numPr>
        <w:spacing w:after="120" w:line="360" w:lineRule="auto"/>
        <w:jc w:val="both"/>
        <w:rPr>
          <w:rFonts w:cs="Times New Roman"/>
          <w:sz w:val="28"/>
          <w:szCs w:val="28"/>
          <w:lang w:bidi="ar-IQ"/>
        </w:rPr>
      </w:pPr>
      <w:r w:rsidRPr="00196436">
        <w:rPr>
          <w:rFonts w:cs="Times New Roman"/>
          <w:b/>
          <w:bCs/>
          <w:sz w:val="28"/>
          <w:szCs w:val="28"/>
          <w:rtl/>
          <w:lang w:bidi="ar-IQ"/>
        </w:rPr>
        <w:t>مشايخه:</w:t>
      </w:r>
    </w:p>
    <w:p w14:paraId="39BCB3AD" w14:textId="6EE968DE" w:rsidR="00E6487A" w:rsidRPr="00196436" w:rsidRDefault="00C416A7" w:rsidP="00196436">
      <w:pPr>
        <w:pStyle w:val="aa"/>
        <w:spacing w:after="120" w:line="360" w:lineRule="auto"/>
        <w:ind w:left="0" w:firstLine="509"/>
        <w:jc w:val="both"/>
        <w:rPr>
          <w:rFonts w:cs="Times New Roman"/>
          <w:sz w:val="28"/>
          <w:szCs w:val="28"/>
          <w:lang w:bidi="ar-IQ"/>
        </w:rPr>
      </w:pPr>
      <w:r w:rsidRPr="00196436">
        <w:rPr>
          <w:rFonts w:cs="Times New Roman"/>
          <w:sz w:val="28"/>
          <w:szCs w:val="28"/>
          <w:rtl/>
          <w:lang w:bidi="ar-IQ"/>
        </w:rPr>
        <w:t>من أبرز مشايخ</w:t>
      </w:r>
      <w:r w:rsidR="00E40582" w:rsidRPr="00196436">
        <w:rPr>
          <w:rFonts w:cs="Times New Roman"/>
          <w:sz w:val="28"/>
          <w:szCs w:val="28"/>
          <w:rtl/>
          <w:lang w:bidi="ar-IQ"/>
        </w:rPr>
        <w:t>ه</w:t>
      </w:r>
      <w:r w:rsidRPr="00196436">
        <w:rPr>
          <w:rFonts w:cs="Times New Roman"/>
          <w:sz w:val="28"/>
          <w:szCs w:val="28"/>
          <w:rtl/>
          <w:lang w:bidi="ar-IQ"/>
        </w:rPr>
        <w:t xml:space="preserve"> وأساتذة</w:t>
      </w:r>
      <w:r w:rsidR="00E6487A" w:rsidRPr="00196436">
        <w:rPr>
          <w:rFonts w:cs="Times New Roman"/>
          <w:sz w:val="28"/>
          <w:szCs w:val="28"/>
          <w:rtl/>
          <w:lang w:bidi="ar-IQ"/>
        </w:rPr>
        <w:t xml:space="preserve"> الشيخ خليل بن محمد اليماني</w:t>
      </w:r>
      <w:r w:rsidRPr="00196436">
        <w:rPr>
          <w:rFonts w:cs="Times New Roman"/>
          <w:sz w:val="28"/>
          <w:szCs w:val="28"/>
          <w:rtl/>
          <w:lang w:bidi="ar-IQ"/>
        </w:rPr>
        <w:t xml:space="preserve"> (ت1386هـ) ويعد</w:t>
      </w:r>
      <w:r w:rsidR="00E6487A" w:rsidRPr="00196436">
        <w:rPr>
          <w:rFonts w:cs="Times New Roman"/>
          <w:sz w:val="28"/>
          <w:szCs w:val="28"/>
          <w:rtl/>
          <w:lang w:bidi="ar-IQ"/>
        </w:rPr>
        <w:t xml:space="preserve"> أحد أبرز أساتذة الشيخ الندوي ل</w:t>
      </w:r>
      <w:r w:rsidRPr="00196436">
        <w:rPr>
          <w:rFonts w:cs="Times New Roman"/>
          <w:sz w:val="28"/>
          <w:szCs w:val="28"/>
          <w:rtl/>
          <w:lang w:bidi="ar-IQ"/>
        </w:rPr>
        <w:t>ِ</w:t>
      </w:r>
      <w:r w:rsidR="00E6487A" w:rsidRPr="00196436">
        <w:rPr>
          <w:rFonts w:cs="Times New Roman"/>
          <w:sz w:val="28"/>
          <w:szCs w:val="28"/>
          <w:rtl/>
          <w:lang w:bidi="ar-IQ"/>
        </w:rPr>
        <w:t>م</w:t>
      </w:r>
      <w:r w:rsidRPr="00196436">
        <w:rPr>
          <w:rFonts w:cs="Times New Roman"/>
          <w:sz w:val="28"/>
          <w:szCs w:val="28"/>
          <w:rtl/>
          <w:lang w:bidi="ar-IQ"/>
        </w:rPr>
        <w:t>َ</w:t>
      </w:r>
      <w:r w:rsidR="00E6487A" w:rsidRPr="00196436">
        <w:rPr>
          <w:rFonts w:cs="Times New Roman"/>
          <w:sz w:val="28"/>
          <w:szCs w:val="28"/>
          <w:rtl/>
          <w:lang w:bidi="ar-IQ"/>
        </w:rPr>
        <w:t xml:space="preserve">ا ترك في حياته </w:t>
      </w:r>
      <w:r w:rsidRPr="00196436">
        <w:rPr>
          <w:rFonts w:cs="Times New Roman"/>
          <w:sz w:val="28"/>
          <w:szCs w:val="28"/>
          <w:rtl/>
          <w:lang w:bidi="ar-IQ"/>
        </w:rPr>
        <w:t>من أثر طيب</w:t>
      </w:r>
      <w:r w:rsidR="00E6487A" w:rsidRPr="00196436">
        <w:rPr>
          <w:rFonts w:cs="Times New Roman"/>
          <w:sz w:val="28"/>
          <w:szCs w:val="28"/>
          <w:rtl/>
          <w:lang w:bidi="ar-IQ"/>
        </w:rPr>
        <w:t xml:space="preserve"> وهو من النوادر الذين يُطبعون تلاميذهم بطباعهم، والشيخ حيدر حسن خان </w:t>
      </w:r>
      <w:r w:rsidR="00E40582" w:rsidRPr="00196436">
        <w:rPr>
          <w:rFonts w:cs="Times New Roman"/>
          <w:sz w:val="28"/>
          <w:szCs w:val="28"/>
          <w:rtl/>
          <w:lang w:bidi="ar-IQ"/>
        </w:rPr>
        <w:t>الطونكي، الذي كان</w:t>
      </w:r>
      <w:r w:rsidRPr="00196436">
        <w:rPr>
          <w:rFonts w:cs="Times New Roman"/>
          <w:sz w:val="28"/>
          <w:szCs w:val="28"/>
          <w:rtl/>
          <w:lang w:bidi="ar-IQ"/>
        </w:rPr>
        <w:t xml:space="preserve"> من</w:t>
      </w:r>
      <w:r w:rsidR="00E6487A" w:rsidRPr="00196436">
        <w:rPr>
          <w:rFonts w:cs="Times New Roman"/>
          <w:sz w:val="28"/>
          <w:szCs w:val="28"/>
          <w:rtl/>
          <w:lang w:bidi="ar-IQ"/>
        </w:rPr>
        <w:t xml:space="preserve"> كبار العلماء الربانيين والمعلمين، </w:t>
      </w:r>
      <w:r w:rsidR="00E40582" w:rsidRPr="00196436">
        <w:rPr>
          <w:rFonts w:cs="Times New Roman"/>
          <w:sz w:val="28"/>
          <w:szCs w:val="28"/>
          <w:rtl/>
          <w:lang w:bidi="ar-IQ"/>
        </w:rPr>
        <w:t xml:space="preserve">وهو </w:t>
      </w:r>
      <w:r w:rsidR="00E6487A" w:rsidRPr="00196436">
        <w:rPr>
          <w:rFonts w:cs="Times New Roman"/>
          <w:sz w:val="28"/>
          <w:szCs w:val="28"/>
          <w:rtl/>
          <w:lang w:bidi="ar-IQ"/>
        </w:rPr>
        <w:t>ذو من</w:t>
      </w:r>
      <w:r w:rsidR="00E40582" w:rsidRPr="00196436">
        <w:rPr>
          <w:rFonts w:cs="Times New Roman"/>
          <w:sz w:val="28"/>
          <w:szCs w:val="28"/>
          <w:rtl/>
          <w:lang w:bidi="ar-IQ"/>
        </w:rPr>
        <w:t>هج علمي</w:t>
      </w:r>
      <w:r w:rsidRPr="00196436">
        <w:rPr>
          <w:rFonts w:cs="Times New Roman"/>
          <w:sz w:val="28"/>
          <w:szCs w:val="28"/>
          <w:rtl/>
          <w:lang w:bidi="ar-IQ"/>
        </w:rPr>
        <w:t xml:space="preserve"> فقال عنه الشيخ الندوي </w:t>
      </w:r>
      <w:r w:rsidR="00E40582" w:rsidRPr="00196436">
        <w:rPr>
          <w:rFonts w:cs="Times New Roman"/>
          <w:sz w:val="28"/>
          <w:szCs w:val="28"/>
          <w:rtl/>
          <w:lang w:bidi="ar-IQ"/>
        </w:rPr>
        <w:t>أ</w:t>
      </w:r>
      <w:r w:rsidR="00E6487A" w:rsidRPr="00196436">
        <w:rPr>
          <w:rFonts w:cs="Times New Roman"/>
          <w:sz w:val="28"/>
          <w:szCs w:val="28"/>
          <w:rtl/>
          <w:lang w:bidi="ar-IQ"/>
        </w:rPr>
        <w:t xml:space="preserve">نه كان يذكر المذاهب ويذكر أدلتها وما يحتج به اصحابها من الحديث ، والشيخ تقي الدين الهلالي الذي يعتبر من كبار علماء اللغة العربية في عصره ومن اصحاب التحقيق، والشيخ المحدث حسين احمد المدني، فهو كذلك من كبار علماء الهند المتمكنين في علم الحديث </w:t>
      </w:r>
      <w:r w:rsidR="00E40582" w:rsidRPr="00196436">
        <w:rPr>
          <w:rFonts w:cs="Times New Roman"/>
          <w:sz w:val="28"/>
          <w:szCs w:val="28"/>
          <w:rtl/>
          <w:lang w:bidi="ar-IQ"/>
        </w:rPr>
        <w:t>.</w:t>
      </w:r>
    </w:p>
    <w:p w14:paraId="1745C0A7" w14:textId="77777777" w:rsidR="00E6487A" w:rsidRPr="00196436" w:rsidRDefault="00E6487A" w:rsidP="00196436">
      <w:pPr>
        <w:pStyle w:val="aa"/>
        <w:numPr>
          <w:ilvl w:val="0"/>
          <w:numId w:val="66"/>
        </w:numPr>
        <w:spacing w:after="120" w:line="360" w:lineRule="auto"/>
        <w:jc w:val="both"/>
        <w:rPr>
          <w:rFonts w:cs="Times New Roman"/>
          <w:sz w:val="28"/>
          <w:szCs w:val="28"/>
          <w:lang w:bidi="ar-IQ"/>
        </w:rPr>
      </w:pPr>
      <w:r w:rsidRPr="00196436">
        <w:rPr>
          <w:rFonts w:cs="Times New Roman"/>
          <w:b/>
          <w:bCs/>
          <w:sz w:val="28"/>
          <w:szCs w:val="28"/>
          <w:rtl/>
          <w:lang w:bidi="ar-IQ"/>
        </w:rPr>
        <w:t>عمله:</w:t>
      </w:r>
    </w:p>
    <w:p w14:paraId="69FC811C" w14:textId="25033C7C" w:rsidR="00B66314" w:rsidRPr="00196436" w:rsidRDefault="00E6487A" w:rsidP="00196436">
      <w:pPr>
        <w:pStyle w:val="aa"/>
        <w:spacing w:after="120" w:line="360" w:lineRule="auto"/>
        <w:ind w:left="0" w:firstLine="509"/>
        <w:jc w:val="both"/>
        <w:rPr>
          <w:rFonts w:cs="Times New Roman"/>
          <w:sz w:val="28"/>
          <w:szCs w:val="28"/>
          <w:vertAlign w:val="superscript"/>
          <w:rtl/>
          <w:lang w:bidi="ar-IQ"/>
        </w:rPr>
      </w:pPr>
      <w:r w:rsidRPr="00196436">
        <w:rPr>
          <w:rFonts w:cs="Times New Roman"/>
          <w:sz w:val="28"/>
          <w:szCs w:val="28"/>
          <w:rtl/>
          <w:lang w:bidi="ar-IQ"/>
        </w:rPr>
        <w:t xml:space="preserve"> </w:t>
      </w:r>
      <w:r w:rsidRPr="00196436">
        <w:rPr>
          <w:rFonts w:cs="Times New Roman"/>
          <w:sz w:val="28"/>
          <w:szCs w:val="28"/>
          <w:rtl/>
          <w:lang w:bidi="ar-IQ"/>
        </w:rPr>
        <w:tab/>
        <w:t>بعد اتما</w:t>
      </w:r>
      <w:r w:rsidR="00E40582" w:rsidRPr="00196436">
        <w:rPr>
          <w:rFonts w:cs="Times New Roman"/>
          <w:sz w:val="28"/>
          <w:szCs w:val="28"/>
          <w:rtl/>
          <w:lang w:bidi="ar-IQ"/>
        </w:rPr>
        <w:t>م الشيخ الندوي دراسته المنتظمة أ</w:t>
      </w:r>
      <w:r w:rsidRPr="00196436">
        <w:rPr>
          <w:rFonts w:cs="Times New Roman"/>
          <w:sz w:val="28"/>
          <w:szCs w:val="28"/>
          <w:rtl/>
          <w:lang w:bidi="ar-IQ"/>
        </w:rPr>
        <w:t>مضى ثلاثة شهور في مدينة لاهور بطلب من ش</w:t>
      </w:r>
      <w:r w:rsidR="00AC27A5" w:rsidRPr="00196436">
        <w:rPr>
          <w:rFonts w:cs="Times New Roman"/>
          <w:sz w:val="28"/>
          <w:szCs w:val="28"/>
          <w:rtl/>
          <w:lang w:bidi="ar-IQ"/>
        </w:rPr>
        <w:t>يخه أ</w:t>
      </w:r>
      <w:r w:rsidRPr="00196436">
        <w:rPr>
          <w:rFonts w:cs="Times New Roman"/>
          <w:sz w:val="28"/>
          <w:szCs w:val="28"/>
          <w:rtl/>
          <w:lang w:bidi="ar-IQ"/>
        </w:rPr>
        <w:t xml:space="preserve">حمد علي اللاهوري استاذ التربية والتزكية، وبعدها عاد </w:t>
      </w:r>
      <w:r w:rsidR="001403C3" w:rsidRPr="00196436">
        <w:rPr>
          <w:rFonts w:cs="Times New Roman"/>
          <w:sz w:val="28"/>
          <w:szCs w:val="28"/>
          <w:rtl/>
          <w:lang w:bidi="ar-IQ"/>
        </w:rPr>
        <w:t>إِلى</w:t>
      </w:r>
      <w:r w:rsidRPr="00196436">
        <w:rPr>
          <w:rFonts w:cs="Times New Roman"/>
          <w:sz w:val="28"/>
          <w:szCs w:val="28"/>
          <w:rtl/>
          <w:lang w:bidi="ar-IQ"/>
        </w:rPr>
        <w:t xml:space="preserve"> مدينة لكهنؤ حيث كانت (دار العلوم وندوة العلماء) </w:t>
      </w:r>
      <w:r w:rsidR="00C416A7" w:rsidRPr="00196436">
        <w:rPr>
          <w:rFonts w:cs="Times New Roman"/>
          <w:sz w:val="28"/>
          <w:szCs w:val="28"/>
          <w:rtl/>
          <w:lang w:bidi="ar-IQ"/>
        </w:rPr>
        <w:t>وقد بلغ العشرين من عمره، وكان يو</w:t>
      </w:r>
      <w:r w:rsidRPr="00196436">
        <w:rPr>
          <w:rFonts w:cs="Times New Roman"/>
          <w:sz w:val="28"/>
          <w:szCs w:val="28"/>
          <w:rtl/>
          <w:lang w:bidi="ar-IQ"/>
        </w:rPr>
        <w:t>د</w:t>
      </w:r>
      <w:r w:rsidR="00E40582" w:rsidRPr="00196436">
        <w:rPr>
          <w:rFonts w:cs="Times New Roman"/>
          <w:sz w:val="28"/>
          <w:szCs w:val="28"/>
          <w:rtl/>
          <w:lang w:bidi="ar-IQ"/>
        </w:rPr>
        <w:t>ّ</w:t>
      </w:r>
      <w:r w:rsidRPr="00196436">
        <w:rPr>
          <w:rFonts w:cs="Times New Roman"/>
          <w:sz w:val="28"/>
          <w:szCs w:val="28"/>
          <w:rtl/>
          <w:lang w:bidi="ar-IQ"/>
        </w:rPr>
        <w:t xml:space="preserve"> أن يعتكف على مزيد من الدارسة والمطالعة ت</w:t>
      </w:r>
      <w:r w:rsidR="00E40582" w:rsidRPr="00196436">
        <w:rPr>
          <w:rFonts w:cs="Times New Roman"/>
          <w:sz w:val="28"/>
          <w:szCs w:val="28"/>
          <w:rtl/>
          <w:lang w:bidi="ar-IQ"/>
        </w:rPr>
        <w:t>حت إشراف أ</w:t>
      </w:r>
      <w:r w:rsidR="00C416A7" w:rsidRPr="00196436">
        <w:rPr>
          <w:rFonts w:cs="Times New Roman"/>
          <w:sz w:val="28"/>
          <w:szCs w:val="28"/>
          <w:rtl/>
          <w:lang w:bidi="ar-IQ"/>
        </w:rPr>
        <w:t>خيه ورعاية امه الحنون</w:t>
      </w:r>
      <w:r w:rsidRPr="00196436">
        <w:rPr>
          <w:rFonts w:cs="Times New Roman"/>
          <w:sz w:val="28"/>
          <w:szCs w:val="28"/>
          <w:rtl/>
          <w:lang w:bidi="ar-IQ"/>
        </w:rPr>
        <w:t xml:space="preserve"> التقية الصالحة، وكان في وقتها مدير الشؤون التعليمية (معتمد تعليم) بندوة العلماء الشيخ العلامة السيد سليمان الندوي، الذي تفرس في الشيخ الندوي مواهب وقدرات تؤهله للتدريس والإفادة وتوجيه الطلبة فقام بتعيين</w:t>
      </w:r>
      <w:r w:rsidR="00E40582" w:rsidRPr="00196436">
        <w:rPr>
          <w:rFonts w:cs="Times New Roman"/>
          <w:sz w:val="28"/>
          <w:szCs w:val="28"/>
          <w:rtl/>
          <w:lang w:bidi="ar-IQ"/>
        </w:rPr>
        <w:t>ه</w:t>
      </w:r>
      <w:r w:rsidRPr="00196436">
        <w:rPr>
          <w:rFonts w:cs="Times New Roman"/>
          <w:sz w:val="28"/>
          <w:szCs w:val="28"/>
          <w:rtl/>
          <w:lang w:bidi="ar-IQ"/>
        </w:rPr>
        <w:t xml:space="preserve"> </w:t>
      </w:r>
      <w:r w:rsidR="00E40582" w:rsidRPr="00196436">
        <w:rPr>
          <w:rFonts w:cs="Times New Roman"/>
          <w:sz w:val="28"/>
          <w:szCs w:val="28"/>
          <w:rtl/>
          <w:lang w:bidi="ar-IQ"/>
        </w:rPr>
        <w:t>بقرار من المجلس التعليمي أستاذاً</w:t>
      </w:r>
      <w:r w:rsidRPr="00196436">
        <w:rPr>
          <w:rFonts w:cs="Times New Roman"/>
          <w:sz w:val="28"/>
          <w:szCs w:val="28"/>
          <w:rtl/>
          <w:lang w:bidi="ar-IQ"/>
        </w:rPr>
        <w:t xml:space="preserve"> لعلوم القران والتفسير والأدب العربي، فكانت مباشر</w:t>
      </w:r>
      <w:r w:rsidR="007044FF" w:rsidRPr="00196436">
        <w:rPr>
          <w:rFonts w:cs="Times New Roman"/>
          <w:sz w:val="28"/>
          <w:szCs w:val="28"/>
          <w:rtl/>
          <w:lang w:bidi="ar-IQ"/>
        </w:rPr>
        <w:t>ته</w:t>
      </w:r>
      <w:r w:rsidRPr="00196436">
        <w:rPr>
          <w:rFonts w:cs="Times New Roman"/>
          <w:sz w:val="28"/>
          <w:szCs w:val="28"/>
          <w:rtl/>
          <w:lang w:bidi="ar-IQ"/>
        </w:rPr>
        <w:t xml:space="preserve"> في العمل في دار العلوم من أول ا</w:t>
      </w:r>
      <w:r w:rsidR="00E40582" w:rsidRPr="00196436">
        <w:rPr>
          <w:rFonts w:cs="Times New Roman"/>
          <w:sz w:val="28"/>
          <w:szCs w:val="28"/>
          <w:rtl/>
          <w:lang w:bidi="ar-IQ"/>
        </w:rPr>
        <w:t>غسطس 1934م وكانت مدة تدريسه عشر</w:t>
      </w:r>
      <w:r w:rsidRPr="00196436">
        <w:rPr>
          <w:rFonts w:cs="Times New Roman"/>
          <w:sz w:val="28"/>
          <w:szCs w:val="28"/>
          <w:rtl/>
          <w:lang w:bidi="ar-IQ"/>
        </w:rPr>
        <w:t xml:space="preserve"> سنوات، فكان خير موجِّه وخير مدرس، ووضع منهجاً</w:t>
      </w:r>
      <w:r w:rsidR="00E40582" w:rsidRPr="00196436">
        <w:rPr>
          <w:rFonts w:cs="Times New Roman"/>
          <w:sz w:val="28"/>
          <w:szCs w:val="28"/>
          <w:rtl/>
          <w:lang w:bidi="ar-IQ"/>
        </w:rPr>
        <w:t xml:space="preserve"> دراسيا مبتكراً، وطريقة جديدة في ال</w:t>
      </w:r>
      <w:r w:rsidRPr="00196436">
        <w:rPr>
          <w:rFonts w:cs="Times New Roman"/>
          <w:sz w:val="28"/>
          <w:szCs w:val="28"/>
          <w:rtl/>
          <w:lang w:bidi="ar-IQ"/>
        </w:rPr>
        <w:t>تدريس، وابتعد عن الطرق الرائجة</w:t>
      </w:r>
      <w:r w:rsidR="00AC27A5" w:rsidRPr="00196436">
        <w:rPr>
          <w:rFonts w:cs="Times New Roman"/>
          <w:sz w:val="28"/>
          <w:szCs w:val="28"/>
          <w:rtl/>
          <w:lang w:bidi="ar-IQ"/>
        </w:rPr>
        <w:t>,</w:t>
      </w:r>
      <w:r w:rsidRPr="00196436">
        <w:rPr>
          <w:rFonts w:cs="Times New Roman"/>
          <w:sz w:val="28"/>
          <w:szCs w:val="28"/>
          <w:rtl/>
          <w:lang w:bidi="ar-IQ"/>
        </w:rPr>
        <w:t xml:space="preserve"> ولم يطبق السياسة المتبعة للتعليم آنذاك، وهذا ما جعل تلامذته يتذوقون المواد الدراسية، وينسجمون معها، وقد اختبر رئيس نَدوة العلماء الطلاب بنفسه فوجد التفوق الملحوظ على تلامذته فقام بالثناء عليه وشجعه، وهذا مما جعل الطلبة تتحلق حوله وأحبوه وآثروه</w:t>
      </w:r>
    </w:p>
    <w:p w14:paraId="16F20317" w14:textId="77777777" w:rsidR="000A73C7" w:rsidRPr="00196436" w:rsidRDefault="000A73C7" w:rsidP="00196436">
      <w:pPr>
        <w:pStyle w:val="aa"/>
        <w:numPr>
          <w:ilvl w:val="0"/>
          <w:numId w:val="66"/>
        </w:numPr>
        <w:tabs>
          <w:tab w:val="left" w:pos="850"/>
        </w:tabs>
        <w:spacing w:after="120" w:line="360" w:lineRule="auto"/>
        <w:jc w:val="both"/>
        <w:rPr>
          <w:rFonts w:cs="Times New Roman"/>
          <w:b/>
          <w:bCs/>
          <w:sz w:val="28"/>
          <w:szCs w:val="28"/>
          <w:lang w:bidi="ar-IQ"/>
        </w:rPr>
      </w:pPr>
      <w:r w:rsidRPr="00196436">
        <w:rPr>
          <w:rFonts w:cs="Times New Roman"/>
          <w:b/>
          <w:bCs/>
          <w:sz w:val="28"/>
          <w:szCs w:val="28"/>
          <w:rtl/>
          <w:lang w:bidi="ar-IQ"/>
        </w:rPr>
        <w:t>مكانته العلمية:</w:t>
      </w:r>
    </w:p>
    <w:p w14:paraId="5D6D3CC1" w14:textId="083435F2" w:rsidR="000A73C7" w:rsidRPr="00196436" w:rsidRDefault="007B16B2" w:rsidP="00196436">
      <w:pPr>
        <w:pStyle w:val="aa"/>
        <w:spacing w:after="120" w:line="360" w:lineRule="auto"/>
        <w:jc w:val="both"/>
        <w:rPr>
          <w:rFonts w:cs="Times New Roman"/>
          <w:sz w:val="28"/>
          <w:szCs w:val="28"/>
          <w:lang w:bidi="ar-IQ"/>
        </w:rPr>
      </w:pPr>
      <w:r w:rsidRPr="00196436">
        <w:rPr>
          <w:rFonts w:cs="Times New Roman"/>
          <w:sz w:val="28"/>
          <w:szCs w:val="28"/>
          <w:rtl/>
          <w:lang w:bidi="ar-IQ"/>
        </w:rPr>
        <w:t>سماحة الشيخ العلامة السيد أبا الحسن علي الحسني الندوي رحمه الله كان من أعلام المفكرين والمؤرخين والأدباء والدعاة الإسلاميين الذين عرفهم العالم الإسلامي من خلال انجازاته ومآثره الخالدة. وكان الشيخ مفكرا إسلاميا، وداعيا كبيرا، وأديبا بارعا تميز بصدق الكلام وجمال الأسلوب ، وكان صاحب مؤلفات رائعة تعد من المصابيح التي أضاءت الطريق أمام طلاب العلم من جيله والأجيال التي تلته, ولقد حظي التاريخ باهتمام بالغ لدى علماء الهند، وكان الشيخ الندوي من رواد المؤلفين في مجال التاريخ بالإضافة إلى أعماله الأخرى في المجالات المختلفة، ولقد كان الشيخ الندوي عالماً بارزا من أعلام العالم الإسلامي، كما كان مفكرا قديرا ،وداعية كبيرا، وكاتبا مبدعا، وعالما ًربانيا، نَصَبَ جُل اهتمامه ورعايته على نشر الدين ومبادئه، بعد أن فهم الأسس والأفكار التي جاء بها النبي محمد صلى الله عليه وسلم فهما عميقا وواضحا ،وضحى بحياته لصالح الإسلام والمسلمين في كافة أنحاء المعمورة. وذلك بكتاباته وخطاباته ورسائله ومحاضراته وخطبه و كلماته، وانصب همه على أمة الإسلام وأفرادها وآلية رفعتهم والخروج من المأزق الذي يمرون به، فأعطى رؤى للإصلاح بهدوء ووعي، كما أنه دعا للإصلاح بين الحاكم والمحكوم، منتقدا الأفكار المغايرة لفكرة الإصلاح في الأنظمة الفاسدة، وتدعو إلى إقامة الدين بإطلاق يظهر مدى ضيق النظرة والفهم الصحيح لمعنى إقامة الدين وغاياته. فجزاه الله خير الجزاء وأحسن مثواه. آمين يا رب العالمين.</w:t>
      </w:r>
    </w:p>
    <w:p w14:paraId="42C0A92E" w14:textId="77777777" w:rsidR="00E6487A" w:rsidRPr="00196436" w:rsidRDefault="00B66314" w:rsidP="00196436">
      <w:pPr>
        <w:pStyle w:val="aa"/>
        <w:numPr>
          <w:ilvl w:val="0"/>
          <w:numId w:val="66"/>
        </w:numPr>
        <w:spacing w:after="120" w:line="360" w:lineRule="auto"/>
        <w:jc w:val="both"/>
        <w:rPr>
          <w:rFonts w:cs="Times New Roman"/>
          <w:sz w:val="28"/>
          <w:szCs w:val="28"/>
          <w:lang w:bidi="ar-IQ"/>
        </w:rPr>
      </w:pPr>
      <w:r w:rsidRPr="00196436">
        <w:rPr>
          <w:rFonts w:cs="Times New Roman"/>
          <w:b/>
          <w:bCs/>
          <w:sz w:val="28"/>
          <w:szCs w:val="28"/>
          <w:rtl/>
          <w:lang w:bidi="ar-IQ"/>
        </w:rPr>
        <w:t>أقوال العلماء فيه</w:t>
      </w:r>
      <w:r w:rsidR="00E6487A" w:rsidRPr="00196436">
        <w:rPr>
          <w:rFonts w:cs="Times New Roman"/>
          <w:b/>
          <w:bCs/>
          <w:sz w:val="28"/>
          <w:szCs w:val="28"/>
          <w:rtl/>
          <w:lang w:bidi="ar-IQ"/>
        </w:rPr>
        <w:t>:</w:t>
      </w:r>
    </w:p>
    <w:p w14:paraId="74272738" w14:textId="46861352" w:rsidR="00A56DF0" w:rsidRPr="00196436" w:rsidRDefault="00E6487A"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ممّا يعكس مكانته بين العلم</w:t>
      </w:r>
      <w:r w:rsidR="007044FF" w:rsidRPr="00196436">
        <w:rPr>
          <w:rFonts w:cs="Times New Roman"/>
          <w:sz w:val="28"/>
          <w:szCs w:val="28"/>
          <w:rtl/>
          <w:lang w:bidi="ar-IQ"/>
        </w:rPr>
        <w:t>اء والمفكرين الشهادات التي ادلى</w:t>
      </w:r>
      <w:r w:rsidRPr="00196436">
        <w:rPr>
          <w:rFonts w:cs="Times New Roman"/>
          <w:sz w:val="28"/>
          <w:szCs w:val="28"/>
          <w:rtl/>
          <w:lang w:bidi="ar-IQ"/>
        </w:rPr>
        <w:t xml:space="preserve"> بها المعاصرون له، فقد قال السيد حامد "إنه المؤمن الصادق المحترق على حالة الأمة"</w:t>
      </w:r>
      <w:r w:rsidR="00A56DF0" w:rsidRPr="00196436">
        <w:rPr>
          <w:rFonts w:cs="Times New Roman"/>
          <w:sz w:val="28"/>
          <w:szCs w:val="28"/>
          <w:rtl/>
          <w:lang w:bidi="ar-IQ"/>
        </w:rPr>
        <w:t>.</w:t>
      </w:r>
    </w:p>
    <w:p w14:paraId="1D18838F" w14:textId="371230AB" w:rsidR="00A56DF0" w:rsidRPr="00196436" w:rsidRDefault="00E6487A"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 xml:space="preserve"> ويقول الاستاذ وهبة الزحيلي بأنه: "غنيُّ الثقافة، صحيح العقيدة، سليم الفكر، معتدلُ الرأي، منصِف الحقائق"</w:t>
      </w:r>
      <w:r w:rsidR="00A56DF0" w:rsidRPr="00196436">
        <w:rPr>
          <w:rFonts w:cs="Times New Roman"/>
          <w:sz w:val="28"/>
          <w:szCs w:val="28"/>
          <w:rtl/>
          <w:lang w:bidi="ar-IQ"/>
        </w:rPr>
        <w:t>.</w:t>
      </w:r>
    </w:p>
    <w:p w14:paraId="507BD44C" w14:textId="295AAE39" w:rsidR="00A56DF0" w:rsidRPr="00196436" w:rsidRDefault="00E6487A"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 xml:space="preserve"> ووصفه مصطفى الزرقا</w:t>
      </w:r>
      <w:r w:rsidRPr="00196436">
        <w:rPr>
          <w:rFonts w:cs="Times New Roman"/>
          <w:sz w:val="28"/>
          <w:szCs w:val="28"/>
          <w:vertAlign w:val="superscript"/>
          <w:rtl/>
          <w:lang w:bidi="ar-IQ"/>
        </w:rPr>
        <w:t xml:space="preserve"> </w:t>
      </w:r>
      <w:r w:rsidRPr="00196436">
        <w:rPr>
          <w:rFonts w:cs="Times New Roman"/>
          <w:sz w:val="28"/>
          <w:szCs w:val="28"/>
          <w:rtl/>
          <w:lang w:bidi="ar-IQ"/>
        </w:rPr>
        <w:t>فقال :"قطعةٌ من السلف الصالح، أراد الله لها أن تعيش في عصرنا الحاضر"</w:t>
      </w:r>
      <w:r w:rsidR="00A56DF0" w:rsidRPr="00196436">
        <w:rPr>
          <w:rFonts w:cs="Times New Roman"/>
          <w:sz w:val="28"/>
          <w:szCs w:val="28"/>
          <w:rtl/>
          <w:lang w:bidi="ar-IQ"/>
        </w:rPr>
        <w:t>.</w:t>
      </w:r>
    </w:p>
    <w:p w14:paraId="398C4F29" w14:textId="568B1687" w:rsidR="00E6487A" w:rsidRPr="00196436" w:rsidRDefault="00E6487A"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 xml:space="preserve"> ويقول عنه الدكتور عبد الحليم محمود: " أخلص أبو حسن الندوي وجهه لله </w:t>
      </w:r>
      <w:r w:rsidR="001403C3" w:rsidRPr="00196436">
        <w:rPr>
          <w:rFonts w:cs="Times New Roman"/>
          <w:sz w:val="28"/>
          <w:szCs w:val="28"/>
          <w:rtl/>
          <w:lang w:bidi="ar-IQ"/>
        </w:rPr>
        <w:t>تعالى</w:t>
      </w:r>
      <w:r w:rsidRPr="00196436">
        <w:rPr>
          <w:rFonts w:cs="Times New Roman"/>
          <w:sz w:val="28"/>
          <w:szCs w:val="28"/>
          <w:rtl/>
          <w:lang w:bidi="ar-IQ"/>
        </w:rPr>
        <w:t xml:space="preserve">، وسار في حياته سيرةَ المسلم المخلص لله </w:t>
      </w:r>
      <w:r w:rsidR="001403C3" w:rsidRPr="00196436">
        <w:rPr>
          <w:rFonts w:cs="Times New Roman"/>
          <w:sz w:val="28"/>
          <w:szCs w:val="28"/>
          <w:rtl/>
          <w:lang w:bidi="ar-IQ"/>
        </w:rPr>
        <w:t>تعالى</w:t>
      </w:r>
      <w:r w:rsidRPr="00196436">
        <w:rPr>
          <w:rFonts w:cs="Times New Roman"/>
          <w:sz w:val="28"/>
          <w:szCs w:val="28"/>
          <w:rtl/>
          <w:lang w:bidi="ar-IQ"/>
        </w:rPr>
        <w:t xml:space="preserve"> ولرسوله (</w:t>
      </w:r>
      <w:r w:rsidR="00324F55" w:rsidRPr="00196436">
        <w:rPr>
          <w:rFonts w:cs="Times New Roman"/>
          <w:sz w:val="28"/>
          <w:szCs w:val="28"/>
          <w:shd w:val="clear" w:color="auto" w:fill="FFFFFF"/>
        </w:rPr>
        <w:sym w:font="AGA Arabesque" w:char="F072"/>
      </w:r>
      <w:r w:rsidRPr="00196436">
        <w:rPr>
          <w:rFonts w:cs="Times New Roman"/>
          <w:sz w:val="28"/>
          <w:szCs w:val="28"/>
          <w:rtl/>
          <w:lang w:bidi="ar-IQ"/>
        </w:rPr>
        <w:t xml:space="preserve">)، فدعا </w:t>
      </w:r>
      <w:r w:rsidR="001403C3" w:rsidRPr="00196436">
        <w:rPr>
          <w:rFonts w:cs="Times New Roman"/>
          <w:sz w:val="28"/>
          <w:szCs w:val="28"/>
          <w:rtl/>
          <w:lang w:bidi="ar-IQ"/>
        </w:rPr>
        <w:t>إِلى</w:t>
      </w:r>
      <w:r w:rsidRPr="00196436">
        <w:rPr>
          <w:rFonts w:cs="Times New Roman"/>
          <w:sz w:val="28"/>
          <w:szCs w:val="28"/>
          <w:rtl/>
          <w:lang w:bidi="ar-IQ"/>
        </w:rPr>
        <w:t xml:space="preserve"> الاسلام بالقدوة الحسنة، ودعا </w:t>
      </w:r>
      <w:r w:rsidR="001403C3" w:rsidRPr="00196436">
        <w:rPr>
          <w:rFonts w:cs="Times New Roman"/>
          <w:sz w:val="28"/>
          <w:szCs w:val="28"/>
          <w:rtl/>
          <w:lang w:bidi="ar-IQ"/>
        </w:rPr>
        <w:t>إِلى</w:t>
      </w:r>
      <w:r w:rsidRPr="00196436">
        <w:rPr>
          <w:rFonts w:cs="Times New Roman"/>
          <w:sz w:val="28"/>
          <w:szCs w:val="28"/>
          <w:rtl/>
          <w:lang w:bidi="ar-IQ"/>
        </w:rPr>
        <w:t xml:space="preserve"> الاسلام بكتبه النقية، ودعا </w:t>
      </w:r>
      <w:r w:rsidR="001403C3" w:rsidRPr="00196436">
        <w:rPr>
          <w:rFonts w:cs="Times New Roman"/>
          <w:sz w:val="28"/>
          <w:szCs w:val="28"/>
          <w:rtl/>
          <w:lang w:bidi="ar-IQ"/>
        </w:rPr>
        <w:t>إِلى</w:t>
      </w:r>
      <w:r w:rsidRPr="00196436">
        <w:rPr>
          <w:rFonts w:cs="Times New Roman"/>
          <w:sz w:val="28"/>
          <w:szCs w:val="28"/>
          <w:rtl/>
          <w:lang w:bidi="ar-IQ"/>
        </w:rPr>
        <w:t xml:space="preserve"> الاسلام بسياحته التي حاضر فيها، ووجَّه وأرشد".</w:t>
      </w:r>
    </w:p>
    <w:p w14:paraId="56C5B2C8" w14:textId="77777777" w:rsidR="00E6487A" w:rsidRPr="00196436" w:rsidRDefault="00E6487A" w:rsidP="00196436">
      <w:pPr>
        <w:pStyle w:val="aa"/>
        <w:numPr>
          <w:ilvl w:val="0"/>
          <w:numId w:val="66"/>
        </w:numPr>
        <w:spacing w:after="120" w:line="360" w:lineRule="auto"/>
        <w:jc w:val="both"/>
        <w:rPr>
          <w:rFonts w:cs="Times New Roman"/>
          <w:b/>
          <w:bCs/>
          <w:sz w:val="28"/>
          <w:szCs w:val="28"/>
          <w:rtl/>
          <w:lang w:bidi="ar-IQ"/>
        </w:rPr>
      </w:pPr>
      <w:r w:rsidRPr="00196436">
        <w:rPr>
          <w:rFonts w:cs="Times New Roman"/>
          <w:b/>
          <w:bCs/>
          <w:sz w:val="28"/>
          <w:szCs w:val="28"/>
          <w:rtl/>
          <w:lang w:bidi="ar-IQ"/>
        </w:rPr>
        <w:t>تلامذة الشيخ الندوي</w:t>
      </w:r>
    </w:p>
    <w:p w14:paraId="79688928" w14:textId="30EC2624" w:rsidR="000D6E74" w:rsidRPr="00196436" w:rsidRDefault="00AC27A5"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ومن تلامذة الشيخ الندوي الأُستاذ محمد الحسني, والأُستاذ سعيد الأَ</w:t>
      </w:r>
      <w:r w:rsidR="00E6487A" w:rsidRPr="00196436">
        <w:rPr>
          <w:rFonts w:cs="Times New Roman"/>
          <w:sz w:val="28"/>
          <w:szCs w:val="28"/>
          <w:rtl/>
          <w:lang w:bidi="ar-IQ"/>
        </w:rPr>
        <w:t>عظمي</w:t>
      </w:r>
      <w:r w:rsidRPr="00196436">
        <w:rPr>
          <w:rFonts w:cs="Times New Roman"/>
          <w:sz w:val="28"/>
          <w:szCs w:val="28"/>
          <w:rtl/>
          <w:lang w:bidi="ar-IQ"/>
        </w:rPr>
        <w:t>,</w:t>
      </w:r>
      <w:r w:rsidR="00E6487A" w:rsidRPr="00196436">
        <w:rPr>
          <w:rFonts w:cs="Times New Roman"/>
          <w:sz w:val="28"/>
          <w:szCs w:val="28"/>
          <w:rtl/>
          <w:lang w:bidi="ar-IQ"/>
        </w:rPr>
        <w:t xml:space="preserve"> ومحمد رمضان بن محمد شفيع علاء الدين الخيري</w:t>
      </w:r>
      <w:r w:rsidR="00A56DF0" w:rsidRPr="00196436">
        <w:rPr>
          <w:rFonts w:cs="Times New Roman"/>
          <w:sz w:val="28"/>
          <w:szCs w:val="28"/>
          <w:rtl/>
          <w:lang w:bidi="ar-IQ"/>
        </w:rPr>
        <w:t>.</w:t>
      </w:r>
    </w:p>
    <w:p w14:paraId="3A62AFF4" w14:textId="77777777" w:rsidR="00E6487A" w:rsidRPr="00196436" w:rsidRDefault="00E6487A" w:rsidP="00196436">
      <w:pPr>
        <w:pStyle w:val="aa"/>
        <w:numPr>
          <w:ilvl w:val="0"/>
          <w:numId w:val="66"/>
        </w:numPr>
        <w:spacing w:after="120" w:line="360" w:lineRule="auto"/>
        <w:jc w:val="both"/>
        <w:rPr>
          <w:rFonts w:cs="Times New Roman"/>
          <w:sz w:val="28"/>
          <w:szCs w:val="28"/>
          <w:lang w:bidi="ar-IQ"/>
        </w:rPr>
      </w:pPr>
      <w:r w:rsidRPr="00196436">
        <w:rPr>
          <w:rFonts w:cs="Times New Roman"/>
          <w:b/>
          <w:bCs/>
          <w:sz w:val="28"/>
          <w:szCs w:val="28"/>
          <w:rtl/>
          <w:lang w:bidi="ar-IQ"/>
        </w:rPr>
        <w:t>وفاته:</w:t>
      </w:r>
    </w:p>
    <w:p w14:paraId="7704F72F" w14:textId="3E6E8838" w:rsidR="00E6487A" w:rsidRPr="00196436" w:rsidRDefault="00E6487A"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بعد أن بدأ الشيخ يشعر بِقرب أجله بسبب مرضه الذي أنهكه فاشتد عليه الضعف والإرهاق، فكان يلتمس من كل غادٍ</w:t>
      </w:r>
      <w:r w:rsidR="00AC27A5" w:rsidRPr="00196436">
        <w:rPr>
          <w:rFonts w:cs="Times New Roman"/>
          <w:sz w:val="28"/>
          <w:szCs w:val="28"/>
          <w:rtl/>
          <w:lang w:bidi="ar-IQ"/>
        </w:rPr>
        <w:t>,</w:t>
      </w:r>
      <w:r w:rsidRPr="00196436">
        <w:rPr>
          <w:rFonts w:cs="Times New Roman"/>
          <w:sz w:val="28"/>
          <w:szCs w:val="28"/>
          <w:rtl/>
          <w:lang w:bidi="ar-IQ"/>
        </w:rPr>
        <w:t xml:space="preserve"> ورائح الدعاء بحسن الختام، ويردد دوما (اللهم لقائك ، اللهم أحسن خواتيم أعمالي) دام مرضه نحو تسعة اشهر في أمل ويأس، وقد سُل الشيخ عن أحب مؤلفاته إليه فقال: النبوة والأنبياء، والسيرة النبوية، وماذا خ</w:t>
      </w:r>
      <w:r w:rsidR="00AC27A5" w:rsidRPr="00196436">
        <w:rPr>
          <w:rFonts w:cs="Times New Roman"/>
          <w:sz w:val="28"/>
          <w:szCs w:val="28"/>
          <w:rtl/>
          <w:lang w:bidi="ar-IQ"/>
        </w:rPr>
        <w:t>سر العالم بإنحطاط المسلمين، والأَ</w:t>
      </w:r>
      <w:r w:rsidRPr="00196436">
        <w:rPr>
          <w:rFonts w:cs="Times New Roman"/>
          <w:sz w:val="28"/>
          <w:szCs w:val="28"/>
          <w:rtl/>
          <w:lang w:bidi="ar-IQ"/>
        </w:rPr>
        <w:t xml:space="preserve">ركان الاربعة، والطريق </w:t>
      </w:r>
      <w:r w:rsidR="001403C3" w:rsidRPr="00196436">
        <w:rPr>
          <w:rFonts w:cs="Times New Roman"/>
          <w:sz w:val="28"/>
          <w:szCs w:val="28"/>
          <w:rtl/>
          <w:lang w:bidi="ar-IQ"/>
        </w:rPr>
        <w:t>إِلى</w:t>
      </w:r>
      <w:r w:rsidRPr="00196436">
        <w:rPr>
          <w:rFonts w:cs="Times New Roman"/>
          <w:sz w:val="28"/>
          <w:szCs w:val="28"/>
          <w:rtl/>
          <w:lang w:bidi="ar-IQ"/>
        </w:rPr>
        <w:t xml:space="preserve"> المدينة.</w:t>
      </w:r>
      <w:r w:rsidR="00A56DF0" w:rsidRPr="00196436">
        <w:rPr>
          <w:rFonts w:cs="Times New Roman"/>
          <w:sz w:val="28"/>
          <w:szCs w:val="28"/>
          <w:rtl/>
          <w:lang w:bidi="ar-IQ"/>
        </w:rPr>
        <w:t>,</w:t>
      </w:r>
      <w:r w:rsidRPr="00196436">
        <w:rPr>
          <w:rFonts w:cs="Times New Roman"/>
          <w:sz w:val="28"/>
          <w:szCs w:val="28"/>
          <w:rtl/>
          <w:lang w:bidi="ar-IQ"/>
        </w:rPr>
        <w:t xml:space="preserve"> وافاه الأجل بعمر يناهز 87سنة، في 22 أو 23 في البلاد العربية من رمضان المبارك 1420هـ، وكان على استعداد لصلاة الجمعة، وجلس ليتلوا سورة الكهف كعادته منذ الصغر قبل الصلاة، ولكنه شرع يتلو سورة (يس) عوضاً عن الكهف، فأصابته سك</w:t>
      </w:r>
      <w:r w:rsidR="007044FF" w:rsidRPr="00196436">
        <w:rPr>
          <w:rFonts w:cs="Times New Roman"/>
          <w:sz w:val="28"/>
          <w:szCs w:val="28"/>
          <w:rtl/>
          <w:lang w:bidi="ar-IQ"/>
        </w:rPr>
        <w:t>ت</w:t>
      </w:r>
      <w:r w:rsidRPr="00196436">
        <w:rPr>
          <w:rFonts w:cs="Times New Roman"/>
          <w:sz w:val="28"/>
          <w:szCs w:val="28"/>
          <w:rtl/>
          <w:lang w:bidi="ar-IQ"/>
        </w:rPr>
        <w:t>ة قلبية لقي على</w:t>
      </w:r>
      <w:r w:rsidR="007044FF" w:rsidRPr="00196436">
        <w:rPr>
          <w:rFonts w:cs="Times New Roman"/>
          <w:sz w:val="28"/>
          <w:szCs w:val="28"/>
          <w:rtl/>
          <w:lang w:bidi="ar-IQ"/>
        </w:rPr>
        <w:t xml:space="preserve"> أثرها ربَّه عز وجل، فإنا لله وإنا إ</w:t>
      </w:r>
      <w:r w:rsidRPr="00196436">
        <w:rPr>
          <w:rFonts w:cs="Times New Roman"/>
          <w:sz w:val="28"/>
          <w:szCs w:val="28"/>
          <w:rtl/>
          <w:lang w:bidi="ar-IQ"/>
        </w:rPr>
        <w:t>ليه راج</w:t>
      </w:r>
      <w:r w:rsidR="007044FF" w:rsidRPr="00196436">
        <w:rPr>
          <w:rFonts w:cs="Times New Roman"/>
          <w:sz w:val="28"/>
          <w:szCs w:val="28"/>
          <w:rtl/>
          <w:lang w:bidi="ar-IQ"/>
        </w:rPr>
        <w:t>ع</w:t>
      </w:r>
      <w:r w:rsidRPr="00196436">
        <w:rPr>
          <w:rFonts w:cs="Times New Roman"/>
          <w:sz w:val="28"/>
          <w:szCs w:val="28"/>
          <w:rtl/>
          <w:lang w:bidi="ar-IQ"/>
        </w:rPr>
        <w:t>ون</w:t>
      </w:r>
    </w:p>
    <w:p w14:paraId="148BB439" w14:textId="77777777" w:rsidR="007B16B2" w:rsidRPr="00196436" w:rsidRDefault="007B16B2" w:rsidP="00196436">
      <w:pPr>
        <w:spacing w:after="120" w:line="360" w:lineRule="auto"/>
        <w:jc w:val="both"/>
        <w:rPr>
          <w:rFonts w:cs="Times New Roman"/>
          <w:b/>
          <w:bCs/>
          <w:sz w:val="28"/>
          <w:szCs w:val="28"/>
          <w:rtl/>
          <w:lang w:bidi="ar-IQ"/>
        </w:rPr>
      </w:pPr>
    </w:p>
    <w:p w14:paraId="4E8DA2C8" w14:textId="77777777" w:rsidR="00A56DF0" w:rsidRPr="00196436" w:rsidRDefault="00E6487A" w:rsidP="00196436">
      <w:pPr>
        <w:spacing w:after="120" w:line="360" w:lineRule="auto"/>
        <w:jc w:val="both"/>
        <w:rPr>
          <w:rFonts w:cs="Times New Roman"/>
          <w:b/>
          <w:bCs/>
          <w:sz w:val="28"/>
          <w:szCs w:val="28"/>
          <w:rtl/>
          <w:lang w:bidi="ar-IQ"/>
        </w:rPr>
      </w:pPr>
      <w:r w:rsidRPr="00196436">
        <w:rPr>
          <w:rFonts w:cs="Times New Roman"/>
          <w:b/>
          <w:bCs/>
          <w:sz w:val="28"/>
          <w:szCs w:val="28"/>
          <w:rtl/>
          <w:lang w:bidi="ar-IQ"/>
        </w:rPr>
        <w:t xml:space="preserve"> </w:t>
      </w:r>
    </w:p>
    <w:p w14:paraId="2AAAB5B7" w14:textId="77777777" w:rsidR="00E6487A" w:rsidRPr="00196436" w:rsidRDefault="00E6487A" w:rsidP="00196436">
      <w:pPr>
        <w:spacing w:after="120" w:line="360" w:lineRule="auto"/>
        <w:jc w:val="both"/>
        <w:rPr>
          <w:rFonts w:cs="Times New Roman"/>
          <w:b/>
          <w:bCs/>
          <w:sz w:val="28"/>
          <w:szCs w:val="28"/>
          <w:rtl/>
          <w:lang w:bidi="ar-IQ"/>
        </w:rPr>
      </w:pPr>
      <w:r w:rsidRPr="00196436">
        <w:rPr>
          <w:rFonts w:cs="Times New Roman"/>
          <w:b/>
          <w:bCs/>
          <w:sz w:val="28"/>
          <w:szCs w:val="28"/>
          <w:rtl/>
          <w:lang w:bidi="ar-IQ"/>
        </w:rPr>
        <w:t>ثانيا:</w:t>
      </w:r>
      <w:r w:rsidRPr="00196436">
        <w:rPr>
          <w:rFonts w:cs="Times New Roman"/>
          <w:b/>
          <w:bCs/>
          <w:sz w:val="28"/>
          <w:szCs w:val="28"/>
          <w:rtl/>
        </w:rPr>
        <w:t xml:space="preserve"> </w:t>
      </w:r>
      <w:r w:rsidRPr="00196436">
        <w:rPr>
          <w:rFonts w:cs="Times New Roman"/>
          <w:b/>
          <w:bCs/>
          <w:sz w:val="28"/>
          <w:szCs w:val="28"/>
          <w:rtl/>
          <w:lang w:bidi="ar-IQ"/>
        </w:rPr>
        <w:t>بعض مؤلفات الشيخ الندوي:</w:t>
      </w:r>
    </w:p>
    <w:p w14:paraId="7209E5E6" w14:textId="316CAE47" w:rsidR="00BF513D" w:rsidRPr="00196436" w:rsidRDefault="00E6487A" w:rsidP="00196436">
      <w:pPr>
        <w:pStyle w:val="aa"/>
        <w:numPr>
          <w:ilvl w:val="0"/>
          <w:numId w:val="69"/>
        </w:numPr>
        <w:spacing w:after="120" w:line="360" w:lineRule="auto"/>
        <w:jc w:val="both"/>
        <w:rPr>
          <w:rFonts w:cs="Times New Roman"/>
          <w:sz w:val="28"/>
          <w:szCs w:val="28"/>
          <w:lang w:bidi="ar-IQ"/>
        </w:rPr>
      </w:pPr>
      <w:r w:rsidRPr="00196436">
        <w:rPr>
          <w:rFonts w:cs="Times New Roman"/>
          <w:b/>
          <w:bCs/>
          <w:sz w:val="28"/>
          <w:szCs w:val="28"/>
          <w:rtl/>
          <w:lang w:bidi="ar-IQ"/>
        </w:rPr>
        <w:t>ماذا خسر العالم بانحطاط المسلمين:</w:t>
      </w:r>
      <w:r w:rsidRPr="00196436">
        <w:rPr>
          <w:rFonts w:cs="Times New Roman"/>
          <w:sz w:val="28"/>
          <w:szCs w:val="28"/>
          <w:rtl/>
          <w:lang w:bidi="ar-IQ"/>
        </w:rPr>
        <w:t xml:space="preserve"> أول كتاب نُشر للشيح الندوي (</w:t>
      </w:r>
      <w:r w:rsidR="005E32DC" w:rsidRPr="00196436">
        <w:rPr>
          <w:rFonts w:cs="Times New Roman"/>
          <w:b/>
          <w:bCs/>
        </w:rPr>
        <w:sym w:font="KFGQPC Arabic Symbols 01" w:char="F072"/>
      </w:r>
      <w:r w:rsidRPr="00196436">
        <w:rPr>
          <w:rFonts w:cs="Times New Roman"/>
          <w:sz w:val="28"/>
          <w:szCs w:val="28"/>
          <w:rtl/>
          <w:lang w:bidi="ar-IQ"/>
        </w:rPr>
        <w:t>)</w:t>
      </w:r>
      <w:r w:rsidR="002F377A" w:rsidRPr="00196436">
        <w:rPr>
          <w:rFonts w:cs="Times New Roman"/>
          <w:sz w:val="28"/>
          <w:szCs w:val="28"/>
          <w:rtl/>
          <w:lang w:bidi="ar-IQ"/>
        </w:rPr>
        <w:t xml:space="preserve"> ويُعدُّ من أشهر مؤلفاته، وأ</w:t>
      </w:r>
      <w:r w:rsidRPr="00196436">
        <w:rPr>
          <w:rFonts w:cs="Times New Roman"/>
          <w:sz w:val="28"/>
          <w:szCs w:val="28"/>
          <w:rtl/>
          <w:lang w:bidi="ar-IQ"/>
        </w:rPr>
        <w:t xml:space="preserve">كثرها نقلا </w:t>
      </w:r>
      <w:r w:rsidR="001403C3" w:rsidRPr="00196436">
        <w:rPr>
          <w:rFonts w:cs="Times New Roman"/>
          <w:sz w:val="28"/>
          <w:szCs w:val="28"/>
          <w:rtl/>
          <w:lang w:bidi="ar-IQ"/>
        </w:rPr>
        <w:t>إِلى</w:t>
      </w:r>
      <w:r w:rsidRPr="00196436">
        <w:rPr>
          <w:rFonts w:cs="Times New Roman"/>
          <w:sz w:val="28"/>
          <w:szCs w:val="28"/>
          <w:rtl/>
          <w:lang w:bidi="ar-IQ"/>
        </w:rPr>
        <w:t xml:space="preserve"> اللغات الشرقية والغربية، وصدر لأكثر من عشرين طبعة قانونية وغير قانونية، ونشرت الطبعة الأول</w:t>
      </w:r>
      <w:r w:rsidR="00144165" w:rsidRPr="00196436">
        <w:rPr>
          <w:rFonts w:cs="Times New Roman"/>
          <w:sz w:val="28"/>
          <w:szCs w:val="28"/>
          <w:rtl/>
          <w:lang w:bidi="ar-IQ"/>
        </w:rPr>
        <w:t xml:space="preserve">ى في القاهرة عام 1950م، ونشرته في </w:t>
      </w:r>
      <w:r w:rsidRPr="00196436">
        <w:rPr>
          <w:rFonts w:cs="Times New Roman"/>
          <w:sz w:val="28"/>
          <w:szCs w:val="28"/>
          <w:rtl/>
          <w:lang w:bidi="ar-IQ"/>
        </w:rPr>
        <w:t>ذلك الوقت لج</w:t>
      </w:r>
      <w:r w:rsidR="009B3961" w:rsidRPr="00196436">
        <w:rPr>
          <w:rFonts w:cs="Times New Roman"/>
          <w:sz w:val="28"/>
          <w:szCs w:val="28"/>
          <w:rtl/>
          <w:lang w:bidi="ar-IQ"/>
        </w:rPr>
        <w:t>ن</w:t>
      </w:r>
      <w:r w:rsidRPr="00196436">
        <w:rPr>
          <w:rFonts w:cs="Times New Roman"/>
          <w:sz w:val="28"/>
          <w:szCs w:val="28"/>
          <w:rtl/>
          <w:lang w:bidi="ar-IQ"/>
        </w:rPr>
        <w:t xml:space="preserve">ة التأليف والترجمة والنشر بمقدمة عابرة وسريعة، وصادف ان سافر الشيخ الندوي </w:t>
      </w:r>
      <w:r w:rsidR="001403C3" w:rsidRPr="00196436">
        <w:rPr>
          <w:rFonts w:cs="Times New Roman"/>
          <w:sz w:val="28"/>
          <w:szCs w:val="28"/>
          <w:rtl/>
          <w:lang w:bidi="ar-IQ"/>
        </w:rPr>
        <w:t>إِلى</w:t>
      </w:r>
      <w:r w:rsidR="00144165" w:rsidRPr="00196436">
        <w:rPr>
          <w:rFonts w:cs="Times New Roman"/>
          <w:sz w:val="28"/>
          <w:szCs w:val="28"/>
          <w:rtl/>
          <w:lang w:bidi="ar-IQ"/>
        </w:rPr>
        <w:t xml:space="preserve"> مصر بداية عام 1951م- و</w:t>
      </w:r>
      <w:r w:rsidRPr="00196436">
        <w:rPr>
          <w:rFonts w:cs="Times New Roman"/>
          <w:sz w:val="28"/>
          <w:szCs w:val="28"/>
          <w:rtl/>
          <w:lang w:bidi="ar-IQ"/>
        </w:rPr>
        <w:t xml:space="preserve">كان قد مضى على صدور الكتاب شهران أو أكثر فكان بمثابة بطاقة تعريف للمؤلف الجليل، وقد وجد أن الكتاب قد شق طريقه </w:t>
      </w:r>
      <w:r w:rsidR="001403C3" w:rsidRPr="00196436">
        <w:rPr>
          <w:rFonts w:cs="Times New Roman"/>
          <w:sz w:val="28"/>
          <w:szCs w:val="28"/>
          <w:rtl/>
          <w:lang w:bidi="ar-IQ"/>
        </w:rPr>
        <w:t>إِلى</w:t>
      </w:r>
      <w:r w:rsidRPr="00196436">
        <w:rPr>
          <w:rFonts w:cs="Times New Roman"/>
          <w:sz w:val="28"/>
          <w:szCs w:val="28"/>
          <w:rtl/>
          <w:lang w:bidi="ar-IQ"/>
        </w:rPr>
        <w:t xml:space="preserve"> الأوساط العالمية والعربية </w:t>
      </w:r>
    </w:p>
    <w:p w14:paraId="00C5A025" w14:textId="489966F8" w:rsidR="00E6487A" w:rsidRPr="00196436" w:rsidRDefault="00E6487A" w:rsidP="00196436">
      <w:pPr>
        <w:pStyle w:val="aa"/>
        <w:numPr>
          <w:ilvl w:val="0"/>
          <w:numId w:val="69"/>
        </w:numPr>
        <w:spacing w:after="120" w:line="360" w:lineRule="auto"/>
        <w:jc w:val="both"/>
        <w:rPr>
          <w:rFonts w:cs="Times New Roman"/>
          <w:sz w:val="28"/>
          <w:szCs w:val="28"/>
          <w:rtl/>
          <w:lang w:bidi="ar-IQ"/>
        </w:rPr>
      </w:pPr>
      <w:r w:rsidRPr="00196436">
        <w:rPr>
          <w:rFonts w:cs="Times New Roman"/>
          <w:b/>
          <w:bCs/>
          <w:sz w:val="28"/>
          <w:szCs w:val="28"/>
          <w:rtl/>
          <w:lang w:bidi="ar-IQ"/>
        </w:rPr>
        <w:t xml:space="preserve">السيرة النبوية: </w:t>
      </w:r>
      <w:r w:rsidR="002F377A" w:rsidRPr="00196436">
        <w:rPr>
          <w:rFonts w:cs="Times New Roman"/>
          <w:sz w:val="28"/>
          <w:szCs w:val="28"/>
          <w:rtl/>
        </w:rPr>
        <w:t>يُعدُّ</w:t>
      </w:r>
      <w:r w:rsidR="009B3961" w:rsidRPr="00196436">
        <w:rPr>
          <w:rFonts w:cs="Times New Roman"/>
          <w:sz w:val="28"/>
          <w:szCs w:val="28"/>
          <w:rtl/>
          <w:lang w:bidi="ar-IQ"/>
        </w:rPr>
        <w:t xml:space="preserve"> هذا الكتاب</w:t>
      </w:r>
      <w:r w:rsidRPr="00196436">
        <w:rPr>
          <w:rFonts w:cs="Times New Roman"/>
          <w:sz w:val="28"/>
          <w:szCs w:val="28"/>
          <w:rtl/>
          <w:lang w:bidi="ar-IQ"/>
        </w:rPr>
        <w:t xml:space="preserve"> أحب الكتب وآثرها لدى الشيخ الندوي، فقد ألفه ب</w:t>
      </w:r>
      <w:r w:rsidR="002F377A" w:rsidRPr="00196436">
        <w:rPr>
          <w:rFonts w:cs="Times New Roman"/>
          <w:sz w:val="28"/>
          <w:szCs w:val="28"/>
          <w:rtl/>
          <w:lang w:bidi="ar-IQ"/>
        </w:rPr>
        <w:t>كل حب وأدب وعاطفة وإخلاص وإيمان؛</w:t>
      </w:r>
      <w:r w:rsidR="00144165" w:rsidRPr="00196436">
        <w:rPr>
          <w:rFonts w:cs="Times New Roman"/>
          <w:sz w:val="28"/>
          <w:szCs w:val="28"/>
          <w:rtl/>
          <w:lang w:bidi="ar-IQ"/>
        </w:rPr>
        <w:t xml:space="preserve"> لأ</w:t>
      </w:r>
      <w:r w:rsidRPr="00196436">
        <w:rPr>
          <w:rFonts w:cs="Times New Roman"/>
          <w:sz w:val="28"/>
          <w:szCs w:val="28"/>
          <w:rtl/>
          <w:lang w:bidi="ar-IQ"/>
        </w:rPr>
        <w:t xml:space="preserve">ن </w:t>
      </w:r>
      <w:r w:rsidR="00144165" w:rsidRPr="00196436">
        <w:rPr>
          <w:rFonts w:cs="Times New Roman"/>
          <w:sz w:val="28"/>
          <w:szCs w:val="28"/>
          <w:rtl/>
          <w:lang w:bidi="ar-IQ"/>
        </w:rPr>
        <w:t>العقل والقلب كانا متجأورين</w:t>
      </w:r>
      <w:r w:rsidRPr="00196436">
        <w:rPr>
          <w:rFonts w:cs="Times New Roman"/>
          <w:sz w:val="28"/>
          <w:szCs w:val="28"/>
          <w:rtl/>
          <w:lang w:bidi="ar-IQ"/>
        </w:rPr>
        <w:t xml:space="preserve"> يسيران معا لا يفترقان، فقد فتح عينيه على بيئة تنعم بحب الرسول </w:t>
      </w:r>
      <w:r w:rsidR="00324F55" w:rsidRPr="00196436">
        <w:rPr>
          <w:rFonts w:cs="Times New Roman"/>
          <w:shd w:val="clear" w:color="auto" w:fill="FFFFFF"/>
        </w:rPr>
        <w:sym w:font="AGA Arabesque" w:char="F072"/>
      </w:r>
      <w:r w:rsidRPr="00196436">
        <w:rPr>
          <w:rFonts w:cs="Times New Roman"/>
          <w:sz w:val="28"/>
          <w:szCs w:val="28"/>
          <w:rtl/>
          <w:lang w:bidi="ar-IQ"/>
        </w:rPr>
        <w:t xml:space="preserve">، فصلة العشق والمحبة والهيام لذات النبي الكريم </w:t>
      </w:r>
      <w:r w:rsidR="00324F55" w:rsidRPr="00196436">
        <w:rPr>
          <w:rFonts w:cs="Times New Roman"/>
          <w:shd w:val="clear" w:color="auto" w:fill="FFFFFF"/>
        </w:rPr>
        <w:sym w:font="AGA Arabesque" w:char="F072"/>
      </w:r>
      <w:r w:rsidRPr="00196436">
        <w:rPr>
          <w:rFonts w:cs="Times New Roman"/>
          <w:sz w:val="28"/>
          <w:szCs w:val="28"/>
          <w:rtl/>
          <w:lang w:bidi="ar-IQ"/>
        </w:rPr>
        <w:t xml:space="preserve"> استقاها من أفراد عائلته التي تلهج ألسنتهم بذكر الذات النبوية العظيمة، فقد كان الشيخ الندوي يشعر بمسيس الحاجة </w:t>
      </w:r>
      <w:r w:rsidR="001403C3" w:rsidRPr="00196436">
        <w:rPr>
          <w:rFonts w:cs="Times New Roman"/>
          <w:sz w:val="28"/>
          <w:szCs w:val="28"/>
          <w:rtl/>
          <w:lang w:bidi="ar-IQ"/>
        </w:rPr>
        <w:t>إِلى</w:t>
      </w:r>
      <w:r w:rsidRPr="00196436">
        <w:rPr>
          <w:rFonts w:cs="Times New Roman"/>
          <w:sz w:val="28"/>
          <w:szCs w:val="28"/>
          <w:rtl/>
          <w:lang w:bidi="ar-IQ"/>
        </w:rPr>
        <w:t xml:space="preserve"> كتاب يُكتب في أسلوب عصري علمي، ويستفاد فيه من خير ما كُتب في القديم والحديث، مؤسسا على مصادر السيرة الأولى الأصيلة، مطابقا لما جاء في</w:t>
      </w:r>
      <w:r w:rsidR="00144165" w:rsidRPr="00196436">
        <w:rPr>
          <w:rFonts w:cs="Times New Roman"/>
          <w:sz w:val="28"/>
          <w:szCs w:val="28"/>
          <w:rtl/>
          <w:lang w:bidi="ar-IQ"/>
        </w:rPr>
        <w:t xml:space="preserve"> القران والسنة، لم يكن الكتاب ذا</w:t>
      </w:r>
      <w:r w:rsidRPr="00196436">
        <w:rPr>
          <w:rFonts w:cs="Times New Roman"/>
          <w:sz w:val="28"/>
          <w:szCs w:val="28"/>
          <w:rtl/>
          <w:lang w:bidi="ar-IQ"/>
        </w:rPr>
        <w:t xml:space="preserve"> اسلوب مُسعي وحاشد للمعلومات من غير تحقيق وتمحيص، فقد نالت يد التنقيح والتحقيق من غير تقليد للاتجاهات العصرية</w:t>
      </w:r>
      <w:r w:rsidR="002F377A" w:rsidRPr="00196436">
        <w:rPr>
          <w:rFonts w:cs="Times New Roman"/>
          <w:sz w:val="28"/>
          <w:szCs w:val="28"/>
          <w:rtl/>
          <w:lang w:bidi="ar-IQ"/>
        </w:rPr>
        <w:t>,</w:t>
      </w:r>
      <w:r w:rsidRPr="00196436">
        <w:rPr>
          <w:rFonts w:cs="Times New Roman"/>
          <w:sz w:val="28"/>
          <w:szCs w:val="28"/>
          <w:rtl/>
          <w:lang w:bidi="ar-IQ"/>
        </w:rPr>
        <w:t xml:space="preserve"> والخضوع لكتابات المستش</w:t>
      </w:r>
      <w:r w:rsidR="002A51B7" w:rsidRPr="00196436">
        <w:rPr>
          <w:rFonts w:cs="Times New Roman"/>
          <w:sz w:val="28"/>
          <w:szCs w:val="28"/>
          <w:rtl/>
          <w:lang w:bidi="ar-IQ"/>
        </w:rPr>
        <w:t>رقين وأقوال المشككين، متماشيا و</w:t>
      </w:r>
      <w:r w:rsidRPr="00196436">
        <w:rPr>
          <w:rFonts w:cs="Times New Roman"/>
          <w:sz w:val="28"/>
          <w:szCs w:val="28"/>
          <w:rtl/>
          <w:lang w:bidi="ar-IQ"/>
        </w:rPr>
        <w:t xml:space="preserve">المقررات الدينية التي تُفهم </w:t>
      </w:r>
      <w:r w:rsidR="00144165" w:rsidRPr="00196436">
        <w:rPr>
          <w:rFonts w:cs="Times New Roman"/>
          <w:sz w:val="28"/>
          <w:szCs w:val="28"/>
          <w:rtl/>
          <w:lang w:bidi="ar-IQ"/>
        </w:rPr>
        <w:t>في ضوئها الكتب السماوية وسير الأ</w:t>
      </w:r>
      <w:r w:rsidRPr="00196436">
        <w:rPr>
          <w:rFonts w:cs="Times New Roman"/>
          <w:sz w:val="28"/>
          <w:szCs w:val="28"/>
          <w:rtl/>
          <w:lang w:bidi="ar-IQ"/>
        </w:rPr>
        <w:t>نبياء والمعجزات والأ</w:t>
      </w:r>
      <w:r w:rsidR="002A51B7" w:rsidRPr="00196436">
        <w:rPr>
          <w:rFonts w:cs="Times New Roman"/>
          <w:sz w:val="28"/>
          <w:szCs w:val="28"/>
          <w:rtl/>
          <w:lang w:bidi="ar-IQ"/>
        </w:rPr>
        <w:t xml:space="preserve">خبار الغيبية، قائما على مبدأ </w:t>
      </w:r>
      <w:r w:rsidRPr="00196436">
        <w:rPr>
          <w:rFonts w:cs="Times New Roman"/>
          <w:sz w:val="28"/>
          <w:szCs w:val="28"/>
          <w:rtl/>
          <w:lang w:bidi="ar-IQ"/>
        </w:rPr>
        <w:t xml:space="preserve"> سيرة نبي من الانبياء مبعوث من الله (عز وجل) مؤيد منه، لا سيرة عظيم من العظماء</w:t>
      </w:r>
      <w:r w:rsidR="002F377A" w:rsidRPr="00196436">
        <w:rPr>
          <w:rFonts w:cs="Times New Roman"/>
          <w:sz w:val="28"/>
          <w:szCs w:val="28"/>
          <w:rtl/>
          <w:lang w:bidi="ar-IQ"/>
        </w:rPr>
        <w:t>,</w:t>
      </w:r>
      <w:r w:rsidRPr="00196436">
        <w:rPr>
          <w:rFonts w:cs="Times New Roman"/>
          <w:sz w:val="28"/>
          <w:szCs w:val="28"/>
          <w:rtl/>
          <w:lang w:bidi="ar-IQ"/>
        </w:rPr>
        <w:t xml:space="preserve"> ولا زعيم من الزعماء، فقد كان المؤلف يعتمد على الحوادث والوقائع ومادة السيرة التي تنطق بلسانها وتشق الطريق بنفسها </w:t>
      </w:r>
      <w:r w:rsidR="001403C3" w:rsidRPr="00196436">
        <w:rPr>
          <w:rFonts w:cs="Times New Roman"/>
          <w:sz w:val="28"/>
          <w:szCs w:val="28"/>
          <w:rtl/>
          <w:lang w:bidi="ar-IQ"/>
        </w:rPr>
        <w:t>إِلى</w:t>
      </w:r>
      <w:r w:rsidRPr="00196436">
        <w:rPr>
          <w:rFonts w:cs="Times New Roman"/>
          <w:sz w:val="28"/>
          <w:szCs w:val="28"/>
          <w:rtl/>
          <w:lang w:bidi="ar-IQ"/>
        </w:rPr>
        <w:t xml:space="preserve"> القلوب والعقول، اكثر مما يعتمد على فلسفته للحوادث وتعليله للأخبار، والمقدمات الطويلة</w:t>
      </w:r>
      <w:r w:rsidR="002F377A" w:rsidRPr="00196436">
        <w:rPr>
          <w:rFonts w:cs="Times New Roman"/>
          <w:sz w:val="28"/>
          <w:szCs w:val="28"/>
          <w:rtl/>
          <w:lang w:bidi="ar-IQ"/>
        </w:rPr>
        <w:t>؛</w:t>
      </w:r>
      <w:r w:rsidR="00BF513D" w:rsidRPr="00196436">
        <w:rPr>
          <w:rFonts w:cs="Times New Roman"/>
          <w:sz w:val="28"/>
          <w:szCs w:val="28"/>
          <w:rtl/>
          <w:lang w:bidi="ar-IQ"/>
        </w:rPr>
        <w:t xml:space="preserve"> ف</w:t>
      </w:r>
      <w:r w:rsidRPr="00196436">
        <w:rPr>
          <w:rFonts w:cs="Times New Roman"/>
          <w:sz w:val="28"/>
          <w:szCs w:val="28"/>
          <w:rtl/>
          <w:lang w:bidi="ar-IQ"/>
        </w:rPr>
        <w:t xml:space="preserve">السيرة النبوية غنية بجمالها وروعتها وسحرها للعقول والنفوس، ووقعها منها موقع القبول، وكذلك يجب </w:t>
      </w:r>
      <w:r w:rsidR="00BF513D" w:rsidRPr="00196436">
        <w:rPr>
          <w:rFonts w:cs="Times New Roman"/>
          <w:sz w:val="28"/>
          <w:szCs w:val="28"/>
          <w:rtl/>
          <w:lang w:bidi="ar-IQ"/>
        </w:rPr>
        <w:t xml:space="preserve">ألا يكون العنصر العاطفي </w:t>
      </w:r>
      <w:r w:rsidRPr="00196436">
        <w:rPr>
          <w:rFonts w:cs="Times New Roman"/>
          <w:sz w:val="28"/>
          <w:szCs w:val="28"/>
          <w:rtl/>
          <w:lang w:bidi="ar-IQ"/>
        </w:rPr>
        <w:t>على حساب المتطلبا</w:t>
      </w:r>
      <w:r w:rsidR="002A51B7" w:rsidRPr="00196436">
        <w:rPr>
          <w:rFonts w:cs="Times New Roman"/>
          <w:sz w:val="28"/>
          <w:szCs w:val="28"/>
          <w:rtl/>
          <w:lang w:bidi="ar-IQ"/>
        </w:rPr>
        <w:t>ت العقلية السليمة، فلا تكون قراءت</w:t>
      </w:r>
      <w:r w:rsidRPr="00196436">
        <w:rPr>
          <w:rFonts w:cs="Times New Roman"/>
          <w:sz w:val="28"/>
          <w:szCs w:val="28"/>
          <w:rtl/>
          <w:lang w:bidi="ar-IQ"/>
        </w:rPr>
        <w:t>ه</w:t>
      </w:r>
      <w:r w:rsidR="002F377A" w:rsidRPr="00196436">
        <w:rPr>
          <w:rFonts w:cs="Times New Roman"/>
          <w:sz w:val="28"/>
          <w:szCs w:val="28"/>
          <w:rtl/>
          <w:lang w:bidi="ar-IQ"/>
        </w:rPr>
        <w:t>,</w:t>
      </w:r>
      <w:r w:rsidRPr="00196436">
        <w:rPr>
          <w:rFonts w:cs="Times New Roman"/>
          <w:sz w:val="28"/>
          <w:szCs w:val="28"/>
          <w:rtl/>
          <w:lang w:bidi="ar-IQ"/>
        </w:rPr>
        <w:t xml:space="preserve"> ولا يستسغ ما جاء فيه إلا </w:t>
      </w:r>
      <w:r w:rsidR="002A51B7" w:rsidRPr="00196436">
        <w:rPr>
          <w:rFonts w:cs="Times New Roman"/>
          <w:sz w:val="28"/>
          <w:szCs w:val="28"/>
          <w:rtl/>
          <w:lang w:bidi="ar-IQ"/>
        </w:rPr>
        <w:t>لل</w:t>
      </w:r>
      <w:r w:rsidR="009B6FBF" w:rsidRPr="00196436">
        <w:rPr>
          <w:rFonts w:cs="Times New Roman"/>
          <w:sz w:val="28"/>
          <w:szCs w:val="28"/>
          <w:rtl/>
          <w:lang w:bidi="ar-IQ"/>
        </w:rPr>
        <w:t>أقوياء في الإيمان</w:t>
      </w:r>
      <w:r w:rsidR="002A51B7" w:rsidRPr="00196436">
        <w:rPr>
          <w:rFonts w:cs="Times New Roman"/>
          <w:sz w:val="28"/>
          <w:szCs w:val="28"/>
          <w:rtl/>
          <w:lang w:bidi="ar-IQ"/>
        </w:rPr>
        <w:t>,</w:t>
      </w:r>
      <w:r w:rsidR="009B6FBF" w:rsidRPr="00196436">
        <w:rPr>
          <w:rFonts w:cs="Times New Roman"/>
          <w:sz w:val="28"/>
          <w:szCs w:val="28"/>
          <w:rtl/>
          <w:lang w:bidi="ar-IQ"/>
        </w:rPr>
        <w:t xml:space="preserve"> الراسخون في الإ</w:t>
      </w:r>
      <w:r w:rsidRPr="00196436">
        <w:rPr>
          <w:rFonts w:cs="Times New Roman"/>
          <w:sz w:val="28"/>
          <w:szCs w:val="28"/>
          <w:rtl/>
          <w:lang w:bidi="ar-IQ"/>
        </w:rPr>
        <w:t>سلام، فإنه سيرة النبي</w:t>
      </w:r>
      <w:r w:rsidR="002A51B7" w:rsidRPr="00196436">
        <w:rPr>
          <w:rFonts w:cs="Times New Roman"/>
          <w:sz w:val="28"/>
          <w:szCs w:val="28"/>
          <w:rtl/>
          <w:lang w:bidi="ar-IQ"/>
        </w:rPr>
        <w:t xml:space="preserve"> الذي</w:t>
      </w:r>
      <w:r w:rsidRPr="00196436">
        <w:rPr>
          <w:rFonts w:cs="Times New Roman"/>
          <w:sz w:val="28"/>
          <w:szCs w:val="28"/>
          <w:rtl/>
          <w:lang w:bidi="ar-IQ"/>
        </w:rPr>
        <w:t xml:space="preserve"> أُرسل للناس كافة ورحمة للعالمين، لا يجوز أن تكون مقصورة عل</w:t>
      </w:r>
      <w:r w:rsidR="002A51B7" w:rsidRPr="00196436">
        <w:rPr>
          <w:rFonts w:cs="Times New Roman"/>
          <w:sz w:val="28"/>
          <w:szCs w:val="28"/>
          <w:rtl/>
          <w:lang w:bidi="ar-IQ"/>
        </w:rPr>
        <w:t>ى الطبقة السعيدة المؤمنة، محجورة</w:t>
      </w:r>
      <w:r w:rsidRPr="00196436">
        <w:rPr>
          <w:rFonts w:cs="Times New Roman"/>
          <w:sz w:val="28"/>
          <w:szCs w:val="28"/>
          <w:rtl/>
          <w:lang w:bidi="ar-IQ"/>
        </w:rPr>
        <w:t xml:space="preserve"> على من لم تسمح له ظروفه بالنشوء في هذه البيئة المسلمة المؤمنة.</w:t>
      </w:r>
    </w:p>
    <w:p w14:paraId="389D5B06" w14:textId="77777777" w:rsidR="00E6487A" w:rsidRPr="00196436" w:rsidRDefault="00BF513D" w:rsidP="00196436">
      <w:pPr>
        <w:spacing w:after="120" w:line="360" w:lineRule="auto"/>
        <w:ind w:left="360"/>
        <w:jc w:val="both"/>
        <w:rPr>
          <w:rFonts w:cs="Times New Roman"/>
          <w:b/>
          <w:bCs/>
          <w:sz w:val="28"/>
          <w:szCs w:val="28"/>
          <w:rtl/>
          <w:lang w:bidi="ar-IQ"/>
        </w:rPr>
      </w:pPr>
      <w:r w:rsidRPr="00196436">
        <w:rPr>
          <w:rFonts w:cs="Times New Roman"/>
          <w:b/>
          <w:bCs/>
          <w:sz w:val="28"/>
          <w:szCs w:val="28"/>
          <w:rtl/>
          <w:lang w:bidi="ar-IQ"/>
        </w:rPr>
        <w:t xml:space="preserve">ثالثا: </w:t>
      </w:r>
      <w:r w:rsidR="00E6487A" w:rsidRPr="00196436">
        <w:rPr>
          <w:rFonts w:cs="Times New Roman"/>
          <w:b/>
          <w:bCs/>
          <w:sz w:val="28"/>
          <w:szCs w:val="28"/>
          <w:rtl/>
          <w:lang w:bidi="ar-IQ"/>
        </w:rPr>
        <w:t>نذكر بعض خصائص هذا الكتاب:</w:t>
      </w:r>
    </w:p>
    <w:p w14:paraId="07B9B5C6" w14:textId="77777777" w:rsidR="00BF513D" w:rsidRPr="00196436" w:rsidRDefault="00BF513D" w:rsidP="00196436">
      <w:pPr>
        <w:pStyle w:val="aa"/>
        <w:numPr>
          <w:ilvl w:val="0"/>
          <w:numId w:val="4"/>
        </w:numPr>
        <w:spacing w:after="120" w:line="360" w:lineRule="auto"/>
        <w:jc w:val="both"/>
        <w:rPr>
          <w:rFonts w:cs="Times New Roman"/>
          <w:b/>
          <w:bCs/>
          <w:sz w:val="28"/>
          <w:szCs w:val="28"/>
          <w:lang w:bidi="ar-IQ"/>
        </w:rPr>
      </w:pPr>
      <w:r w:rsidRPr="00196436">
        <w:rPr>
          <w:rFonts w:cs="Times New Roman"/>
          <w:sz w:val="28"/>
          <w:szCs w:val="28"/>
          <w:rtl/>
          <w:lang w:bidi="ar-IQ"/>
        </w:rPr>
        <w:t>بحث مستفيض عن بيئة التي كانت فيها البع</w:t>
      </w:r>
      <w:r w:rsidR="00F55E1B" w:rsidRPr="00196436">
        <w:rPr>
          <w:rFonts w:cs="Times New Roman"/>
          <w:sz w:val="28"/>
          <w:szCs w:val="28"/>
          <w:rtl/>
          <w:lang w:bidi="ar-IQ"/>
        </w:rPr>
        <w:t>ثة، والبلد</w:t>
      </w:r>
      <w:r w:rsidR="00E6487A" w:rsidRPr="00196436">
        <w:rPr>
          <w:rFonts w:cs="Times New Roman"/>
          <w:sz w:val="28"/>
          <w:szCs w:val="28"/>
          <w:rtl/>
          <w:lang w:bidi="ar-IQ"/>
        </w:rPr>
        <w:t xml:space="preserve"> الذي ظهرت فيه الدعوة، واسباب اختيار الجزيرة العربية والأمة العربية لحمل هذه الدعوة </w:t>
      </w:r>
      <w:r w:rsidR="001403C3" w:rsidRPr="00196436">
        <w:rPr>
          <w:rFonts w:cs="Times New Roman"/>
          <w:sz w:val="28"/>
          <w:szCs w:val="28"/>
          <w:rtl/>
          <w:lang w:bidi="ar-IQ"/>
        </w:rPr>
        <w:t>إِلى</w:t>
      </w:r>
      <w:r w:rsidR="009B6FBF" w:rsidRPr="00196436">
        <w:rPr>
          <w:rFonts w:cs="Times New Roman"/>
          <w:sz w:val="28"/>
          <w:szCs w:val="28"/>
          <w:rtl/>
          <w:lang w:bidi="ar-IQ"/>
        </w:rPr>
        <w:t xml:space="preserve"> العالم والشعوب </w:t>
      </w:r>
      <w:r w:rsidRPr="00196436">
        <w:rPr>
          <w:rFonts w:cs="Times New Roman"/>
          <w:sz w:val="28"/>
          <w:szCs w:val="28"/>
          <w:rtl/>
          <w:lang w:bidi="ar-IQ"/>
        </w:rPr>
        <w:t>والأُمم</w:t>
      </w:r>
      <w:r w:rsidR="00E6487A" w:rsidRPr="00196436">
        <w:rPr>
          <w:rFonts w:cs="Times New Roman"/>
          <w:sz w:val="28"/>
          <w:szCs w:val="28"/>
          <w:rtl/>
          <w:lang w:bidi="ar-IQ"/>
        </w:rPr>
        <w:t>.</w:t>
      </w:r>
    </w:p>
    <w:p w14:paraId="7A7F1B88" w14:textId="77777777" w:rsidR="00BF513D" w:rsidRPr="00196436" w:rsidRDefault="009B6FBF" w:rsidP="00196436">
      <w:pPr>
        <w:pStyle w:val="aa"/>
        <w:numPr>
          <w:ilvl w:val="0"/>
          <w:numId w:val="4"/>
        </w:numPr>
        <w:spacing w:after="120" w:line="360" w:lineRule="auto"/>
        <w:jc w:val="both"/>
        <w:rPr>
          <w:rFonts w:cs="Times New Roman"/>
          <w:b/>
          <w:bCs/>
          <w:sz w:val="28"/>
          <w:szCs w:val="28"/>
          <w:lang w:bidi="ar-IQ"/>
        </w:rPr>
      </w:pPr>
      <w:r w:rsidRPr="00196436">
        <w:rPr>
          <w:rFonts w:cs="Times New Roman"/>
          <w:sz w:val="28"/>
          <w:szCs w:val="28"/>
          <w:rtl/>
          <w:lang w:bidi="ar-IQ"/>
        </w:rPr>
        <w:t>س</w:t>
      </w:r>
      <w:r w:rsidR="007D5455" w:rsidRPr="00196436">
        <w:rPr>
          <w:rFonts w:cs="Times New Roman"/>
          <w:sz w:val="28"/>
          <w:szCs w:val="28"/>
          <w:rtl/>
          <w:lang w:bidi="ar-IQ"/>
        </w:rPr>
        <w:t>َ</w:t>
      </w:r>
      <w:r w:rsidRPr="00196436">
        <w:rPr>
          <w:rFonts w:cs="Times New Roman"/>
          <w:sz w:val="28"/>
          <w:szCs w:val="28"/>
          <w:rtl/>
          <w:lang w:bidi="ar-IQ"/>
        </w:rPr>
        <w:t>ل</w:t>
      </w:r>
      <w:r w:rsidR="007D5455" w:rsidRPr="00196436">
        <w:rPr>
          <w:rFonts w:cs="Times New Roman"/>
          <w:sz w:val="28"/>
          <w:szCs w:val="28"/>
          <w:rtl/>
          <w:lang w:bidi="ar-IQ"/>
        </w:rPr>
        <w:t>َّ</w:t>
      </w:r>
      <w:r w:rsidRPr="00196436">
        <w:rPr>
          <w:rFonts w:cs="Times New Roman"/>
          <w:sz w:val="28"/>
          <w:szCs w:val="28"/>
          <w:rtl/>
          <w:lang w:bidi="ar-IQ"/>
        </w:rPr>
        <w:t>ط</w:t>
      </w:r>
      <w:r w:rsidR="007D5455" w:rsidRPr="00196436">
        <w:rPr>
          <w:rFonts w:cs="Times New Roman"/>
          <w:sz w:val="28"/>
          <w:szCs w:val="28"/>
          <w:rtl/>
          <w:lang w:bidi="ar-IQ"/>
        </w:rPr>
        <w:t>َ</w:t>
      </w:r>
      <w:r w:rsidRPr="00196436">
        <w:rPr>
          <w:rFonts w:cs="Times New Roman"/>
          <w:sz w:val="28"/>
          <w:szCs w:val="28"/>
          <w:rtl/>
          <w:lang w:bidi="ar-IQ"/>
        </w:rPr>
        <w:t xml:space="preserve"> الأ</w:t>
      </w:r>
      <w:r w:rsidR="00E6487A" w:rsidRPr="00196436">
        <w:rPr>
          <w:rFonts w:cs="Times New Roman"/>
          <w:sz w:val="28"/>
          <w:szCs w:val="28"/>
          <w:rtl/>
          <w:lang w:bidi="ar-IQ"/>
        </w:rPr>
        <w:t xml:space="preserve">ضواء على الحكومات المعاصرة والبلاد المجاورة التي وجه </w:t>
      </w:r>
      <w:r w:rsidR="007D5455" w:rsidRPr="00196436">
        <w:rPr>
          <w:rFonts w:cs="Times New Roman"/>
          <w:sz w:val="28"/>
          <w:szCs w:val="28"/>
          <w:rtl/>
          <w:lang w:bidi="ar-IQ"/>
        </w:rPr>
        <w:t>إ</w:t>
      </w:r>
      <w:r w:rsidR="00E6487A" w:rsidRPr="00196436">
        <w:rPr>
          <w:rFonts w:cs="Times New Roman"/>
          <w:sz w:val="28"/>
          <w:szCs w:val="28"/>
          <w:rtl/>
          <w:lang w:bidi="ar-IQ"/>
        </w:rPr>
        <w:t>ل</w:t>
      </w:r>
      <w:r w:rsidR="007D5455" w:rsidRPr="00196436">
        <w:rPr>
          <w:rFonts w:cs="Times New Roman"/>
          <w:sz w:val="28"/>
          <w:szCs w:val="28"/>
          <w:rtl/>
          <w:lang w:bidi="ar-IQ"/>
        </w:rPr>
        <w:t>ي</w:t>
      </w:r>
      <w:r w:rsidR="00E6487A" w:rsidRPr="00196436">
        <w:rPr>
          <w:rFonts w:cs="Times New Roman"/>
          <w:sz w:val="28"/>
          <w:szCs w:val="28"/>
          <w:rtl/>
          <w:lang w:bidi="ar-IQ"/>
        </w:rPr>
        <w:t xml:space="preserve">ها النبي دعوته، التي كان خطابها الاسلام ودعاهم فيها </w:t>
      </w:r>
      <w:r w:rsidR="001403C3" w:rsidRPr="00196436">
        <w:rPr>
          <w:rFonts w:cs="Times New Roman"/>
          <w:sz w:val="28"/>
          <w:szCs w:val="28"/>
          <w:rtl/>
          <w:lang w:bidi="ar-IQ"/>
        </w:rPr>
        <w:t>إِلى</w:t>
      </w:r>
      <w:r w:rsidR="00E6487A" w:rsidRPr="00196436">
        <w:rPr>
          <w:rFonts w:cs="Times New Roman"/>
          <w:sz w:val="28"/>
          <w:szCs w:val="28"/>
          <w:rtl/>
          <w:lang w:bidi="ar-IQ"/>
        </w:rPr>
        <w:t xml:space="preserve"> الايمان به.</w:t>
      </w:r>
    </w:p>
    <w:p w14:paraId="79502FDB" w14:textId="4010086B" w:rsidR="00E6487A" w:rsidRPr="00196436" w:rsidRDefault="00E6487A" w:rsidP="00196436">
      <w:pPr>
        <w:pStyle w:val="aa"/>
        <w:numPr>
          <w:ilvl w:val="0"/>
          <w:numId w:val="4"/>
        </w:numPr>
        <w:spacing w:after="120" w:line="360" w:lineRule="auto"/>
        <w:jc w:val="both"/>
        <w:rPr>
          <w:rFonts w:cs="Times New Roman"/>
          <w:b/>
          <w:bCs/>
          <w:sz w:val="28"/>
          <w:szCs w:val="28"/>
          <w:lang w:bidi="ar-IQ"/>
        </w:rPr>
      </w:pPr>
      <w:r w:rsidRPr="00196436">
        <w:rPr>
          <w:rFonts w:cs="Times New Roman"/>
          <w:sz w:val="28"/>
          <w:szCs w:val="28"/>
          <w:rtl/>
          <w:lang w:bidi="ar-IQ"/>
        </w:rPr>
        <w:t>ر</w:t>
      </w:r>
      <w:r w:rsidR="007D5455" w:rsidRPr="00196436">
        <w:rPr>
          <w:rFonts w:cs="Times New Roman"/>
          <w:sz w:val="28"/>
          <w:szCs w:val="28"/>
          <w:rtl/>
          <w:lang w:bidi="ar-IQ"/>
        </w:rPr>
        <w:t>َ</w:t>
      </w:r>
      <w:r w:rsidRPr="00196436">
        <w:rPr>
          <w:rFonts w:cs="Times New Roman"/>
          <w:sz w:val="28"/>
          <w:szCs w:val="28"/>
          <w:rtl/>
          <w:lang w:bidi="ar-IQ"/>
        </w:rPr>
        <w:t>ت</w:t>
      </w:r>
      <w:r w:rsidR="007D5455" w:rsidRPr="00196436">
        <w:rPr>
          <w:rFonts w:cs="Times New Roman"/>
          <w:sz w:val="28"/>
          <w:szCs w:val="28"/>
          <w:rtl/>
          <w:lang w:bidi="ar-IQ"/>
        </w:rPr>
        <w:t>َّ</w:t>
      </w:r>
      <w:r w:rsidRPr="00196436">
        <w:rPr>
          <w:rFonts w:cs="Times New Roman"/>
          <w:sz w:val="28"/>
          <w:szCs w:val="28"/>
          <w:rtl/>
          <w:lang w:bidi="ar-IQ"/>
        </w:rPr>
        <w:t>ب</w:t>
      </w:r>
      <w:r w:rsidR="007D5455" w:rsidRPr="00196436">
        <w:rPr>
          <w:rFonts w:cs="Times New Roman"/>
          <w:sz w:val="28"/>
          <w:szCs w:val="28"/>
          <w:rtl/>
          <w:lang w:bidi="ar-IQ"/>
        </w:rPr>
        <w:t>َ</w:t>
      </w:r>
      <w:r w:rsidRPr="00196436">
        <w:rPr>
          <w:rFonts w:cs="Times New Roman"/>
          <w:sz w:val="28"/>
          <w:szCs w:val="28"/>
          <w:rtl/>
          <w:lang w:bidi="ar-IQ"/>
        </w:rPr>
        <w:t xml:space="preserve"> مضامين الكتاب على التسلسل الزمني للأحداث، الأمر الذي يعرض امام القارئ حياة صاحب السيرة منذ ولادته ونشأته.</w:t>
      </w:r>
      <w:r w:rsidRPr="00196436">
        <w:rPr>
          <w:rFonts w:cs="Times New Roman"/>
          <w:b/>
          <w:bCs/>
          <w:sz w:val="28"/>
          <w:szCs w:val="28"/>
          <w:vertAlign w:val="superscript"/>
          <w:rtl/>
          <w:lang w:bidi="ar-IQ"/>
        </w:rPr>
        <w:t xml:space="preserve"> </w:t>
      </w:r>
    </w:p>
    <w:p w14:paraId="1448E3B7" w14:textId="421FBFEC" w:rsidR="00E6487A" w:rsidRPr="00196436" w:rsidRDefault="00E6487A" w:rsidP="00196436">
      <w:pPr>
        <w:spacing w:after="120" w:line="360" w:lineRule="auto"/>
        <w:ind w:firstLine="509"/>
        <w:jc w:val="both"/>
        <w:rPr>
          <w:rFonts w:cs="Times New Roman"/>
          <w:sz w:val="28"/>
          <w:szCs w:val="28"/>
          <w:rtl/>
          <w:lang w:bidi="ar-IQ"/>
        </w:rPr>
      </w:pPr>
      <w:r w:rsidRPr="00196436">
        <w:rPr>
          <w:rFonts w:cs="Times New Roman"/>
          <w:b/>
          <w:bCs/>
          <w:sz w:val="28"/>
          <w:szCs w:val="28"/>
          <w:rtl/>
          <w:lang w:bidi="ar-IQ"/>
        </w:rPr>
        <w:t xml:space="preserve">وختاما نذكر كلام الشيخ الندوي </w:t>
      </w:r>
      <w:r w:rsidR="005E32DC" w:rsidRPr="00196436">
        <w:rPr>
          <w:rFonts w:cs="Times New Roman"/>
          <w:b/>
          <w:bCs/>
        </w:rPr>
        <w:sym w:font="KFGQPC Arabic Symbols 01" w:char="F072"/>
      </w:r>
      <w:r w:rsidR="007D5455" w:rsidRPr="00196436">
        <w:rPr>
          <w:rFonts w:cs="Times New Roman"/>
          <w:b/>
          <w:bCs/>
          <w:sz w:val="28"/>
          <w:szCs w:val="28"/>
          <w:rtl/>
          <w:lang w:bidi="ar-IQ"/>
        </w:rPr>
        <w:t xml:space="preserve"> فيما خَ</w:t>
      </w:r>
      <w:r w:rsidRPr="00196436">
        <w:rPr>
          <w:rFonts w:cs="Times New Roman"/>
          <w:b/>
          <w:bCs/>
          <w:sz w:val="28"/>
          <w:szCs w:val="28"/>
          <w:rtl/>
          <w:lang w:bidi="ar-IQ"/>
        </w:rPr>
        <w:t>ص</w:t>
      </w:r>
      <w:r w:rsidR="007D5455" w:rsidRPr="00196436">
        <w:rPr>
          <w:rFonts w:cs="Times New Roman"/>
          <w:b/>
          <w:bCs/>
          <w:sz w:val="28"/>
          <w:szCs w:val="28"/>
          <w:rtl/>
          <w:lang w:bidi="ar-IQ"/>
        </w:rPr>
        <w:t>َّ</w:t>
      </w:r>
      <w:r w:rsidRPr="00196436">
        <w:rPr>
          <w:rFonts w:cs="Times New Roman"/>
          <w:b/>
          <w:bCs/>
          <w:sz w:val="28"/>
          <w:szCs w:val="28"/>
          <w:rtl/>
          <w:lang w:bidi="ar-IQ"/>
        </w:rPr>
        <w:t xml:space="preserve"> به السيرة النبوية "</w:t>
      </w:r>
      <w:r w:rsidRPr="00196436">
        <w:rPr>
          <w:rFonts w:cs="Times New Roman"/>
          <w:sz w:val="28"/>
          <w:szCs w:val="28"/>
          <w:rtl/>
          <w:lang w:bidi="ar-IQ"/>
        </w:rPr>
        <w:t>ليس حق غير المسلمين على هذه السيرة وحظهم فيها اقل من حق المسلمين الذين نشأوا في ظلال الإيمان والإسلام،</w:t>
      </w:r>
      <w:r w:rsidR="007D5455" w:rsidRPr="00196436">
        <w:rPr>
          <w:rFonts w:cs="Times New Roman"/>
          <w:sz w:val="28"/>
          <w:szCs w:val="28"/>
          <w:rtl/>
          <w:lang w:bidi="ar-IQ"/>
        </w:rPr>
        <w:t xml:space="preserve"> والدواء حاجة المريض أكثر من حاج</w:t>
      </w:r>
      <w:r w:rsidRPr="00196436">
        <w:rPr>
          <w:rFonts w:cs="Times New Roman"/>
          <w:sz w:val="28"/>
          <w:szCs w:val="28"/>
          <w:rtl/>
          <w:lang w:bidi="ar-IQ"/>
        </w:rPr>
        <w:t>ة السليم، والقنطرة يحتاج إليها من يعيش وراء النهر أكثر مما يحتاج إليها من يعيش دونه"</w:t>
      </w:r>
      <w:r w:rsidRPr="00196436">
        <w:rPr>
          <w:rFonts w:cs="Times New Roman"/>
          <w:sz w:val="28"/>
          <w:szCs w:val="28"/>
          <w:vertAlign w:val="superscript"/>
          <w:rtl/>
          <w:lang w:bidi="ar-IQ"/>
        </w:rPr>
        <w:t>.</w:t>
      </w:r>
    </w:p>
    <w:p w14:paraId="4B54A066" w14:textId="77777777" w:rsidR="00A56DF0" w:rsidRPr="00196436" w:rsidRDefault="00A56DF0" w:rsidP="00196436">
      <w:pPr>
        <w:bidi w:val="0"/>
        <w:spacing w:line="360" w:lineRule="auto"/>
        <w:rPr>
          <w:rFonts w:cs="Times New Roman"/>
          <w:b/>
          <w:bCs/>
          <w:sz w:val="28"/>
          <w:szCs w:val="28"/>
        </w:rPr>
      </w:pPr>
      <w:r w:rsidRPr="00196436">
        <w:rPr>
          <w:rFonts w:cs="Times New Roman"/>
          <w:b/>
          <w:bCs/>
          <w:sz w:val="28"/>
          <w:szCs w:val="28"/>
          <w:rtl/>
        </w:rPr>
        <w:br w:type="page"/>
      </w:r>
    </w:p>
    <w:p w14:paraId="089A3662" w14:textId="77777777" w:rsidR="00992DC5" w:rsidRPr="00196436" w:rsidRDefault="00992DC5" w:rsidP="00196436">
      <w:pPr>
        <w:pStyle w:val="ac"/>
        <w:spacing w:line="360" w:lineRule="auto"/>
        <w:rPr>
          <w:rFonts w:cs="Times New Roman"/>
          <w:highlight w:val="yellow"/>
          <w:rtl/>
        </w:rPr>
      </w:pPr>
      <w:bookmarkStart w:id="10" w:name="_Toc179215859"/>
      <w:bookmarkStart w:id="11" w:name="_Toc179215858"/>
      <w:r w:rsidRPr="00196436">
        <w:rPr>
          <w:rFonts w:cs="Times New Roman"/>
          <w:highlight w:val="yellow"/>
          <w:rtl/>
        </w:rPr>
        <w:t>المطلب الثالث: (الرحيق المختوم) الشيخ صفي الرحمن المباركفوري(1427).</w:t>
      </w:r>
      <w:bookmarkEnd w:id="10"/>
    </w:p>
    <w:p w14:paraId="1F251277" w14:textId="77777777" w:rsidR="00992DC5" w:rsidRPr="00196436" w:rsidRDefault="00992DC5" w:rsidP="00196436">
      <w:pPr>
        <w:spacing w:after="120" w:line="360" w:lineRule="auto"/>
        <w:ind w:firstLine="509"/>
        <w:jc w:val="both"/>
        <w:rPr>
          <w:rFonts w:cs="Times New Roman"/>
          <w:b/>
          <w:bCs/>
          <w:sz w:val="28"/>
          <w:szCs w:val="28"/>
          <w:highlight w:val="yellow"/>
          <w:rtl/>
          <w:lang w:bidi="ar-IQ"/>
        </w:rPr>
      </w:pPr>
      <w:r w:rsidRPr="00196436">
        <w:rPr>
          <w:rFonts w:cs="Times New Roman"/>
          <w:b/>
          <w:bCs/>
          <w:sz w:val="28"/>
          <w:szCs w:val="28"/>
          <w:highlight w:val="yellow"/>
          <w:rtl/>
          <w:lang w:bidi="ar-IQ"/>
        </w:rPr>
        <w:t xml:space="preserve"> أولا: ترجمة الشيخ المباركفوري (</w:t>
      </w:r>
      <w:r w:rsidRPr="00196436">
        <w:rPr>
          <w:rFonts w:cs="Times New Roman"/>
          <w:b/>
          <w:bCs/>
          <w:highlight w:val="yellow"/>
        </w:rPr>
        <w:sym w:font="KFGQPC Arabic Symbols 01" w:char="F072"/>
      </w:r>
      <w:r w:rsidRPr="00196436">
        <w:rPr>
          <w:rFonts w:cs="Times New Roman"/>
          <w:b/>
          <w:bCs/>
          <w:sz w:val="28"/>
          <w:szCs w:val="28"/>
          <w:highlight w:val="yellow"/>
          <w:rtl/>
          <w:lang w:bidi="ar-IQ"/>
        </w:rPr>
        <w:t>)</w:t>
      </w:r>
    </w:p>
    <w:p w14:paraId="6C420FEE" w14:textId="77777777" w:rsidR="00992DC5" w:rsidRPr="00196436" w:rsidRDefault="00992DC5" w:rsidP="00196436">
      <w:pPr>
        <w:pStyle w:val="aa"/>
        <w:numPr>
          <w:ilvl w:val="0"/>
          <w:numId w:val="68"/>
        </w:numPr>
        <w:spacing w:after="120" w:line="360" w:lineRule="auto"/>
        <w:jc w:val="both"/>
        <w:rPr>
          <w:rFonts w:cs="Times New Roman"/>
          <w:b/>
          <w:bCs/>
          <w:sz w:val="28"/>
          <w:szCs w:val="28"/>
          <w:highlight w:val="yellow"/>
          <w:lang w:bidi="ar-IQ"/>
        </w:rPr>
      </w:pPr>
      <w:r w:rsidRPr="00196436">
        <w:rPr>
          <w:rFonts w:cs="Times New Roman"/>
          <w:b/>
          <w:bCs/>
          <w:sz w:val="28"/>
          <w:szCs w:val="28"/>
          <w:highlight w:val="yellow"/>
          <w:rtl/>
          <w:lang w:bidi="ar-IQ"/>
        </w:rPr>
        <w:t>نسبه:</w:t>
      </w:r>
    </w:p>
    <w:p w14:paraId="3D6A2036" w14:textId="7DA18383" w:rsidR="00992DC5" w:rsidRPr="00196436" w:rsidRDefault="00992DC5"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هو الشيخ العلامة المحدث الداعية صفي الرحمن بن عبدالله بن محمد أكبر بن محمد علي بن المؤمن بن فقير الله المباركفوري الأعظمي، ولد في قرية حسين آباد تبعد ميلاً عن ضاحية (مبار كفور) التابعة لمديرية (أعظم كده) إحدى مديريات الولاية الشمالية (أترابراديش) في الهند، وتعدُّ من المدن التاريخية القديمة في الهند اشتهرت بعلمائها، الذين ذاع صيتهم في العلوم الشرعية والدعوة الإسلامية في شبه القارة الهندية فاصبحوا منارات يهتدي بهم، أما عن سنة ولادة الشيخ فقد أختلفت فيها المصادر على قولين:</w:t>
      </w:r>
    </w:p>
    <w:p w14:paraId="2B62901C" w14:textId="383F43F5" w:rsidR="00992DC5" w:rsidRPr="00196436" w:rsidRDefault="00992DC5" w:rsidP="00196436">
      <w:pPr>
        <w:pStyle w:val="aa"/>
        <w:spacing w:after="120" w:line="360" w:lineRule="auto"/>
        <w:ind w:left="0" w:firstLine="509"/>
        <w:jc w:val="both"/>
        <w:rPr>
          <w:rFonts w:cs="Times New Roman"/>
          <w:sz w:val="28"/>
          <w:szCs w:val="28"/>
          <w:rtl/>
          <w:lang w:bidi="ar-IQ"/>
        </w:rPr>
      </w:pPr>
      <w:r w:rsidRPr="00196436">
        <w:rPr>
          <w:rFonts w:cs="Times New Roman"/>
          <w:b/>
          <w:bCs/>
          <w:sz w:val="28"/>
          <w:szCs w:val="28"/>
          <w:rtl/>
          <w:lang w:bidi="ar-IQ"/>
        </w:rPr>
        <w:t>القول الأول:</w:t>
      </w:r>
      <w:r w:rsidRPr="00196436">
        <w:rPr>
          <w:rFonts w:cs="Times New Roman"/>
          <w:sz w:val="28"/>
          <w:szCs w:val="28"/>
          <w:rtl/>
          <w:lang w:bidi="ar-IQ"/>
        </w:rPr>
        <w:t xml:space="preserve"> قول الشيخ (</w:t>
      </w:r>
      <w:r w:rsidRPr="00196436">
        <w:rPr>
          <w:rFonts w:cs="Times New Roman"/>
          <w:b/>
          <w:bCs/>
        </w:rPr>
        <w:sym w:font="KFGQPC Arabic Symbols 01" w:char="F072"/>
      </w:r>
      <w:r w:rsidRPr="00196436">
        <w:rPr>
          <w:rFonts w:cs="Times New Roman"/>
          <w:sz w:val="28"/>
          <w:szCs w:val="28"/>
          <w:rtl/>
          <w:lang w:bidi="ar-IQ"/>
        </w:rPr>
        <w:t>) أنه ولد في 1943م.</w:t>
      </w:r>
    </w:p>
    <w:p w14:paraId="7F3F4980" w14:textId="6E1EE225" w:rsidR="00992DC5" w:rsidRPr="00196436" w:rsidRDefault="00992DC5" w:rsidP="00196436">
      <w:pPr>
        <w:pStyle w:val="aa"/>
        <w:spacing w:after="120" w:line="360" w:lineRule="auto"/>
        <w:ind w:left="0" w:firstLine="509"/>
        <w:jc w:val="both"/>
        <w:rPr>
          <w:rFonts w:cs="Times New Roman"/>
          <w:sz w:val="28"/>
          <w:szCs w:val="28"/>
          <w:rtl/>
          <w:lang w:bidi="ar-IQ"/>
        </w:rPr>
      </w:pPr>
      <w:r w:rsidRPr="00196436">
        <w:rPr>
          <w:rFonts w:cs="Times New Roman"/>
          <w:b/>
          <w:bCs/>
          <w:sz w:val="28"/>
          <w:szCs w:val="28"/>
          <w:rtl/>
          <w:lang w:bidi="ar-IQ"/>
        </w:rPr>
        <w:t>القول الثاني:</w:t>
      </w:r>
      <w:r w:rsidRPr="00196436">
        <w:rPr>
          <w:rFonts w:cs="Times New Roman"/>
          <w:sz w:val="28"/>
          <w:szCs w:val="28"/>
          <w:rtl/>
          <w:lang w:bidi="ar-IQ"/>
        </w:rPr>
        <w:t xml:space="preserve"> أنه ولد في عام 1942م، وهو ما ذكره ابنه عامر بحديثه عن والده أن الشيخ المباركفوري ولد في قرية حسين آباد في بنارس في الهند عام 1942م.</w:t>
      </w:r>
    </w:p>
    <w:p w14:paraId="39F3B0B5" w14:textId="77777777" w:rsidR="00992DC5" w:rsidRPr="00196436" w:rsidRDefault="00992DC5" w:rsidP="00196436">
      <w:pPr>
        <w:pStyle w:val="aa"/>
        <w:numPr>
          <w:ilvl w:val="0"/>
          <w:numId w:val="68"/>
        </w:numPr>
        <w:spacing w:after="120" w:line="360" w:lineRule="auto"/>
        <w:jc w:val="both"/>
        <w:rPr>
          <w:rFonts w:cs="Times New Roman"/>
          <w:sz w:val="28"/>
          <w:szCs w:val="28"/>
          <w:lang w:bidi="ar-IQ"/>
        </w:rPr>
      </w:pPr>
      <w:r w:rsidRPr="00196436">
        <w:rPr>
          <w:rFonts w:cs="Times New Roman"/>
          <w:b/>
          <w:bCs/>
          <w:sz w:val="28"/>
          <w:szCs w:val="28"/>
          <w:rtl/>
          <w:lang w:bidi="ar-IQ"/>
        </w:rPr>
        <w:t>نشأته:</w:t>
      </w:r>
    </w:p>
    <w:p w14:paraId="54CED74F" w14:textId="31D6A4F8" w:rsidR="00992DC5" w:rsidRPr="00196436" w:rsidRDefault="00992DC5"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نشأ الشيخ صفي الرحمن المباركفوري (</w:t>
      </w:r>
      <w:r w:rsidRPr="00196436">
        <w:rPr>
          <w:rFonts w:cs="Times New Roman"/>
          <w:b/>
          <w:bCs/>
        </w:rPr>
        <w:sym w:font="KFGQPC Arabic Symbols 01" w:char="F072"/>
      </w:r>
      <w:r w:rsidRPr="00196436">
        <w:rPr>
          <w:rFonts w:cs="Times New Roman"/>
          <w:sz w:val="28"/>
          <w:szCs w:val="28"/>
          <w:rtl/>
          <w:lang w:bidi="ar-IQ"/>
        </w:rPr>
        <w:t>) في أسرة ذات خُلق وتًدين وصلاح مشهور في بلدتهم التي اشتهرت بالعلماء؛ بلدة (مباركفور)، وكان حرص والده وجده، وعمه على أن تكون تربية الشيخ صالحة مستمدة من الكتاب والسنة، وكان متميزا منذ صغره بما ظهر عليه من بديهة وهمه عالية، ومما يدل على سرعة حفظه، قدرته على حفظ الأسانيد للاحاديث بالتسلسل، فهو لم يكن بالشيء الهين، وفي زيارة لوالده قال له المدرس: "تعاهد هذا الولد ولا تصرفه عن الدراسة مهما بلغ بك العيش من كد" .</w:t>
      </w:r>
    </w:p>
    <w:p w14:paraId="1E26DD73" w14:textId="77777777" w:rsidR="00992DC5" w:rsidRPr="00196436" w:rsidRDefault="00992DC5" w:rsidP="00196436">
      <w:pPr>
        <w:pStyle w:val="aa"/>
        <w:numPr>
          <w:ilvl w:val="0"/>
          <w:numId w:val="68"/>
        </w:numPr>
        <w:spacing w:after="120" w:line="360" w:lineRule="auto"/>
        <w:jc w:val="both"/>
        <w:rPr>
          <w:rFonts w:cs="Times New Roman"/>
          <w:sz w:val="28"/>
          <w:szCs w:val="28"/>
          <w:lang w:bidi="ar-IQ"/>
        </w:rPr>
      </w:pPr>
      <w:r w:rsidRPr="00196436">
        <w:rPr>
          <w:rFonts w:cs="Times New Roman"/>
          <w:b/>
          <w:bCs/>
          <w:sz w:val="28"/>
          <w:szCs w:val="28"/>
          <w:rtl/>
          <w:lang w:bidi="ar-IQ"/>
        </w:rPr>
        <w:t>طلبه للعلم:</w:t>
      </w:r>
    </w:p>
    <w:p w14:paraId="540A3FE5" w14:textId="12839DEE" w:rsidR="00992DC5" w:rsidRPr="00196436" w:rsidRDefault="00992DC5"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تعلّم بعض أجزاء القران على يد جده وعمه وبعدها تدرج بالعلم، ثم تلقى العلم بمدرسة (دار التعليم) بمباركفور سنة 1948م، وقضى ست سنوات، وأكمل الابتدائية والمتوسطة، وفي هذه الفترة تعلّم بعض الكتب الفارسية والفلسفة والمنطق، لمديرية (إحياء العلوم) في البلدة نفسها، سنة 1954، ودرس فيها قواعد اللغة العربية وبعض الفنون الاخرى وقضى فيها سنتين.</w:t>
      </w:r>
    </w:p>
    <w:p w14:paraId="28421A18" w14:textId="5E4E7326" w:rsidR="00992DC5" w:rsidRPr="00196436" w:rsidRDefault="00992DC5"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 xml:space="preserve"> والتحق بعدها بمدرسة (فيض عام) التي تعّد من أهم كليات الشريعة في مدينة (مؤنات بهجن) أكبر المدراس السلفية والتي تبعد عن مباركفور 35كم، ودرس على الطريقة النظامية المعروفة في القارة الهندية، ويقوم نظامها على أن يتفرغ الطالب بعيداً عن الأهل والأقارب ولا يزورهم إلا مدة وجيزة بسبب الدراسة.</w:t>
      </w:r>
    </w:p>
    <w:p w14:paraId="0AEFE5C3" w14:textId="7747FB7D" w:rsidR="00992DC5" w:rsidRPr="00196436" w:rsidRDefault="00992DC5"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 xml:space="preserve"> ودرس فيها علوم التفسير والفقه والحديث وعلوم أُخرى من اللغة والمنطق والفلسفة، وقضى فيها خمس سنوات، فحصل خلالها على شهادة مولوي، سنة 1959م، وعلى شهادة عالم سنة 1960م، م هيئة الاختبار الرسمي بمدينة إله أباد بتقدير جيد جداً، وبعدها بسنة حصل على شهادة التخرج من مدرسة فيض عام بتقدير ممتاز.</w:t>
      </w:r>
    </w:p>
    <w:p w14:paraId="304E118E" w14:textId="1F87CF58" w:rsidR="00992DC5" w:rsidRPr="00196436" w:rsidRDefault="00992DC5"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 xml:space="preserve"> وتمثل هذه الشهادة التخصص في الشريعة, وتجيز لصاحبها القيام بمهام التدريس والإفتاء والدعوة والإرشاد، وبعد مدة طويلة لإكمال شرط الحكومة بالنسبة للمدرسين نال شهادة الفضيلة في الأدب، في فبراير سنة 1976م، وعلى شهادة الفضيلة في العلوم الدينية في فبراير سنة 1987م، في مدينة أعظم كده.</w:t>
      </w:r>
    </w:p>
    <w:p w14:paraId="3E043267" w14:textId="77777777" w:rsidR="00FF54D9" w:rsidRPr="00196436" w:rsidRDefault="00FF54D9" w:rsidP="00196436">
      <w:pPr>
        <w:pStyle w:val="aa"/>
        <w:spacing w:after="120" w:line="360" w:lineRule="auto"/>
        <w:ind w:left="0" w:firstLine="509"/>
        <w:jc w:val="both"/>
        <w:rPr>
          <w:rFonts w:cs="Times New Roman"/>
          <w:sz w:val="28"/>
          <w:szCs w:val="28"/>
          <w:rtl/>
          <w:lang w:bidi="ar-IQ"/>
        </w:rPr>
      </w:pPr>
    </w:p>
    <w:p w14:paraId="420E6DA3" w14:textId="77777777" w:rsidR="00992DC5" w:rsidRPr="00196436" w:rsidRDefault="00992DC5" w:rsidP="00196436">
      <w:pPr>
        <w:pStyle w:val="aa"/>
        <w:numPr>
          <w:ilvl w:val="0"/>
          <w:numId w:val="68"/>
        </w:numPr>
        <w:spacing w:after="120" w:line="360" w:lineRule="auto"/>
        <w:jc w:val="both"/>
        <w:rPr>
          <w:rFonts w:cs="Times New Roman"/>
          <w:sz w:val="28"/>
          <w:szCs w:val="28"/>
          <w:lang w:bidi="ar-IQ"/>
        </w:rPr>
      </w:pPr>
      <w:r w:rsidRPr="00196436">
        <w:rPr>
          <w:rFonts w:cs="Times New Roman"/>
          <w:b/>
          <w:bCs/>
          <w:sz w:val="28"/>
          <w:szCs w:val="28"/>
          <w:rtl/>
          <w:lang w:bidi="ar-IQ"/>
        </w:rPr>
        <w:t>مشايخه:</w:t>
      </w:r>
    </w:p>
    <w:p w14:paraId="3E90E659" w14:textId="6C756B4A" w:rsidR="00992DC5" w:rsidRPr="00196436" w:rsidRDefault="00992DC5"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تتلمذ ودرس الشيخ (</w:t>
      </w:r>
      <w:r w:rsidRPr="00196436">
        <w:rPr>
          <w:rFonts w:cs="Times New Roman"/>
          <w:b/>
          <w:bCs/>
        </w:rPr>
        <w:sym w:font="KFGQPC Arabic Symbols 01" w:char="F072"/>
      </w:r>
      <w:r w:rsidRPr="00196436">
        <w:rPr>
          <w:rFonts w:cs="Times New Roman"/>
          <w:sz w:val="28"/>
          <w:szCs w:val="28"/>
          <w:rtl/>
          <w:lang w:bidi="ar-IQ"/>
        </w:rPr>
        <w:t xml:space="preserve">) خلال سنوات دراسته على يد كثير من العلماء والأساتذة الافاضل في الهند، وكان لهم الدور المهم في حياته العلمية، ومن ابرز شيوخه هم: الشيخ </w:t>
      </w:r>
      <w:r w:rsidRPr="00196436">
        <w:rPr>
          <w:rFonts w:cs="Times New Roman"/>
          <w:b/>
          <w:bCs/>
          <w:sz w:val="28"/>
          <w:szCs w:val="28"/>
          <w:rtl/>
          <w:lang w:bidi="ar-IQ"/>
        </w:rPr>
        <w:t>عبيد الرحمن المباركفوري:</w:t>
      </w:r>
      <w:r w:rsidRPr="00196436">
        <w:rPr>
          <w:rFonts w:cs="Times New Roman"/>
          <w:sz w:val="28"/>
          <w:szCs w:val="28"/>
          <w:rtl/>
          <w:lang w:bidi="ar-IQ"/>
        </w:rPr>
        <w:t>(ت1414) من أبرز جماعة أهل الحديث بالهند، وقد قرأ عليه الشيخ صفي الرحمن (</w:t>
      </w:r>
      <w:r w:rsidRPr="00196436">
        <w:rPr>
          <w:rFonts w:cs="Times New Roman"/>
          <w:b/>
          <w:bCs/>
        </w:rPr>
        <w:sym w:font="KFGQPC Arabic Symbols 01" w:char="F072"/>
      </w:r>
      <w:r w:rsidRPr="00196436">
        <w:rPr>
          <w:rFonts w:cs="Times New Roman"/>
          <w:sz w:val="28"/>
          <w:szCs w:val="28"/>
          <w:rtl/>
          <w:lang w:bidi="ar-IQ"/>
        </w:rPr>
        <w:t xml:space="preserve">) أطراف الكتب الستة وأجازه براوية كتابه، والشيخ </w:t>
      </w:r>
      <w:r w:rsidRPr="00196436">
        <w:rPr>
          <w:rFonts w:cs="Times New Roman"/>
          <w:b/>
          <w:bCs/>
          <w:sz w:val="28"/>
          <w:szCs w:val="28"/>
          <w:rtl/>
          <w:lang w:bidi="ar-IQ"/>
        </w:rPr>
        <w:t>حبيب الرحمن الفيضي</w:t>
      </w:r>
      <w:r w:rsidRPr="00196436">
        <w:rPr>
          <w:rFonts w:cs="Times New Roman"/>
          <w:sz w:val="28"/>
          <w:szCs w:val="28"/>
          <w:rtl/>
          <w:lang w:bidi="ar-IQ"/>
        </w:rPr>
        <w:t xml:space="preserve">: العالم المحقق المدقق، ويعّد من ابرز علماء الحديث في شبه القارة الهندية، وقرأ عليه الشيخ النصف الأول من سنن أبي داوود, وجامع الترمذي, والشيخ </w:t>
      </w:r>
      <w:r w:rsidRPr="00196436">
        <w:rPr>
          <w:rFonts w:cs="Times New Roman"/>
          <w:b/>
          <w:bCs/>
          <w:sz w:val="28"/>
          <w:szCs w:val="28"/>
          <w:rtl/>
          <w:lang w:bidi="ar-IQ"/>
        </w:rPr>
        <w:t xml:space="preserve">عبدالعزيز الأعظمي: </w:t>
      </w:r>
      <w:r w:rsidRPr="00196436">
        <w:rPr>
          <w:rFonts w:cs="Times New Roman"/>
          <w:sz w:val="28"/>
          <w:szCs w:val="28"/>
          <w:rtl/>
          <w:lang w:bidi="ar-IQ"/>
        </w:rPr>
        <w:t>(ت1426) من ابرز علماء مئو في مدينة أعظم كره في شمال الهند، له بحوث ومقالات واعتناء بتأريخ أهل الحديث في شبه القارة الهندية.</w:t>
      </w:r>
    </w:p>
    <w:p w14:paraId="57E1BFE5" w14:textId="77777777" w:rsidR="00992DC5" w:rsidRPr="00196436" w:rsidRDefault="00992DC5" w:rsidP="00196436">
      <w:pPr>
        <w:pStyle w:val="aa"/>
        <w:spacing w:after="120" w:line="360" w:lineRule="auto"/>
        <w:ind w:left="0" w:firstLine="509"/>
        <w:jc w:val="both"/>
        <w:rPr>
          <w:rFonts w:cs="Times New Roman"/>
          <w:sz w:val="28"/>
          <w:szCs w:val="28"/>
          <w:rtl/>
          <w:lang w:bidi="ar-IQ"/>
        </w:rPr>
      </w:pPr>
    </w:p>
    <w:p w14:paraId="0A8B8CAF" w14:textId="77777777" w:rsidR="00992DC5" w:rsidRPr="00196436" w:rsidRDefault="00992DC5" w:rsidP="00196436">
      <w:pPr>
        <w:pStyle w:val="aa"/>
        <w:numPr>
          <w:ilvl w:val="0"/>
          <w:numId w:val="68"/>
        </w:numPr>
        <w:spacing w:after="120" w:line="360" w:lineRule="auto"/>
        <w:jc w:val="both"/>
        <w:rPr>
          <w:rFonts w:cs="Times New Roman"/>
          <w:sz w:val="28"/>
          <w:szCs w:val="28"/>
          <w:lang w:bidi="ar-IQ"/>
        </w:rPr>
      </w:pPr>
      <w:r w:rsidRPr="00196436">
        <w:rPr>
          <w:rFonts w:cs="Times New Roman"/>
          <w:b/>
          <w:bCs/>
          <w:sz w:val="28"/>
          <w:szCs w:val="28"/>
          <w:rtl/>
          <w:lang w:bidi="ar-IQ"/>
        </w:rPr>
        <w:t>عمله:</w:t>
      </w:r>
    </w:p>
    <w:p w14:paraId="26A0DCE8" w14:textId="11252259" w:rsidR="00992DC5" w:rsidRPr="00196436" w:rsidRDefault="00992DC5"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بعد تخرجه وحصوله على الشهادات التي ذكرتها سابقا بدأ أعمال الخطابة التدريس و إلقاء المحاضرات, والدعوة إِلى الله في مقاطعة الله أباد وناغبو، والتحق في سنة 1963م بمدرسة فيض عام بعد أن دعاه أمين المدرسة لها وأمضى بها سنتين ثم دَرّس في جامعة الرشاد بأعظم كده لمدة سنة واحدة، ثم دُعي إِلى مدرسة الحديث في بلدة مئو في سنة 1966م، وبقي فيها ثلاث سنوات يدبر شؤونها الدراسية والداخلية نيابة عن رئيس المدرسين، ثم عاد في عام 1960م نزل ببلدة سيوني يدرس في مدرسة فيض العلوم ويدير شؤونها الداخلية والخارجية نيابة عن الأمين العام ويشرف على المدرسين، إضافة إِلى الخطابة في جامع سيوني، ثم انتقل بطلب من الأمين العام للجامعة السلفية ببنارس، واستمر فيها لمدة عشر سنوات، وفي تلك المدة أعلنت رابطة العالم الاسلامي بمكة المكرمة عقد مسابقة عالمية حول السيرة النبوية الشريفة، وذلك في المؤتمر الأول للسيرة النبوية الذي عقد بباكستان سنة 1976م، فقام الشيخ على إثر ذلك بتأليف كتاب (الرحيق المختوم) وقدّمه للجائزة، ونال به الجائزة الأولى من رابطة العالم الإسلامي، وعلى أثرها انتقل إِلى الجامعة الإسلامية في المدينة المنورة ليعمل بحثاً في مركز خدمة السنة والسيرة النبوية عام 1409هـ، وعمل فيه إِلى نهاية شعبان 1418هـ، وحصل الشيخ على إجازة التدبيج، في رواية الحديث مع الدكتور عاصم القريوتي.</w:t>
      </w:r>
    </w:p>
    <w:p w14:paraId="04478721" w14:textId="77777777" w:rsidR="00992DC5" w:rsidRPr="00196436" w:rsidRDefault="00992DC5" w:rsidP="00196436">
      <w:pPr>
        <w:pStyle w:val="aa"/>
        <w:spacing w:after="120" w:line="360" w:lineRule="auto"/>
        <w:ind w:left="0" w:firstLine="509"/>
        <w:jc w:val="both"/>
        <w:rPr>
          <w:rFonts w:cs="Times New Roman"/>
          <w:sz w:val="28"/>
          <w:szCs w:val="28"/>
          <w:rtl/>
          <w:lang w:bidi="ar-IQ"/>
        </w:rPr>
      </w:pPr>
    </w:p>
    <w:p w14:paraId="47179E1B" w14:textId="77777777" w:rsidR="00FF54D9" w:rsidRPr="00196436" w:rsidRDefault="003C4FB4" w:rsidP="00196436">
      <w:pPr>
        <w:pStyle w:val="aa"/>
        <w:numPr>
          <w:ilvl w:val="0"/>
          <w:numId w:val="68"/>
        </w:numPr>
        <w:spacing w:after="120" w:line="360" w:lineRule="auto"/>
        <w:jc w:val="both"/>
        <w:rPr>
          <w:rFonts w:cs="Times New Roman"/>
          <w:b/>
          <w:bCs/>
          <w:sz w:val="28"/>
          <w:szCs w:val="28"/>
          <w:lang w:bidi="ar-IQ"/>
        </w:rPr>
      </w:pPr>
      <w:r w:rsidRPr="00196436">
        <w:rPr>
          <w:rFonts w:cs="Times New Roman"/>
          <w:b/>
          <w:bCs/>
          <w:sz w:val="28"/>
          <w:szCs w:val="28"/>
          <w:rtl/>
          <w:lang w:bidi="ar-IQ"/>
        </w:rPr>
        <w:t>مكانته العلمية:</w:t>
      </w:r>
    </w:p>
    <w:p w14:paraId="70195696" w14:textId="58A37497" w:rsidR="00FF54D9" w:rsidRPr="00196436" w:rsidRDefault="003C4FB4" w:rsidP="00196436">
      <w:pPr>
        <w:pStyle w:val="aa"/>
        <w:spacing w:after="120" w:line="360" w:lineRule="auto"/>
        <w:jc w:val="both"/>
        <w:rPr>
          <w:rFonts w:cs="Times New Roman"/>
          <w:sz w:val="28"/>
          <w:szCs w:val="28"/>
          <w:lang w:bidi="ar-IQ"/>
        </w:rPr>
      </w:pPr>
      <w:r w:rsidRPr="00196436">
        <w:rPr>
          <w:rFonts w:cs="Times New Roman"/>
          <w:sz w:val="28"/>
          <w:szCs w:val="28"/>
          <w:rtl/>
          <w:lang w:bidi="ar-IQ"/>
        </w:rPr>
        <w:t xml:space="preserve">الشيخ صفي الرحمن المباركفوري </w:t>
      </w:r>
      <w:r w:rsidR="00FF54D9" w:rsidRPr="00196436">
        <w:rPr>
          <w:rFonts w:cs="Times New Roman"/>
          <w:sz w:val="28"/>
          <w:szCs w:val="28"/>
          <w:rtl/>
          <w:lang w:bidi="ar-IQ"/>
        </w:rPr>
        <w:t>أحد علماء الحديث في الهند, تميز بعلمه الغزير وتواضعه الجم، وقد شارك في ندوات ومحاضرات في مختلف أرجاء الهند وفي الولايات المتحدة والمملكة العربية السعودية وكثير من الدول الأخرى. عمل بالجامعة الإسلامية بالمدينة المنورة لمدة عشر سنوات, وعمل على تأليف العديد من الكتب القيمة باللغتين العربية, لم تقتصر إسهامات المباركفوري على الكتب فحسب، بل كان أيضًا رئيس تحرير لمجلة “محدث” الشهرية الصادرة باللغة الأردية، وهو ما يدل على حرصه الدائم على نشر العلم والمعرفة. أما في مجال البحث والتحقيق العلمي، وقد أسهم بعمله كمشرف في مكتبة دار السلام بالرياض، في إثراء المكتبة الإسلامية بالأبحاث القيمة والمؤلفات المهمة, وكان دور الشيخ المباركفوري رحمه الله في مجال السيرة النبوية متميزا خلال عمله في مركز خدمة السنة والسيرة النبوية، وكان ذلك جليا في الخطط التي وضعت من قسم السيرة الذي كان ركنه الأساس، ومن خلال نقده وتقاريره للكتب والبحوث التي كانت تحال إليه في السيرة النبوية للتحكيم، كما كان له التقدير والاحترام من الباحثين في المركز المذكور ومن أهل العلم والمسؤولين في الجامعة الإسلامية بالمدينة</w:t>
      </w:r>
      <w:r w:rsidRPr="00196436">
        <w:rPr>
          <w:rFonts w:cs="Times New Roman"/>
          <w:sz w:val="28"/>
          <w:szCs w:val="28"/>
          <w:rtl/>
          <w:lang w:bidi="ar-IQ"/>
        </w:rPr>
        <w:t>.</w:t>
      </w:r>
    </w:p>
    <w:p w14:paraId="171B9E19" w14:textId="77777777" w:rsidR="00992DC5" w:rsidRPr="00196436" w:rsidRDefault="00992DC5" w:rsidP="00196436">
      <w:pPr>
        <w:pStyle w:val="aa"/>
        <w:numPr>
          <w:ilvl w:val="0"/>
          <w:numId w:val="68"/>
        </w:numPr>
        <w:spacing w:after="120" w:line="360" w:lineRule="auto"/>
        <w:jc w:val="both"/>
        <w:rPr>
          <w:rFonts w:cs="Times New Roman"/>
          <w:sz w:val="28"/>
          <w:szCs w:val="28"/>
          <w:lang w:bidi="ar-IQ"/>
        </w:rPr>
      </w:pPr>
      <w:r w:rsidRPr="00196436">
        <w:rPr>
          <w:rFonts w:cs="Times New Roman"/>
          <w:b/>
          <w:bCs/>
          <w:sz w:val="28"/>
          <w:szCs w:val="28"/>
          <w:rtl/>
          <w:lang w:bidi="ar-IQ"/>
        </w:rPr>
        <w:t>أقوال العلماء فيه:</w:t>
      </w:r>
    </w:p>
    <w:p w14:paraId="198CE440" w14:textId="11BB1411" w:rsidR="00992DC5" w:rsidRPr="00196436" w:rsidRDefault="00992DC5" w:rsidP="00196436">
      <w:pPr>
        <w:pStyle w:val="aa"/>
        <w:spacing w:after="120" w:line="360" w:lineRule="auto"/>
        <w:ind w:left="0" w:firstLine="509"/>
        <w:jc w:val="both"/>
        <w:rPr>
          <w:rFonts w:cs="Times New Roman"/>
          <w:sz w:val="28"/>
          <w:szCs w:val="28"/>
          <w:vertAlign w:val="superscript"/>
          <w:lang w:bidi="ar-IQ"/>
        </w:rPr>
      </w:pPr>
      <w:r w:rsidRPr="00196436">
        <w:rPr>
          <w:rFonts w:cs="Times New Roman"/>
          <w:sz w:val="28"/>
          <w:szCs w:val="28"/>
          <w:rtl/>
          <w:lang w:bidi="ar-IQ"/>
        </w:rPr>
        <w:t>قد اثنى عليه علماء كُثر على علمه وفضله ودعوته، فذكره الشيخ الالباني ثقتا بعلمه وعقيده فقال: " أنا ازكي من اهل العلم الآن الشيخ الفاضل عبدالعزبز بن باز في الرياض، وصفي الرحمن المباركفوري في الهند"، وقال عنه الدكتور عاصم القريوتي: "وكان دور الشيخ المباركفوري (</w:t>
      </w:r>
      <w:r w:rsidRPr="00196436">
        <w:rPr>
          <w:rFonts w:cs="Times New Roman"/>
          <w:b/>
          <w:bCs/>
        </w:rPr>
        <w:sym w:font="KFGQPC Arabic Symbols 01" w:char="F072"/>
      </w:r>
      <w:r w:rsidRPr="00196436">
        <w:rPr>
          <w:rFonts w:cs="Times New Roman"/>
          <w:sz w:val="28"/>
          <w:szCs w:val="28"/>
          <w:rtl/>
          <w:lang w:bidi="ar-IQ"/>
        </w:rPr>
        <w:t>) في مجال السيرة النبوية متميزاً خلال عمله في مركز خدمة السنة والسيرة النبوية، وكان ذلك جلياً في الخطط التي وضعت في قسم السيرة الذي كان ركنه الأساس"، وقال الشيخ صلاح الدين مقبول أحمد "أول ما طرق الشيخ مسمعي فعرفت أنه عالم متمكن، واشتقت لرؤيته .... فدرسنا عليه بعض الكتب، فوجدناه مدرساً متمكناً من مادته، مفيداً لطلبته، دقيقاً بملاحظاته، عالماً في بحوثه ومناظراته، مطلعاً على صنوف العلم والمعرفة</w:t>
      </w:r>
      <w:r w:rsidRPr="00196436">
        <w:rPr>
          <w:rFonts w:cs="Times New Roman"/>
          <w:sz w:val="28"/>
          <w:szCs w:val="28"/>
          <w:vertAlign w:val="superscript"/>
          <w:rtl/>
          <w:lang w:bidi="ar-IQ"/>
        </w:rPr>
        <w:t>".</w:t>
      </w:r>
      <w:r w:rsidRPr="00196436">
        <w:rPr>
          <w:rFonts w:cs="Times New Roman"/>
          <w:b/>
          <w:bCs/>
          <w:sz w:val="28"/>
          <w:szCs w:val="28"/>
          <w:rtl/>
          <w:lang w:bidi="ar-IQ"/>
        </w:rPr>
        <w:t xml:space="preserve"> </w:t>
      </w:r>
    </w:p>
    <w:p w14:paraId="4D1D2372" w14:textId="77777777" w:rsidR="00992DC5" w:rsidRPr="00196436" w:rsidRDefault="00992DC5" w:rsidP="00196436">
      <w:pPr>
        <w:pStyle w:val="aa"/>
        <w:numPr>
          <w:ilvl w:val="0"/>
          <w:numId w:val="68"/>
        </w:numPr>
        <w:spacing w:after="120" w:line="360" w:lineRule="auto"/>
        <w:jc w:val="both"/>
        <w:rPr>
          <w:rFonts w:cs="Times New Roman"/>
          <w:sz w:val="28"/>
          <w:szCs w:val="28"/>
          <w:lang w:bidi="ar-IQ"/>
        </w:rPr>
      </w:pPr>
      <w:r w:rsidRPr="00196436">
        <w:rPr>
          <w:rFonts w:cs="Times New Roman"/>
          <w:b/>
          <w:bCs/>
          <w:sz w:val="28"/>
          <w:szCs w:val="28"/>
          <w:rtl/>
          <w:lang w:bidi="ar-IQ"/>
        </w:rPr>
        <w:t>تلامذة الشيخ:</w:t>
      </w:r>
    </w:p>
    <w:p w14:paraId="71E5AF18" w14:textId="50FD8659" w:rsidR="003C4FB4" w:rsidRPr="00196436" w:rsidRDefault="00992DC5"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 xml:space="preserve">كان للشيخ تلاميذ نذكر منهم الدكتور </w:t>
      </w:r>
      <w:r w:rsidRPr="00196436">
        <w:rPr>
          <w:rFonts w:cs="Times New Roman"/>
          <w:b/>
          <w:bCs/>
          <w:sz w:val="28"/>
          <w:szCs w:val="28"/>
          <w:rtl/>
          <w:lang w:bidi="ar-IQ"/>
        </w:rPr>
        <w:t>صلاح الدين مقبول أحمد</w:t>
      </w:r>
      <w:r w:rsidRPr="00196436">
        <w:rPr>
          <w:rFonts w:cs="Times New Roman"/>
          <w:sz w:val="28"/>
          <w:szCs w:val="28"/>
          <w:rtl/>
          <w:lang w:bidi="ar-IQ"/>
        </w:rPr>
        <w:t xml:space="preserve"> صاحب كتاب زوابع في وجه السنة النبوية، يعمل في جمعية التراق الإسلامي في الكويت، والشيخ </w:t>
      </w:r>
      <w:r w:rsidRPr="00196436">
        <w:rPr>
          <w:rFonts w:cs="Times New Roman"/>
          <w:b/>
          <w:bCs/>
          <w:sz w:val="28"/>
          <w:szCs w:val="28"/>
          <w:rtl/>
          <w:lang w:bidi="ar-IQ"/>
        </w:rPr>
        <w:t>محمد عزيز شمس لحق بن رضا الله</w:t>
      </w:r>
      <w:r w:rsidRPr="00196436">
        <w:rPr>
          <w:rFonts w:cs="Times New Roman"/>
          <w:sz w:val="28"/>
          <w:szCs w:val="28"/>
          <w:rtl/>
          <w:lang w:bidi="ar-IQ"/>
        </w:rPr>
        <w:t xml:space="preserve">، ويعتبر من أبرز المحققين الذين أصبحت لهم خبرة فائقة في هذا المجال ومن تحقيقاته جامع المسائل للشيخ ابن تيمية، والرسالة التبوكية لابن قيم الجوزية، </w:t>
      </w:r>
      <w:r w:rsidRPr="00196436">
        <w:rPr>
          <w:rFonts w:cs="Times New Roman"/>
          <w:b/>
          <w:bCs/>
          <w:sz w:val="28"/>
          <w:szCs w:val="28"/>
          <w:rtl/>
          <w:lang w:bidi="ar-IQ"/>
        </w:rPr>
        <w:t>وعبدالله بن سعود</w:t>
      </w:r>
      <w:r w:rsidRPr="00196436">
        <w:rPr>
          <w:rFonts w:cs="Times New Roman"/>
          <w:sz w:val="28"/>
          <w:szCs w:val="28"/>
          <w:rtl/>
          <w:lang w:bidi="ar-IQ"/>
        </w:rPr>
        <w:t xml:space="preserve"> الأمين العام للجامعة السلفية ببنارس في الهند و</w:t>
      </w:r>
      <w:r w:rsidRPr="00196436">
        <w:rPr>
          <w:rFonts w:cs="Times New Roman"/>
          <w:b/>
          <w:bCs/>
          <w:sz w:val="28"/>
          <w:szCs w:val="28"/>
          <w:rtl/>
          <w:lang w:bidi="ar-IQ"/>
        </w:rPr>
        <w:t xml:space="preserve">عبد المنان عبد الحنان </w:t>
      </w:r>
      <w:r w:rsidRPr="00196436">
        <w:rPr>
          <w:rFonts w:cs="Times New Roman"/>
          <w:sz w:val="28"/>
          <w:szCs w:val="28"/>
          <w:rtl/>
          <w:lang w:bidi="ar-IQ"/>
        </w:rPr>
        <w:t>: وكيل جامعة سراج العلوم- نيبال.</w:t>
      </w:r>
    </w:p>
    <w:p w14:paraId="137B0E07" w14:textId="77777777" w:rsidR="00992DC5" w:rsidRPr="00196436" w:rsidRDefault="00992DC5" w:rsidP="00196436">
      <w:pPr>
        <w:pStyle w:val="aa"/>
        <w:numPr>
          <w:ilvl w:val="0"/>
          <w:numId w:val="68"/>
        </w:numPr>
        <w:spacing w:after="120" w:line="360" w:lineRule="auto"/>
        <w:jc w:val="both"/>
        <w:rPr>
          <w:rFonts w:cs="Times New Roman"/>
          <w:sz w:val="28"/>
          <w:szCs w:val="28"/>
          <w:lang w:bidi="ar-IQ"/>
        </w:rPr>
      </w:pPr>
      <w:r w:rsidRPr="00196436">
        <w:rPr>
          <w:rFonts w:cs="Times New Roman"/>
          <w:b/>
          <w:bCs/>
          <w:sz w:val="28"/>
          <w:szCs w:val="28"/>
          <w:rtl/>
          <w:lang w:bidi="ar-IQ"/>
        </w:rPr>
        <w:t>وفاته:</w:t>
      </w:r>
    </w:p>
    <w:p w14:paraId="72D5E201" w14:textId="15931A10" w:rsidR="00992DC5" w:rsidRPr="00196436" w:rsidRDefault="00992DC5"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بدأ مرض الشيخ في عام 1412هـ عندما أصيب بالجلطة الدماغية للمرة الأولى حين كان موظفاً في مركز خدمة السنة النبوية في الجامعة الإسلامية، فتم نقله إِلى مستشفى الملك فهد، فتبين أنه مصاب بمرض السكر والضغط، فبقي عشرة أيام حيث تأثر نصفه الأَيمن بشيء من الشلل ثم شفي تماماً منه، فأصيب المرة الثانية بالجلطة الدماغية عندما كان في مكتبة دار السلام عام 1421هـ، فكانت هذه المرة اصابة شديدة فأُدخل العناية المركزة، وكانت لهذه الإصابة لها أثر كبير على الشيخ حيث بدأت صحته بالتدهور، وفي ذي القعدة 1426هـ سافر إِلى وطنه مباركفور، ومكث هناك حوالي الستة أشهر، وقبل الرجوع إِلى المملكة السعودية، بثلاثة أيام أصيب بالجلطة الدماغية الثالثة، فأدخل مستشفى ببنارس وبقي فيها مدة حتى فارقت الروح إِلى بارئها الساعة الثانية وخمس وخمسين دقيقة في يوم الجمعة الموافق 12/1/2006م، وبالتأريخ الهجري 10/11/1427هـ، وذلك عن عمر يناهز السبعين، وصلى عليه الحافظ الشيخ ياسر المباركفوري، ودُفن (</w:t>
      </w:r>
      <w:r w:rsidRPr="00196436">
        <w:rPr>
          <w:rFonts w:cs="Times New Roman"/>
          <w:b/>
          <w:bCs/>
        </w:rPr>
        <w:sym w:font="KFGQPC Arabic Symbols 01" w:char="F072"/>
      </w:r>
      <w:r w:rsidRPr="00196436">
        <w:rPr>
          <w:rFonts w:cs="Times New Roman"/>
          <w:sz w:val="28"/>
          <w:szCs w:val="28"/>
          <w:rtl/>
          <w:lang w:bidi="ar-IQ"/>
        </w:rPr>
        <w:t>) في مقبرة قريته حسين آباد، فكان خبر وفاته كالصاعقة على أحبائه, وتسابقت المواقع الإسلامية وغير الإسلامية، فنعت جمعية إحياء التراث الإسلامي الشيخ صفي الرحمن، ونشرت جريدة الحياة مقالا بعنوان "عشق المدينة المنورة وفاضت روحه في الهند، رحيل المباركفوري بعد حياة مليئة طيبها بالرحيق المختوم"</w:t>
      </w:r>
    </w:p>
    <w:p w14:paraId="124C3ACD" w14:textId="77777777" w:rsidR="00992DC5" w:rsidRPr="00196436" w:rsidRDefault="00992DC5" w:rsidP="00196436">
      <w:pPr>
        <w:spacing w:after="120" w:line="360" w:lineRule="auto"/>
        <w:ind w:firstLine="509"/>
        <w:jc w:val="both"/>
        <w:rPr>
          <w:rFonts w:cs="Times New Roman"/>
          <w:b/>
          <w:bCs/>
          <w:sz w:val="28"/>
          <w:szCs w:val="28"/>
          <w:rtl/>
          <w:lang w:bidi="ar-IQ"/>
        </w:rPr>
      </w:pPr>
      <w:r w:rsidRPr="00196436">
        <w:rPr>
          <w:rFonts w:cs="Times New Roman"/>
          <w:b/>
          <w:bCs/>
          <w:sz w:val="28"/>
          <w:szCs w:val="28"/>
          <w:rtl/>
          <w:lang w:bidi="ar-IQ"/>
        </w:rPr>
        <w:t xml:space="preserve"> ثانيا:</w:t>
      </w:r>
      <w:r w:rsidRPr="00196436">
        <w:rPr>
          <w:rFonts w:cs="Times New Roman"/>
          <w:b/>
          <w:bCs/>
          <w:sz w:val="28"/>
          <w:szCs w:val="28"/>
          <w:rtl/>
        </w:rPr>
        <w:t xml:space="preserve"> </w:t>
      </w:r>
      <w:r w:rsidRPr="00196436">
        <w:rPr>
          <w:rFonts w:cs="Times New Roman"/>
          <w:b/>
          <w:bCs/>
          <w:sz w:val="28"/>
          <w:szCs w:val="28"/>
          <w:rtl/>
          <w:lang w:bidi="ar-IQ"/>
        </w:rPr>
        <w:t>بعض مؤلفات الشيخ المباركفوري:</w:t>
      </w:r>
    </w:p>
    <w:p w14:paraId="11787675" w14:textId="475B8D29" w:rsidR="00992DC5" w:rsidRPr="00196436" w:rsidRDefault="00992DC5" w:rsidP="00196436">
      <w:pPr>
        <w:spacing w:after="120" w:line="360" w:lineRule="auto"/>
        <w:ind w:firstLine="509"/>
        <w:jc w:val="both"/>
        <w:rPr>
          <w:rFonts w:cs="Times New Roman"/>
          <w:sz w:val="28"/>
          <w:szCs w:val="28"/>
          <w:rtl/>
          <w:lang w:bidi="ar-IQ"/>
        </w:rPr>
      </w:pPr>
      <w:r w:rsidRPr="00196436">
        <w:rPr>
          <w:rFonts w:cs="Times New Roman"/>
          <w:sz w:val="28"/>
          <w:szCs w:val="28"/>
          <w:rtl/>
          <w:lang w:bidi="ar-IQ"/>
        </w:rPr>
        <w:t xml:space="preserve"> </w:t>
      </w:r>
      <w:r w:rsidRPr="00196436">
        <w:rPr>
          <w:rFonts w:cs="Times New Roman"/>
          <w:sz w:val="28"/>
          <w:szCs w:val="28"/>
          <w:rtl/>
          <w:lang w:bidi="ar-IQ"/>
        </w:rPr>
        <w:tab/>
        <w:t xml:space="preserve"> إنَّ للشيخ صفي الرحمن المباركفوري (</w:t>
      </w:r>
      <w:r w:rsidRPr="00196436">
        <w:rPr>
          <w:rFonts w:cs="Times New Roman"/>
          <w:b/>
          <w:bCs/>
        </w:rPr>
        <w:sym w:font="KFGQPC Arabic Symbols 01" w:char="F072"/>
      </w:r>
      <w:r w:rsidRPr="00196436">
        <w:rPr>
          <w:rFonts w:cs="Times New Roman"/>
          <w:sz w:val="28"/>
          <w:szCs w:val="28"/>
          <w:rtl/>
          <w:lang w:bidi="ar-IQ"/>
        </w:rPr>
        <w:t>) مؤلفات كثيرة من الكتب باللغتين العربية والأردية، في الحديث والفقه والعقيدة والتفسير، ونُشرت له عشرات المقالات والبحوث في الجرائد والمجلات في الهند، وخاصة في "مجلة المحدث" التي كان رئيس تحريرها، وله تعليقات مهمة في كتب مختلفة، وهذا يلَّ هذا على شيء فإنما يدل على سعة ثقافته وتبحره بالعلوم الشرعية، ومن مؤلفاته:</w:t>
      </w:r>
    </w:p>
    <w:p w14:paraId="556531E1" w14:textId="77777777" w:rsidR="00992DC5" w:rsidRPr="00196436" w:rsidRDefault="00992DC5" w:rsidP="00196436">
      <w:pPr>
        <w:pStyle w:val="aa"/>
        <w:numPr>
          <w:ilvl w:val="0"/>
          <w:numId w:val="60"/>
        </w:numPr>
        <w:spacing w:after="120" w:line="360" w:lineRule="auto"/>
        <w:jc w:val="both"/>
        <w:rPr>
          <w:rFonts w:cs="Times New Roman"/>
          <w:b/>
          <w:bCs/>
          <w:sz w:val="28"/>
          <w:szCs w:val="28"/>
          <w:lang w:bidi="ar-IQ"/>
        </w:rPr>
      </w:pPr>
      <w:r w:rsidRPr="00196436">
        <w:rPr>
          <w:rFonts w:cs="Times New Roman"/>
          <w:b/>
          <w:bCs/>
          <w:sz w:val="28"/>
          <w:szCs w:val="28"/>
          <w:rtl/>
          <w:lang w:bidi="ar-IQ"/>
        </w:rPr>
        <w:t>بعض من مؤلفاته باللغة العربية</w:t>
      </w:r>
    </w:p>
    <w:p w14:paraId="26377A9A" w14:textId="77777777" w:rsidR="00992DC5" w:rsidRPr="00196436" w:rsidRDefault="00992DC5" w:rsidP="00196436">
      <w:pPr>
        <w:pStyle w:val="aa"/>
        <w:numPr>
          <w:ilvl w:val="0"/>
          <w:numId w:val="5"/>
        </w:numPr>
        <w:spacing w:after="120" w:line="360" w:lineRule="auto"/>
        <w:ind w:left="0" w:firstLine="509"/>
        <w:jc w:val="both"/>
        <w:rPr>
          <w:rFonts w:cs="Times New Roman"/>
          <w:sz w:val="28"/>
          <w:szCs w:val="28"/>
          <w:lang w:bidi="ar-IQ"/>
        </w:rPr>
      </w:pPr>
      <w:r w:rsidRPr="00196436">
        <w:rPr>
          <w:rFonts w:cs="Times New Roman"/>
          <w:sz w:val="28"/>
          <w:szCs w:val="28"/>
          <w:rtl/>
          <w:lang w:bidi="ar-IQ"/>
        </w:rPr>
        <w:t>الرحيق المختوم</w:t>
      </w:r>
    </w:p>
    <w:p w14:paraId="39673512" w14:textId="77777777" w:rsidR="00992DC5" w:rsidRPr="00196436" w:rsidRDefault="00992DC5" w:rsidP="00196436">
      <w:pPr>
        <w:pStyle w:val="aa"/>
        <w:numPr>
          <w:ilvl w:val="0"/>
          <w:numId w:val="5"/>
        </w:numPr>
        <w:spacing w:after="120" w:line="360" w:lineRule="auto"/>
        <w:ind w:left="0" w:firstLine="509"/>
        <w:jc w:val="both"/>
        <w:rPr>
          <w:rFonts w:cs="Times New Roman"/>
          <w:sz w:val="28"/>
          <w:szCs w:val="28"/>
          <w:lang w:bidi="ar-IQ"/>
        </w:rPr>
      </w:pPr>
      <w:r w:rsidRPr="00196436">
        <w:rPr>
          <w:rFonts w:cs="Times New Roman"/>
          <w:sz w:val="28"/>
          <w:szCs w:val="28"/>
          <w:rtl/>
          <w:lang w:bidi="ar-IQ"/>
        </w:rPr>
        <w:t>روضة الأنوار في سيرة النبي المختار</w:t>
      </w:r>
    </w:p>
    <w:p w14:paraId="476BC62F" w14:textId="77777777" w:rsidR="00992DC5" w:rsidRPr="00196436" w:rsidRDefault="00992DC5" w:rsidP="00196436">
      <w:pPr>
        <w:pStyle w:val="aa"/>
        <w:numPr>
          <w:ilvl w:val="0"/>
          <w:numId w:val="5"/>
        </w:numPr>
        <w:spacing w:after="120" w:line="360" w:lineRule="auto"/>
        <w:ind w:left="0" w:firstLine="509"/>
        <w:jc w:val="both"/>
        <w:rPr>
          <w:rFonts w:cs="Times New Roman"/>
          <w:sz w:val="28"/>
          <w:szCs w:val="28"/>
          <w:lang w:bidi="ar-IQ"/>
        </w:rPr>
      </w:pPr>
      <w:r w:rsidRPr="00196436">
        <w:rPr>
          <w:rFonts w:cs="Times New Roman"/>
          <w:sz w:val="28"/>
          <w:szCs w:val="28"/>
          <w:rtl/>
          <w:lang w:bidi="ar-IQ"/>
        </w:rPr>
        <w:t>إتحاف الكرام في شرح بلوغ المرام</w:t>
      </w:r>
    </w:p>
    <w:p w14:paraId="0C9EE054" w14:textId="77777777" w:rsidR="00992DC5" w:rsidRPr="00196436" w:rsidRDefault="00992DC5" w:rsidP="00196436">
      <w:pPr>
        <w:pStyle w:val="aa"/>
        <w:numPr>
          <w:ilvl w:val="0"/>
          <w:numId w:val="60"/>
        </w:numPr>
        <w:spacing w:after="120" w:line="360" w:lineRule="auto"/>
        <w:jc w:val="both"/>
        <w:rPr>
          <w:rFonts w:cs="Times New Roman"/>
          <w:b/>
          <w:bCs/>
          <w:sz w:val="28"/>
          <w:szCs w:val="28"/>
          <w:rtl/>
          <w:lang w:bidi="ar-IQ"/>
        </w:rPr>
      </w:pPr>
      <w:r w:rsidRPr="00196436">
        <w:rPr>
          <w:rFonts w:cs="Times New Roman"/>
          <w:b/>
          <w:bCs/>
          <w:sz w:val="28"/>
          <w:szCs w:val="28"/>
          <w:rtl/>
          <w:lang w:bidi="ar-IQ"/>
        </w:rPr>
        <w:t xml:space="preserve"> بعض من مؤلفاته باللغة الأردية</w:t>
      </w:r>
    </w:p>
    <w:p w14:paraId="4610B588" w14:textId="77777777" w:rsidR="00992DC5" w:rsidRPr="00196436" w:rsidRDefault="00992DC5" w:rsidP="00196436">
      <w:pPr>
        <w:pStyle w:val="aa"/>
        <w:numPr>
          <w:ilvl w:val="0"/>
          <w:numId w:val="6"/>
        </w:numPr>
        <w:spacing w:after="120" w:line="360" w:lineRule="auto"/>
        <w:ind w:left="0" w:firstLine="509"/>
        <w:jc w:val="both"/>
        <w:rPr>
          <w:rFonts w:cs="Times New Roman"/>
          <w:sz w:val="28"/>
          <w:szCs w:val="28"/>
          <w:lang w:bidi="ar-IQ"/>
        </w:rPr>
      </w:pPr>
      <w:r w:rsidRPr="00196436">
        <w:rPr>
          <w:rFonts w:cs="Times New Roman"/>
          <w:sz w:val="28"/>
          <w:szCs w:val="28"/>
          <w:rtl/>
          <w:lang w:bidi="ar-IQ"/>
        </w:rPr>
        <w:t>القاديانية في ضوء مرآتها</w:t>
      </w:r>
    </w:p>
    <w:p w14:paraId="0A10F308" w14:textId="77777777" w:rsidR="00992DC5" w:rsidRPr="00196436" w:rsidRDefault="00992DC5" w:rsidP="00196436">
      <w:pPr>
        <w:pStyle w:val="aa"/>
        <w:numPr>
          <w:ilvl w:val="0"/>
          <w:numId w:val="6"/>
        </w:numPr>
        <w:spacing w:after="120" w:line="360" w:lineRule="auto"/>
        <w:ind w:left="0" w:firstLine="509"/>
        <w:jc w:val="both"/>
        <w:rPr>
          <w:rFonts w:cs="Times New Roman"/>
          <w:sz w:val="28"/>
          <w:szCs w:val="28"/>
          <w:lang w:bidi="ar-IQ"/>
        </w:rPr>
      </w:pPr>
      <w:r w:rsidRPr="00196436">
        <w:rPr>
          <w:rFonts w:cs="Times New Roman"/>
          <w:sz w:val="28"/>
          <w:szCs w:val="28"/>
          <w:rtl/>
          <w:lang w:bidi="ar-IQ"/>
        </w:rPr>
        <w:t xml:space="preserve">إنكار حجية الحديث حق أم باطل </w:t>
      </w:r>
    </w:p>
    <w:p w14:paraId="47483E77" w14:textId="77777777" w:rsidR="00992DC5" w:rsidRPr="00196436" w:rsidRDefault="00992DC5" w:rsidP="00196436">
      <w:pPr>
        <w:pStyle w:val="aa"/>
        <w:numPr>
          <w:ilvl w:val="0"/>
          <w:numId w:val="60"/>
        </w:numPr>
        <w:spacing w:after="120" w:line="360" w:lineRule="auto"/>
        <w:jc w:val="both"/>
        <w:rPr>
          <w:rFonts w:cs="Times New Roman"/>
          <w:b/>
          <w:bCs/>
          <w:sz w:val="28"/>
          <w:szCs w:val="28"/>
          <w:rtl/>
          <w:lang w:bidi="ar-IQ"/>
        </w:rPr>
      </w:pPr>
      <w:r w:rsidRPr="00196436">
        <w:rPr>
          <w:rFonts w:cs="Times New Roman"/>
          <w:b/>
          <w:bCs/>
          <w:sz w:val="28"/>
          <w:szCs w:val="28"/>
          <w:rtl/>
          <w:lang w:bidi="ar-IQ"/>
        </w:rPr>
        <w:t>بعض من الكتب التي اشرف عليها</w:t>
      </w:r>
    </w:p>
    <w:p w14:paraId="39913CCA" w14:textId="77777777" w:rsidR="00992DC5" w:rsidRPr="00196436" w:rsidRDefault="00992DC5" w:rsidP="00196436">
      <w:pPr>
        <w:pStyle w:val="aa"/>
        <w:numPr>
          <w:ilvl w:val="0"/>
          <w:numId w:val="7"/>
        </w:numPr>
        <w:spacing w:after="120" w:line="360" w:lineRule="auto"/>
        <w:ind w:left="0" w:firstLine="509"/>
        <w:jc w:val="both"/>
        <w:rPr>
          <w:rFonts w:cs="Times New Roman"/>
          <w:sz w:val="28"/>
          <w:szCs w:val="28"/>
          <w:lang w:bidi="ar-IQ"/>
        </w:rPr>
      </w:pPr>
      <w:r w:rsidRPr="00196436">
        <w:rPr>
          <w:rFonts w:cs="Times New Roman"/>
          <w:sz w:val="28"/>
          <w:szCs w:val="28"/>
          <w:rtl/>
          <w:lang w:bidi="ar-IQ"/>
        </w:rPr>
        <w:t>المصباح المنير في تهذيب ابن كثير.</w:t>
      </w:r>
    </w:p>
    <w:p w14:paraId="13D5D7E5" w14:textId="1E434453" w:rsidR="00992DC5" w:rsidRPr="00196436" w:rsidRDefault="00992DC5" w:rsidP="00196436">
      <w:pPr>
        <w:pStyle w:val="aa"/>
        <w:numPr>
          <w:ilvl w:val="0"/>
          <w:numId w:val="7"/>
        </w:numPr>
        <w:spacing w:after="120" w:line="360" w:lineRule="auto"/>
        <w:ind w:left="0" w:firstLine="509"/>
        <w:jc w:val="both"/>
        <w:rPr>
          <w:rFonts w:cs="Times New Roman"/>
          <w:sz w:val="28"/>
          <w:szCs w:val="28"/>
          <w:lang w:bidi="ar-IQ"/>
        </w:rPr>
      </w:pPr>
      <w:r w:rsidRPr="00196436">
        <w:rPr>
          <w:rFonts w:cs="Times New Roman"/>
          <w:sz w:val="28"/>
          <w:szCs w:val="28"/>
          <w:rtl/>
          <w:lang w:bidi="ar-IQ"/>
        </w:rPr>
        <w:t>وإنك لعلى خلق عظيم.</w:t>
      </w:r>
    </w:p>
    <w:p w14:paraId="0DC81CC0" w14:textId="77777777" w:rsidR="00992DC5" w:rsidRPr="00196436" w:rsidRDefault="00992DC5" w:rsidP="00196436">
      <w:pPr>
        <w:spacing w:after="120" w:line="360" w:lineRule="auto"/>
        <w:ind w:firstLine="509"/>
        <w:jc w:val="both"/>
        <w:rPr>
          <w:rFonts w:cs="Times New Roman"/>
          <w:b/>
          <w:bCs/>
          <w:sz w:val="28"/>
          <w:szCs w:val="28"/>
          <w:rtl/>
          <w:lang w:bidi="ar-IQ"/>
        </w:rPr>
      </w:pPr>
      <w:r w:rsidRPr="00196436">
        <w:rPr>
          <w:rFonts w:cs="Times New Roman"/>
          <w:b/>
          <w:bCs/>
          <w:sz w:val="28"/>
          <w:szCs w:val="28"/>
          <w:rtl/>
          <w:lang w:bidi="ar-IQ"/>
        </w:rPr>
        <w:t>روضة الأنوار في سيرة النبي المختار:</w:t>
      </w:r>
    </w:p>
    <w:p w14:paraId="510399D6" w14:textId="583A991D" w:rsidR="00992DC5" w:rsidRPr="00196436" w:rsidRDefault="00992DC5" w:rsidP="00196436">
      <w:pPr>
        <w:spacing w:after="120" w:line="360" w:lineRule="auto"/>
        <w:ind w:firstLine="509"/>
        <w:jc w:val="both"/>
        <w:rPr>
          <w:rFonts w:cs="Times New Roman"/>
          <w:sz w:val="28"/>
          <w:szCs w:val="28"/>
          <w:rtl/>
          <w:lang w:bidi="ar-IQ"/>
        </w:rPr>
      </w:pPr>
      <w:r w:rsidRPr="00196436">
        <w:rPr>
          <w:rFonts w:cs="Times New Roman"/>
          <w:sz w:val="28"/>
          <w:szCs w:val="28"/>
          <w:rtl/>
          <w:lang w:bidi="ar-IQ"/>
        </w:rPr>
        <w:t xml:space="preserve"> </w:t>
      </w:r>
      <w:r w:rsidRPr="00196436">
        <w:rPr>
          <w:rFonts w:cs="Times New Roman"/>
          <w:sz w:val="28"/>
          <w:szCs w:val="28"/>
          <w:rtl/>
          <w:lang w:bidi="ar-IQ"/>
        </w:rPr>
        <w:tab/>
        <w:t>امتاز كتاب روضة الأنوار بالاختصار والابتعاد عن الاستطراد، وكان كتاباً شاملاً لأحداث السيرة، ورتب الشيخ الكتاب على طريقة الأبواب والفقرات، وأكثر من العناوين الفرعية، التي تعين على فهم تسلسل الأحداث، وهو يراعي مستوى الناشئين وعامة الدارسين، ويعّد اختصاراً لكتاب (الرحيق المختوم)، وراعى فيه كما يقول: "مستوى الناشئين وعامة الدراسين".</w:t>
      </w:r>
    </w:p>
    <w:p w14:paraId="12318767" w14:textId="77777777" w:rsidR="003C4FB4" w:rsidRPr="00196436" w:rsidRDefault="003C4FB4" w:rsidP="00196436">
      <w:pPr>
        <w:spacing w:after="120" w:line="360" w:lineRule="auto"/>
        <w:ind w:firstLine="509"/>
        <w:jc w:val="both"/>
        <w:rPr>
          <w:rFonts w:cs="Times New Roman"/>
          <w:sz w:val="28"/>
          <w:szCs w:val="28"/>
          <w:rtl/>
          <w:lang w:bidi="ar-IQ"/>
        </w:rPr>
      </w:pPr>
    </w:p>
    <w:p w14:paraId="11243A09" w14:textId="77777777" w:rsidR="00992DC5" w:rsidRPr="00196436" w:rsidRDefault="00992DC5" w:rsidP="00196436">
      <w:pPr>
        <w:spacing w:after="120" w:line="360" w:lineRule="auto"/>
        <w:ind w:firstLine="509"/>
        <w:jc w:val="both"/>
        <w:rPr>
          <w:rFonts w:cs="Times New Roman"/>
          <w:b/>
          <w:bCs/>
          <w:sz w:val="28"/>
          <w:szCs w:val="28"/>
          <w:rtl/>
          <w:lang w:bidi="ar-IQ"/>
        </w:rPr>
      </w:pPr>
      <w:r w:rsidRPr="00196436">
        <w:rPr>
          <w:rFonts w:cs="Times New Roman"/>
          <w:b/>
          <w:bCs/>
          <w:sz w:val="28"/>
          <w:szCs w:val="28"/>
          <w:rtl/>
          <w:lang w:bidi="ar-IQ"/>
        </w:rPr>
        <w:t>الرحيق المختوم:</w:t>
      </w:r>
    </w:p>
    <w:p w14:paraId="35D326EA" w14:textId="5B10D456" w:rsidR="00992DC5" w:rsidRPr="00196436" w:rsidRDefault="00992DC5" w:rsidP="00196436">
      <w:pPr>
        <w:spacing w:after="120" w:line="360" w:lineRule="auto"/>
        <w:ind w:firstLine="509"/>
        <w:jc w:val="both"/>
        <w:rPr>
          <w:rFonts w:cs="Times New Roman"/>
          <w:b/>
          <w:bCs/>
          <w:sz w:val="28"/>
          <w:szCs w:val="28"/>
          <w:lang w:bidi="ar-IQ"/>
        </w:rPr>
      </w:pPr>
      <w:r w:rsidRPr="00196436">
        <w:rPr>
          <w:rFonts w:cs="Times New Roman"/>
          <w:sz w:val="28"/>
          <w:szCs w:val="28"/>
          <w:rtl/>
          <w:lang w:bidi="ar-IQ"/>
        </w:rPr>
        <w:t xml:space="preserve"> </w:t>
      </w:r>
      <w:r w:rsidRPr="00196436">
        <w:rPr>
          <w:rFonts w:cs="Times New Roman"/>
          <w:sz w:val="28"/>
          <w:szCs w:val="28"/>
          <w:rtl/>
          <w:lang w:bidi="ar-IQ"/>
        </w:rPr>
        <w:tab/>
        <w:t xml:space="preserve"> كما ذكرنا أنَّ سبب تأليف هذا الكتاب هو اعلان رابطة العالم الاسلامي بمكة عن عقد مسابقة عالمية حول السيرة النبوية الشريفة، وهو المؤتمر الأول للسيرة النبوية الذي عقد في باكستان، وحصل على الجائزة الأولى من أصل 169 بحثاً مقدماً عن</w:t>
      </w:r>
      <w:r w:rsidRPr="00196436">
        <w:rPr>
          <w:rFonts w:cs="Times New Roman"/>
          <w:b/>
          <w:bCs/>
          <w:sz w:val="28"/>
          <w:szCs w:val="28"/>
          <w:rtl/>
          <w:lang w:bidi="ar-IQ"/>
        </w:rPr>
        <w:t xml:space="preserve"> </w:t>
      </w:r>
      <w:r w:rsidRPr="00196436">
        <w:rPr>
          <w:rFonts w:cs="Times New Roman"/>
          <w:sz w:val="28"/>
          <w:szCs w:val="28"/>
          <w:rtl/>
          <w:lang w:bidi="ar-IQ"/>
        </w:rPr>
        <w:t>سيرة المصطفى (</w:t>
      </w:r>
      <w:r w:rsidRPr="00196436">
        <w:rPr>
          <w:rFonts w:cs="Times New Roman"/>
          <w:sz w:val="28"/>
          <w:szCs w:val="28"/>
          <w:shd w:val="clear" w:color="auto" w:fill="FFFFFF"/>
        </w:rPr>
        <w:sym w:font="AGA Arabesque" w:char="F072"/>
      </w:r>
      <w:r w:rsidRPr="00196436">
        <w:rPr>
          <w:rFonts w:cs="Times New Roman"/>
          <w:sz w:val="28"/>
          <w:szCs w:val="28"/>
          <w:rtl/>
          <w:lang w:bidi="ar-IQ"/>
        </w:rPr>
        <w:t>)، ووضع الله له القبول، إذ إنه ترجم لأكثر من خمس عشرة لغة، ونال به الشيخ شهرة عريضة</w:t>
      </w:r>
      <w:r w:rsidRPr="00196436">
        <w:rPr>
          <w:rFonts w:cs="Times New Roman"/>
          <w:b/>
          <w:bCs/>
          <w:sz w:val="28"/>
          <w:szCs w:val="28"/>
          <w:rtl/>
          <w:lang w:bidi="ar-IQ"/>
        </w:rPr>
        <w:t>.</w:t>
      </w:r>
    </w:p>
    <w:p w14:paraId="0088A8F7" w14:textId="77777777" w:rsidR="00992DC5" w:rsidRPr="00196436" w:rsidRDefault="00992DC5" w:rsidP="00196436">
      <w:pPr>
        <w:spacing w:after="120" w:line="360" w:lineRule="auto"/>
        <w:ind w:firstLine="509"/>
        <w:jc w:val="both"/>
        <w:rPr>
          <w:rFonts w:cs="Times New Roman"/>
          <w:b/>
          <w:bCs/>
          <w:sz w:val="28"/>
          <w:szCs w:val="28"/>
          <w:rtl/>
          <w:lang w:bidi="ar-IQ"/>
        </w:rPr>
      </w:pPr>
      <w:r w:rsidRPr="00196436">
        <w:rPr>
          <w:rFonts w:cs="Times New Roman"/>
          <w:b/>
          <w:bCs/>
          <w:sz w:val="28"/>
          <w:szCs w:val="28"/>
          <w:rtl/>
          <w:lang w:bidi="ar-IQ"/>
        </w:rPr>
        <w:t>وأهم خصائص هذا الكتاب:</w:t>
      </w:r>
    </w:p>
    <w:p w14:paraId="15C6C9ED" w14:textId="2FAEC92D" w:rsidR="00992DC5" w:rsidRPr="00196436" w:rsidRDefault="00992DC5" w:rsidP="00196436">
      <w:pPr>
        <w:pStyle w:val="aa"/>
        <w:numPr>
          <w:ilvl w:val="0"/>
          <w:numId w:val="9"/>
        </w:numPr>
        <w:spacing w:after="120" w:line="360" w:lineRule="auto"/>
        <w:ind w:left="0" w:firstLine="509"/>
        <w:jc w:val="both"/>
        <w:rPr>
          <w:rFonts w:cs="Times New Roman"/>
          <w:sz w:val="28"/>
          <w:szCs w:val="28"/>
          <w:lang w:bidi="ar-IQ"/>
        </w:rPr>
      </w:pPr>
      <w:r w:rsidRPr="00196436">
        <w:rPr>
          <w:rFonts w:cs="Times New Roman"/>
          <w:sz w:val="28"/>
          <w:szCs w:val="28"/>
          <w:rtl/>
          <w:lang w:bidi="ar-IQ"/>
        </w:rPr>
        <w:t>اتخذ المؤلف المنهج الواضح الشامل في ربط الأحداث بطريقة سهلهُ ويسيره فينقل القارئ من مكان إِلى آخر أو ربما مع شخصية مرموقة في ذلك العصر وأخرى غير معروفة تاريخيا.</w:t>
      </w:r>
    </w:p>
    <w:p w14:paraId="063D3370" w14:textId="5F688655" w:rsidR="00992DC5" w:rsidRPr="00196436" w:rsidRDefault="00992DC5" w:rsidP="00196436">
      <w:pPr>
        <w:pStyle w:val="aa"/>
        <w:numPr>
          <w:ilvl w:val="0"/>
          <w:numId w:val="9"/>
        </w:numPr>
        <w:spacing w:before="240" w:after="120" w:line="360" w:lineRule="auto"/>
        <w:ind w:left="0" w:firstLine="509"/>
        <w:jc w:val="both"/>
        <w:rPr>
          <w:rFonts w:cs="Times New Roman"/>
          <w:sz w:val="28"/>
          <w:szCs w:val="28"/>
          <w:lang w:bidi="ar-IQ"/>
        </w:rPr>
      </w:pPr>
      <w:r w:rsidRPr="00196436">
        <w:rPr>
          <w:rFonts w:cs="Times New Roman"/>
          <w:sz w:val="28"/>
          <w:szCs w:val="28"/>
          <w:rtl/>
          <w:lang w:bidi="ar-IQ"/>
        </w:rPr>
        <w:t>استعمل المؤلف أسلوب الاستلزام الحواري، ويقصد به أنَّ ما تعنية الكلمات والعبارات بقيمتها اللفظية، فما يريد المتكلم أن يبلغه السامع على نحو غير مباشر اعتماداً على أنّ السامع باستطاعته أنّ يصل إِلى مراد المتكلم بما يتاح له من أعراف الاستعمال ووسائل الاستدلال، فكانت النتيجة أنه كان يفرق بين المعنى الصريح، وبين ما تحمله الجملة من معنى متضمن، فنشأت لديه فكرة الاستلزام.</w:t>
      </w:r>
    </w:p>
    <w:p w14:paraId="74EB005A" w14:textId="77777777" w:rsidR="00992DC5" w:rsidRPr="00196436" w:rsidRDefault="00992DC5" w:rsidP="00196436">
      <w:pPr>
        <w:pStyle w:val="aa"/>
        <w:numPr>
          <w:ilvl w:val="0"/>
          <w:numId w:val="9"/>
        </w:numPr>
        <w:spacing w:before="240" w:after="120" w:line="360" w:lineRule="auto"/>
        <w:ind w:left="0" w:firstLine="509"/>
        <w:jc w:val="both"/>
        <w:rPr>
          <w:rFonts w:cs="Times New Roman"/>
          <w:sz w:val="28"/>
          <w:szCs w:val="28"/>
          <w:lang w:bidi="ar-IQ"/>
        </w:rPr>
      </w:pPr>
      <w:r w:rsidRPr="00196436">
        <w:rPr>
          <w:rFonts w:cs="Times New Roman"/>
          <w:sz w:val="28"/>
          <w:szCs w:val="28"/>
          <w:rtl/>
          <w:lang w:bidi="ar-IQ"/>
        </w:rPr>
        <w:t>امتاز الكتاب بالأسئلة السؤالية: يستعمل المؤلف الأسئلة السؤالية لإيقاظ فضول القارئ وتشويقه لمتابعة القراءة، وكذلك لتوجيهه نحو الفكرة الرئيسية التي يرغب في توصيلها.</w:t>
      </w:r>
    </w:p>
    <w:p w14:paraId="767968C7" w14:textId="47F6538E" w:rsidR="00992DC5" w:rsidRPr="00196436" w:rsidRDefault="00992DC5" w:rsidP="00196436">
      <w:pPr>
        <w:pStyle w:val="aa"/>
        <w:numPr>
          <w:ilvl w:val="0"/>
          <w:numId w:val="9"/>
        </w:numPr>
        <w:spacing w:before="240" w:after="120" w:line="360" w:lineRule="auto"/>
        <w:ind w:left="0" w:firstLine="509"/>
        <w:jc w:val="both"/>
        <w:rPr>
          <w:rFonts w:cs="Times New Roman"/>
          <w:sz w:val="28"/>
          <w:szCs w:val="28"/>
          <w:rtl/>
          <w:lang w:bidi="ar-IQ"/>
        </w:rPr>
      </w:pPr>
      <w:r w:rsidRPr="00196436">
        <w:rPr>
          <w:rFonts w:cs="Times New Roman"/>
          <w:sz w:val="28"/>
          <w:szCs w:val="28"/>
          <w:rtl/>
          <w:lang w:bidi="ar-IQ"/>
        </w:rPr>
        <w:t>جمع المباركفوري في الكتاب بين السيرة والتفسير، واستطاع ان يردف الاحداث التاريخية النبوية بالقران الكريم</w:t>
      </w:r>
      <w:r w:rsidRPr="00196436">
        <w:rPr>
          <w:rFonts w:cs="Times New Roman"/>
          <w:sz w:val="28"/>
          <w:szCs w:val="28"/>
          <w:vertAlign w:val="superscript"/>
          <w:rtl/>
          <w:lang w:bidi="ar-IQ"/>
        </w:rPr>
        <w:t xml:space="preserve"> </w:t>
      </w:r>
      <w:r w:rsidRPr="00196436">
        <w:rPr>
          <w:rFonts w:cs="Times New Roman"/>
          <w:sz w:val="28"/>
          <w:szCs w:val="28"/>
          <w:rtl/>
          <w:lang w:bidi="ar-IQ"/>
        </w:rPr>
        <w:t>.</w:t>
      </w:r>
    </w:p>
    <w:p w14:paraId="2AB58811" w14:textId="77777777" w:rsidR="00E6487A" w:rsidRPr="00196436" w:rsidRDefault="00992DC5" w:rsidP="00196436">
      <w:pPr>
        <w:pStyle w:val="ac"/>
        <w:spacing w:line="360" w:lineRule="auto"/>
        <w:rPr>
          <w:rFonts w:cs="Times New Roman"/>
          <w:rtl/>
        </w:rPr>
      </w:pPr>
      <w:r w:rsidRPr="00196436">
        <w:rPr>
          <w:rFonts w:cs="Times New Roman"/>
          <w:rtl/>
        </w:rPr>
        <w:t>المطلب الرابع</w:t>
      </w:r>
      <w:r w:rsidR="00E6487A" w:rsidRPr="00196436">
        <w:rPr>
          <w:rFonts w:cs="Times New Roman"/>
          <w:rtl/>
        </w:rPr>
        <w:t>: (فقه السيرة النبوية) منير الغضبان ت(1435</w:t>
      </w:r>
      <w:r w:rsidR="007D5455" w:rsidRPr="00196436">
        <w:rPr>
          <w:rFonts w:cs="Times New Roman"/>
          <w:rtl/>
        </w:rPr>
        <w:t>هـ</w:t>
      </w:r>
      <w:r w:rsidR="00E6487A" w:rsidRPr="00196436">
        <w:rPr>
          <w:rFonts w:cs="Times New Roman"/>
          <w:rtl/>
        </w:rPr>
        <w:t>).</w:t>
      </w:r>
      <w:bookmarkEnd w:id="11"/>
    </w:p>
    <w:p w14:paraId="1131ABB3" w14:textId="77777777" w:rsidR="00E6487A" w:rsidRPr="00196436" w:rsidRDefault="00E6487A" w:rsidP="00196436">
      <w:pPr>
        <w:spacing w:after="120" w:line="360" w:lineRule="auto"/>
        <w:ind w:firstLine="509"/>
        <w:jc w:val="both"/>
        <w:rPr>
          <w:rFonts w:cs="Times New Roman"/>
          <w:b/>
          <w:bCs/>
          <w:sz w:val="28"/>
          <w:szCs w:val="28"/>
          <w:rtl/>
          <w:lang w:bidi="ar-IQ"/>
        </w:rPr>
      </w:pPr>
      <w:r w:rsidRPr="00196436">
        <w:rPr>
          <w:rFonts w:cs="Times New Roman"/>
          <w:b/>
          <w:bCs/>
          <w:sz w:val="28"/>
          <w:szCs w:val="28"/>
          <w:rtl/>
          <w:lang w:bidi="ar-IQ"/>
        </w:rPr>
        <w:t>أولا: ترجمة الشيخ منير الغضبان (</w:t>
      </w:r>
      <w:r w:rsidR="005E32DC" w:rsidRPr="00196436">
        <w:rPr>
          <w:rFonts w:cs="Times New Roman"/>
          <w:b/>
          <w:bCs/>
        </w:rPr>
        <w:sym w:font="KFGQPC Arabic Symbols 01" w:char="F072"/>
      </w:r>
      <w:r w:rsidRPr="00196436">
        <w:rPr>
          <w:rFonts w:cs="Times New Roman"/>
          <w:b/>
          <w:bCs/>
          <w:sz w:val="28"/>
          <w:szCs w:val="28"/>
          <w:rtl/>
          <w:lang w:bidi="ar-IQ"/>
        </w:rPr>
        <w:t>)</w:t>
      </w:r>
    </w:p>
    <w:p w14:paraId="3994BC5B" w14:textId="77777777" w:rsidR="00E6487A" w:rsidRPr="00196436" w:rsidRDefault="00432964" w:rsidP="00196436">
      <w:pPr>
        <w:pStyle w:val="aa"/>
        <w:numPr>
          <w:ilvl w:val="0"/>
          <w:numId w:val="67"/>
        </w:numPr>
        <w:spacing w:after="120" w:line="360" w:lineRule="auto"/>
        <w:jc w:val="both"/>
        <w:rPr>
          <w:rFonts w:cs="Times New Roman"/>
          <w:b/>
          <w:bCs/>
          <w:sz w:val="28"/>
          <w:szCs w:val="28"/>
          <w:lang w:bidi="ar-IQ"/>
        </w:rPr>
      </w:pPr>
      <w:r w:rsidRPr="00196436">
        <w:rPr>
          <w:rFonts w:cs="Times New Roman"/>
          <w:b/>
          <w:bCs/>
          <w:sz w:val="28"/>
          <w:szCs w:val="28"/>
          <w:rtl/>
          <w:lang w:bidi="ar-IQ"/>
        </w:rPr>
        <w:t>نسبه</w:t>
      </w:r>
      <w:r w:rsidR="00E6487A" w:rsidRPr="00196436">
        <w:rPr>
          <w:rFonts w:cs="Times New Roman"/>
          <w:b/>
          <w:bCs/>
          <w:sz w:val="28"/>
          <w:szCs w:val="28"/>
          <w:rtl/>
          <w:lang w:bidi="ar-IQ"/>
        </w:rPr>
        <w:t>:</w:t>
      </w:r>
    </w:p>
    <w:p w14:paraId="1A0AD018" w14:textId="77777777" w:rsidR="00432964" w:rsidRPr="00196436" w:rsidRDefault="007D5455"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ا</w:t>
      </w:r>
      <w:r w:rsidR="00E6487A" w:rsidRPr="00196436">
        <w:rPr>
          <w:rFonts w:cs="Times New Roman"/>
          <w:sz w:val="28"/>
          <w:szCs w:val="28"/>
          <w:rtl/>
          <w:lang w:bidi="ar-IQ"/>
        </w:rPr>
        <w:t xml:space="preserve">سمه: منير محمد الغضبان، ولد في 1942م، في التل-دمشق-سوريا، </w:t>
      </w:r>
    </w:p>
    <w:p w14:paraId="2BDDE4D0" w14:textId="77777777" w:rsidR="00E6487A" w:rsidRPr="00196436" w:rsidRDefault="00E6487A" w:rsidP="00196436">
      <w:pPr>
        <w:pStyle w:val="aa"/>
        <w:numPr>
          <w:ilvl w:val="0"/>
          <w:numId w:val="67"/>
        </w:numPr>
        <w:spacing w:after="120" w:line="360" w:lineRule="auto"/>
        <w:jc w:val="both"/>
        <w:rPr>
          <w:rFonts w:cs="Times New Roman"/>
          <w:sz w:val="28"/>
          <w:szCs w:val="28"/>
          <w:lang w:bidi="ar-IQ"/>
        </w:rPr>
      </w:pPr>
      <w:r w:rsidRPr="00196436">
        <w:rPr>
          <w:rFonts w:cs="Times New Roman"/>
          <w:b/>
          <w:bCs/>
          <w:sz w:val="28"/>
          <w:szCs w:val="28"/>
          <w:rtl/>
          <w:lang w:bidi="ar-IQ"/>
        </w:rPr>
        <w:t>نشأته:</w:t>
      </w:r>
    </w:p>
    <w:p w14:paraId="7A9FCCF6" w14:textId="745A5B57" w:rsidR="00E6487A" w:rsidRPr="00196436" w:rsidRDefault="00E6487A"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 xml:space="preserve">ذكر الدكتور الغضبان في مذكراته، </w:t>
      </w:r>
      <w:r w:rsidR="007D5455" w:rsidRPr="00196436">
        <w:rPr>
          <w:rFonts w:cs="Times New Roman"/>
          <w:sz w:val="28"/>
          <w:szCs w:val="28"/>
          <w:rtl/>
          <w:lang w:bidi="ar-IQ"/>
        </w:rPr>
        <w:t>إ</w:t>
      </w:r>
      <w:r w:rsidR="002F377A" w:rsidRPr="00196436">
        <w:rPr>
          <w:rFonts w:cs="Times New Roman"/>
          <w:sz w:val="28"/>
          <w:szCs w:val="28"/>
          <w:rtl/>
          <w:lang w:bidi="ar-IQ"/>
        </w:rPr>
        <w:t>نَّ</w:t>
      </w:r>
      <w:r w:rsidRPr="00196436">
        <w:rPr>
          <w:rFonts w:cs="Times New Roman"/>
          <w:sz w:val="28"/>
          <w:szCs w:val="28"/>
          <w:rtl/>
          <w:lang w:bidi="ar-IQ"/>
        </w:rPr>
        <w:t xml:space="preserve"> التربية تعطي ثمارها في السنو</w:t>
      </w:r>
      <w:r w:rsidR="007D5455" w:rsidRPr="00196436">
        <w:rPr>
          <w:rFonts w:cs="Times New Roman"/>
          <w:sz w:val="28"/>
          <w:szCs w:val="28"/>
          <w:rtl/>
          <w:lang w:bidi="ar-IQ"/>
        </w:rPr>
        <w:t xml:space="preserve">ات الأولى، فقد كان والده يحببه في </w:t>
      </w:r>
      <w:r w:rsidRPr="00196436">
        <w:rPr>
          <w:rFonts w:cs="Times New Roman"/>
          <w:sz w:val="28"/>
          <w:szCs w:val="28"/>
          <w:rtl/>
          <w:lang w:bidi="ar-IQ"/>
        </w:rPr>
        <w:t>الصلاة فيقول كنت حتى الصف الرابع الابتدائي أدعو أمي عند الفجر لتسخين الماء من أجل الوضوء في الايام الباردة حيث الثلج والزمهرير، فهذه هي السنوات الأولى من الحياة حتى العاشرة تم تكوين العادات الخيرة ،</w:t>
      </w:r>
      <w:r w:rsidR="007D5455" w:rsidRPr="00196436">
        <w:rPr>
          <w:rFonts w:cs="Times New Roman"/>
          <w:sz w:val="28"/>
          <w:szCs w:val="28"/>
          <w:rtl/>
          <w:lang w:bidi="ar-IQ"/>
        </w:rPr>
        <w:t xml:space="preserve"> والأفكار النيرة، ولم أكن قد تجا</w:t>
      </w:r>
      <w:r w:rsidRPr="00196436">
        <w:rPr>
          <w:rFonts w:cs="Times New Roman"/>
          <w:sz w:val="28"/>
          <w:szCs w:val="28"/>
          <w:rtl/>
          <w:lang w:bidi="ar-IQ"/>
        </w:rPr>
        <w:t>وزت</w:t>
      </w:r>
      <w:r w:rsidR="007D5455" w:rsidRPr="00196436">
        <w:rPr>
          <w:rFonts w:cs="Times New Roman"/>
          <w:sz w:val="28"/>
          <w:szCs w:val="28"/>
          <w:rtl/>
          <w:lang w:bidi="ar-IQ"/>
        </w:rPr>
        <w:t>ُ</w:t>
      </w:r>
      <w:r w:rsidRPr="00196436">
        <w:rPr>
          <w:rFonts w:cs="Times New Roman"/>
          <w:sz w:val="28"/>
          <w:szCs w:val="28"/>
          <w:rtl/>
          <w:lang w:bidi="ar-IQ"/>
        </w:rPr>
        <w:t xml:space="preserve"> سن العاشرة، إلا وأصبحت الدعوة </w:t>
      </w:r>
      <w:r w:rsidR="001403C3" w:rsidRPr="00196436">
        <w:rPr>
          <w:rFonts w:cs="Times New Roman"/>
          <w:sz w:val="28"/>
          <w:szCs w:val="28"/>
          <w:rtl/>
          <w:lang w:bidi="ar-IQ"/>
        </w:rPr>
        <w:t>إِلى</w:t>
      </w:r>
      <w:r w:rsidRPr="00196436">
        <w:rPr>
          <w:rFonts w:cs="Times New Roman"/>
          <w:sz w:val="28"/>
          <w:szCs w:val="28"/>
          <w:rtl/>
          <w:lang w:bidi="ar-IQ"/>
        </w:rPr>
        <w:t xml:space="preserve"> الله ذات أثر في نفسي، وأحمل ه</w:t>
      </w:r>
      <w:r w:rsidR="007D5455" w:rsidRPr="00196436">
        <w:rPr>
          <w:rFonts w:cs="Times New Roman"/>
          <w:sz w:val="28"/>
          <w:szCs w:val="28"/>
          <w:rtl/>
          <w:lang w:bidi="ar-IQ"/>
        </w:rPr>
        <w:t>َ</w:t>
      </w:r>
      <w:r w:rsidRPr="00196436">
        <w:rPr>
          <w:rFonts w:cs="Times New Roman"/>
          <w:sz w:val="28"/>
          <w:szCs w:val="28"/>
          <w:rtl/>
          <w:lang w:bidi="ar-IQ"/>
        </w:rPr>
        <w:t>م</w:t>
      </w:r>
      <w:r w:rsidR="007D5455" w:rsidRPr="00196436">
        <w:rPr>
          <w:rFonts w:cs="Times New Roman"/>
          <w:sz w:val="28"/>
          <w:szCs w:val="28"/>
          <w:rtl/>
          <w:lang w:bidi="ar-IQ"/>
        </w:rPr>
        <w:t>َّ</w:t>
      </w:r>
      <w:r w:rsidRPr="00196436">
        <w:rPr>
          <w:rFonts w:cs="Times New Roman"/>
          <w:sz w:val="28"/>
          <w:szCs w:val="28"/>
          <w:rtl/>
          <w:lang w:bidi="ar-IQ"/>
        </w:rPr>
        <w:t xml:space="preserve"> دعوة رفاقي إليها، ولا تزال في ذاكرتي ما كنت أعد</w:t>
      </w:r>
      <w:r w:rsidR="007D5455" w:rsidRPr="00196436">
        <w:rPr>
          <w:rFonts w:cs="Times New Roman"/>
          <w:sz w:val="28"/>
          <w:szCs w:val="28"/>
          <w:rtl/>
          <w:lang w:bidi="ar-IQ"/>
        </w:rPr>
        <w:t>ّ</w:t>
      </w:r>
      <w:r w:rsidRPr="00196436">
        <w:rPr>
          <w:rFonts w:cs="Times New Roman"/>
          <w:sz w:val="28"/>
          <w:szCs w:val="28"/>
          <w:rtl/>
          <w:lang w:bidi="ar-IQ"/>
        </w:rPr>
        <w:t xml:space="preserve"> من الأحاديث والآيات لذلك</w:t>
      </w:r>
      <w:r w:rsidR="007D5455" w:rsidRPr="00196436">
        <w:rPr>
          <w:rFonts w:cs="Times New Roman"/>
          <w:sz w:val="28"/>
          <w:szCs w:val="28"/>
          <w:rtl/>
          <w:lang w:bidi="ar-IQ"/>
        </w:rPr>
        <w:t>,</w:t>
      </w:r>
      <w:r w:rsidRPr="00196436">
        <w:rPr>
          <w:rFonts w:cs="Times New Roman"/>
          <w:sz w:val="28"/>
          <w:szCs w:val="28"/>
          <w:rtl/>
          <w:lang w:bidi="ar-IQ"/>
        </w:rPr>
        <w:t xml:space="preserve"> منها:(</w:t>
      </w:r>
      <w:r w:rsidRPr="00196436">
        <w:rPr>
          <w:rFonts w:cs="Times New Roman"/>
          <w:b/>
          <w:bCs/>
          <w:sz w:val="28"/>
          <w:szCs w:val="28"/>
          <w:rtl/>
          <w:lang w:bidi="ar-IQ"/>
        </w:rPr>
        <w:t>اتَّقِ الله حيث ما كُنت وأتْبع السَّيئة تمحُها، وخَالِق النَّاس بِخُلقٍ حَسِن</w:t>
      </w:r>
      <w:r w:rsidRPr="00196436">
        <w:rPr>
          <w:rFonts w:cs="Times New Roman"/>
          <w:sz w:val="28"/>
          <w:szCs w:val="28"/>
          <w:rtl/>
          <w:lang w:bidi="ar-IQ"/>
        </w:rPr>
        <w:t>، وهذه عُد</w:t>
      </w:r>
      <w:r w:rsidR="007D5455" w:rsidRPr="00196436">
        <w:rPr>
          <w:rFonts w:cs="Times New Roman"/>
          <w:sz w:val="28"/>
          <w:szCs w:val="28"/>
          <w:rtl/>
          <w:lang w:bidi="ar-IQ"/>
        </w:rPr>
        <w:t>ّ</w:t>
      </w:r>
      <w:r w:rsidRPr="00196436">
        <w:rPr>
          <w:rFonts w:cs="Times New Roman"/>
          <w:sz w:val="28"/>
          <w:szCs w:val="28"/>
          <w:rtl/>
          <w:lang w:bidi="ar-IQ"/>
        </w:rPr>
        <w:t>ة الدعوة.</w:t>
      </w:r>
    </w:p>
    <w:p w14:paraId="5F86EB8E" w14:textId="77777777" w:rsidR="00E6487A" w:rsidRPr="00196436" w:rsidRDefault="00E6487A" w:rsidP="00196436">
      <w:pPr>
        <w:pStyle w:val="aa"/>
        <w:numPr>
          <w:ilvl w:val="0"/>
          <w:numId w:val="67"/>
        </w:numPr>
        <w:spacing w:after="120" w:line="360" w:lineRule="auto"/>
        <w:jc w:val="both"/>
        <w:rPr>
          <w:rFonts w:cs="Times New Roman"/>
          <w:sz w:val="28"/>
          <w:szCs w:val="28"/>
          <w:lang w:bidi="ar-IQ"/>
        </w:rPr>
      </w:pPr>
      <w:r w:rsidRPr="00196436">
        <w:rPr>
          <w:rFonts w:cs="Times New Roman"/>
          <w:b/>
          <w:bCs/>
          <w:sz w:val="28"/>
          <w:szCs w:val="28"/>
          <w:rtl/>
          <w:lang w:bidi="ar-IQ"/>
        </w:rPr>
        <w:t>طلبه للعلم:</w:t>
      </w:r>
    </w:p>
    <w:p w14:paraId="56079FE5" w14:textId="42F872E6" w:rsidR="00A5685A" w:rsidRPr="00196436" w:rsidRDefault="002F377A"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بعد أَن أَكمل الإبتدائية</w:t>
      </w:r>
      <w:r w:rsidR="00E6487A" w:rsidRPr="00196436">
        <w:rPr>
          <w:rFonts w:cs="Times New Roman"/>
          <w:sz w:val="28"/>
          <w:szCs w:val="28"/>
          <w:rtl/>
          <w:lang w:bidi="ar-IQ"/>
        </w:rPr>
        <w:t xml:space="preserve"> جاء الد</w:t>
      </w:r>
      <w:r w:rsidRPr="00196436">
        <w:rPr>
          <w:rFonts w:cs="Times New Roman"/>
          <w:sz w:val="28"/>
          <w:szCs w:val="28"/>
          <w:rtl/>
          <w:lang w:bidi="ar-IQ"/>
        </w:rPr>
        <w:t>ور على مرحل</w:t>
      </w:r>
      <w:r w:rsidR="007D5455" w:rsidRPr="00196436">
        <w:rPr>
          <w:rFonts w:cs="Times New Roman"/>
          <w:sz w:val="28"/>
          <w:szCs w:val="28"/>
          <w:rtl/>
          <w:lang w:bidi="ar-IQ"/>
        </w:rPr>
        <w:t>ة</w:t>
      </w:r>
      <w:r w:rsidRPr="00196436">
        <w:rPr>
          <w:rFonts w:cs="Times New Roman"/>
          <w:sz w:val="28"/>
          <w:szCs w:val="28"/>
          <w:rtl/>
          <w:lang w:bidi="ar-IQ"/>
        </w:rPr>
        <w:t xml:space="preserve"> بناء المستقبل كما أُط</w:t>
      </w:r>
      <w:r w:rsidR="00E6487A" w:rsidRPr="00196436">
        <w:rPr>
          <w:rFonts w:cs="Times New Roman"/>
          <w:sz w:val="28"/>
          <w:szCs w:val="28"/>
          <w:rtl/>
          <w:lang w:bidi="ar-IQ"/>
        </w:rPr>
        <w:t xml:space="preserve">لق عليها التي كانت خمس سنوات (1952-1957م)، فكانت بداية أول طلاب يدرسون في البلد، ولم يكن قبل هذا العام طلبة إلا الذين ينزلون </w:t>
      </w:r>
      <w:r w:rsidR="001403C3" w:rsidRPr="00196436">
        <w:rPr>
          <w:rFonts w:cs="Times New Roman"/>
          <w:sz w:val="28"/>
          <w:szCs w:val="28"/>
          <w:rtl/>
          <w:lang w:bidi="ar-IQ"/>
        </w:rPr>
        <w:t>إِلى</w:t>
      </w:r>
      <w:r w:rsidR="00E6487A" w:rsidRPr="00196436">
        <w:rPr>
          <w:rFonts w:cs="Times New Roman"/>
          <w:sz w:val="28"/>
          <w:szCs w:val="28"/>
          <w:rtl/>
          <w:lang w:bidi="ar-IQ"/>
        </w:rPr>
        <w:t xml:space="preserve"> دمشق ويدرسون في اعداديتها، وحلم والده كان أن يدخل الكلية الشرعية في دمشق، وهو حلم الشيخ أيضا</w:t>
      </w:r>
      <w:r w:rsidR="007D5455" w:rsidRPr="00196436">
        <w:rPr>
          <w:rFonts w:cs="Times New Roman"/>
          <w:sz w:val="28"/>
          <w:szCs w:val="28"/>
          <w:rtl/>
          <w:lang w:bidi="ar-IQ"/>
        </w:rPr>
        <w:t>ً</w:t>
      </w:r>
      <w:r w:rsidR="00E6487A" w:rsidRPr="00196436">
        <w:rPr>
          <w:rFonts w:cs="Times New Roman"/>
          <w:sz w:val="28"/>
          <w:szCs w:val="28"/>
          <w:rtl/>
          <w:lang w:bidi="ar-IQ"/>
        </w:rPr>
        <w:t xml:space="preserve">، كان كثير </w:t>
      </w:r>
      <w:r w:rsidR="007D5455" w:rsidRPr="00196436">
        <w:rPr>
          <w:rFonts w:cs="Times New Roman"/>
          <w:sz w:val="28"/>
          <w:szCs w:val="28"/>
          <w:rtl/>
          <w:lang w:bidi="ar-IQ"/>
        </w:rPr>
        <w:t>ال</w:t>
      </w:r>
      <w:r w:rsidR="00E6487A" w:rsidRPr="00196436">
        <w:rPr>
          <w:rFonts w:cs="Times New Roman"/>
          <w:sz w:val="28"/>
          <w:szCs w:val="28"/>
          <w:rtl/>
          <w:lang w:bidi="ar-IQ"/>
        </w:rPr>
        <w:t>مطالعة</w:t>
      </w:r>
      <w:r w:rsidR="007D5455" w:rsidRPr="00196436">
        <w:rPr>
          <w:rFonts w:cs="Times New Roman"/>
          <w:sz w:val="28"/>
          <w:szCs w:val="28"/>
          <w:rtl/>
          <w:lang w:bidi="ar-IQ"/>
        </w:rPr>
        <w:t>,</w:t>
      </w:r>
      <w:r w:rsidR="00E6487A" w:rsidRPr="00196436">
        <w:rPr>
          <w:rFonts w:cs="Times New Roman"/>
          <w:sz w:val="28"/>
          <w:szCs w:val="28"/>
          <w:rtl/>
          <w:lang w:bidi="ar-IQ"/>
        </w:rPr>
        <w:t xml:space="preserve"> وبعد أن تجاوز مرحلة قراءة القصص انتقل </w:t>
      </w:r>
      <w:r w:rsidR="001403C3" w:rsidRPr="00196436">
        <w:rPr>
          <w:rFonts w:cs="Times New Roman"/>
          <w:sz w:val="28"/>
          <w:szCs w:val="28"/>
          <w:rtl/>
          <w:lang w:bidi="ar-IQ"/>
        </w:rPr>
        <w:t>إِلى</w:t>
      </w:r>
      <w:r w:rsidR="00E6487A" w:rsidRPr="00196436">
        <w:rPr>
          <w:rFonts w:cs="Times New Roman"/>
          <w:sz w:val="28"/>
          <w:szCs w:val="28"/>
          <w:rtl/>
          <w:lang w:bidi="ar-IQ"/>
        </w:rPr>
        <w:t xml:space="preserve"> الكتب الفكرية </w:t>
      </w:r>
      <w:r w:rsidR="00F125F6" w:rsidRPr="00196436">
        <w:rPr>
          <w:rFonts w:cs="Times New Roman"/>
          <w:sz w:val="28"/>
          <w:szCs w:val="28"/>
          <w:rtl/>
          <w:lang w:bidi="ar-IQ"/>
        </w:rPr>
        <w:t>الإسلامية</w:t>
      </w:r>
      <w:r w:rsidR="00E6487A" w:rsidRPr="00196436">
        <w:rPr>
          <w:rFonts w:cs="Times New Roman"/>
          <w:sz w:val="28"/>
          <w:szCs w:val="28"/>
          <w:rtl/>
          <w:lang w:bidi="ar-IQ"/>
        </w:rPr>
        <w:t xml:space="preserve">، يذكر منها كتب الدكتورة بنت الشاطئ، والاستاذ العقاد هي الغالبة في هذه المرحلة، وكانت عبقريات العقاد كلها محور إهتمامه وتعلم منه فكرة </w:t>
      </w:r>
      <w:r w:rsidR="007D5455" w:rsidRPr="00196436">
        <w:rPr>
          <w:rFonts w:cs="Times New Roman"/>
          <w:sz w:val="28"/>
          <w:szCs w:val="28"/>
          <w:rtl/>
          <w:lang w:bidi="ar-IQ"/>
        </w:rPr>
        <w:t>التحليل والمناقشة</w:t>
      </w:r>
      <w:r w:rsidR="00E6487A" w:rsidRPr="00196436">
        <w:rPr>
          <w:rFonts w:cs="Times New Roman"/>
          <w:sz w:val="28"/>
          <w:szCs w:val="28"/>
          <w:rtl/>
          <w:lang w:bidi="ar-IQ"/>
        </w:rPr>
        <w:t xml:space="preserve"> إلا ان الحس</w:t>
      </w:r>
      <w:r w:rsidR="007D5455" w:rsidRPr="00196436">
        <w:rPr>
          <w:rFonts w:cs="Times New Roman"/>
          <w:sz w:val="28"/>
          <w:szCs w:val="28"/>
          <w:rtl/>
          <w:lang w:bidi="ar-IQ"/>
        </w:rPr>
        <w:t xml:space="preserve">ّ الاسلامي رفض </w:t>
      </w:r>
      <w:r w:rsidR="00E6487A" w:rsidRPr="00196436">
        <w:rPr>
          <w:rFonts w:cs="Times New Roman"/>
          <w:sz w:val="28"/>
          <w:szCs w:val="28"/>
          <w:rtl/>
          <w:lang w:bidi="ar-IQ"/>
        </w:rPr>
        <w:t>كثير</w:t>
      </w:r>
      <w:r w:rsidR="007D5455" w:rsidRPr="00196436">
        <w:rPr>
          <w:rFonts w:cs="Times New Roman"/>
          <w:sz w:val="28"/>
          <w:szCs w:val="28"/>
          <w:rtl/>
          <w:lang w:bidi="ar-IQ"/>
        </w:rPr>
        <w:t>اً</w:t>
      </w:r>
      <w:r w:rsidR="00E6487A" w:rsidRPr="00196436">
        <w:rPr>
          <w:rFonts w:cs="Times New Roman"/>
          <w:sz w:val="28"/>
          <w:szCs w:val="28"/>
          <w:rtl/>
          <w:lang w:bidi="ar-IQ"/>
        </w:rPr>
        <w:t xml:space="preserve"> من نظريات</w:t>
      </w:r>
      <w:r w:rsidR="007D5455" w:rsidRPr="00196436">
        <w:rPr>
          <w:rFonts w:cs="Times New Roman"/>
          <w:sz w:val="28"/>
          <w:szCs w:val="28"/>
          <w:rtl/>
          <w:lang w:bidi="ar-IQ"/>
        </w:rPr>
        <w:t>ه نحو الصحابة، فكان لهذا الاثر أن ي</w:t>
      </w:r>
      <w:r w:rsidR="00E6487A" w:rsidRPr="00196436">
        <w:rPr>
          <w:rFonts w:cs="Times New Roman"/>
          <w:sz w:val="28"/>
          <w:szCs w:val="28"/>
          <w:rtl/>
          <w:lang w:bidi="ar-IQ"/>
        </w:rPr>
        <w:t xml:space="preserve">حمل لواء تصحيح التأريخ الاسلامي، وغياب ثقافته عن الطابع التاريخي الاسلامي كان الدافع كذلك للكتابة عن شخصيات مثيرة للجدل والتي نالت القدر الكبير من التشويه في أذهان ابناء الامة، فبدأ بقراءة </w:t>
      </w:r>
      <w:r w:rsidR="00003946" w:rsidRPr="00196436">
        <w:rPr>
          <w:rFonts w:cs="Times New Roman"/>
          <w:sz w:val="28"/>
          <w:szCs w:val="28"/>
          <w:rtl/>
          <w:lang w:bidi="ar-IQ"/>
        </w:rPr>
        <w:t xml:space="preserve">خلق المسلم </w:t>
      </w:r>
      <w:r w:rsidR="00794D04" w:rsidRPr="00196436">
        <w:rPr>
          <w:rFonts w:cs="Times New Roman"/>
          <w:sz w:val="28"/>
          <w:szCs w:val="28"/>
          <w:rtl/>
          <w:lang w:bidi="ar-IQ"/>
        </w:rPr>
        <w:t>لمحمد الغزالي</w:t>
      </w:r>
      <w:r w:rsidR="006B255C" w:rsidRPr="00196436">
        <w:rPr>
          <w:rFonts w:cs="Times New Roman"/>
          <w:sz w:val="28"/>
          <w:szCs w:val="28"/>
          <w:rtl/>
          <w:lang w:bidi="ar-IQ"/>
        </w:rPr>
        <w:t>,</w:t>
      </w:r>
      <w:r w:rsidR="00003946" w:rsidRPr="00196436">
        <w:rPr>
          <w:rFonts w:cs="Times New Roman"/>
          <w:sz w:val="28"/>
          <w:szCs w:val="28"/>
          <w:rtl/>
          <w:lang w:bidi="ar-IQ"/>
        </w:rPr>
        <w:t xml:space="preserve"> والتصوير الفن</w:t>
      </w:r>
      <w:r w:rsidR="00E6487A" w:rsidRPr="00196436">
        <w:rPr>
          <w:rFonts w:cs="Times New Roman"/>
          <w:sz w:val="28"/>
          <w:szCs w:val="28"/>
          <w:rtl/>
          <w:lang w:bidi="ar-IQ"/>
        </w:rPr>
        <w:t>ي في القران</w:t>
      </w:r>
      <w:r w:rsidR="00003946" w:rsidRPr="00196436">
        <w:rPr>
          <w:rFonts w:cs="Times New Roman"/>
          <w:sz w:val="28"/>
          <w:szCs w:val="28"/>
          <w:rtl/>
          <w:lang w:bidi="ar-IQ"/>
        </w:rPr>
        <w:t>,</w:t>
      </w:r>
      <w:r w:rsidR="00E6487A" w:rsidRPr="00196436">
        <w:rPr>
          <w:rFonts w:cs="Times New Roman"/>
          <w:sz w:val="28"/>
          <w:szCs w:val="28"/>
          <w:rtl/>
          <w:lang w:bidi="ar-IQ"/>
        </w:rPr>
        <w:t xml:space="preserve"> ومشاهد القيامة لسيد قطب، وهل نحن مسلمون وشبهات حول الاسلام لمحمد قطب، وهذا في مرحلة الاعدادية التي انتهت في 1957م، إلا</w:t>
      </w:r>
      <w:r w:rsidR="006B255C" w:rsidRPr="00196436">
        <w:rPr>
          <w:rFonts w:cs="Times New Roman"/>
          <w:sz w:val="28"/>
          <w:szCs w:val="28"/>
          <w:rtl/>
          <w:lang w:bidi="ar-IQ"/>
        </w:rPr>
        <w:t>ّ أ</w:t>
      </w:r>
      <w:r w:rsidR="00E6487A" w:rsidRPr="00196436">
        <w:rPr>
          <w:rFonts w:cs="Times New Roman"/>
          <w:sz w:val="28"/>
          <w:szCs w:val="28"/>
          <w:rtl/>
          <w:lang w:bidi="ar-IQ"/>
        </w:rPr>
        <w:t xml:space="preserve">ن مرحلة الثانوي لم تكن متوفرة في بلدته، فانتقل بعدها </w:t>
      </w:r>
      <w:r w:rsidR="001403C3" w:rsidRPr="00196436">
        <w:rPr>
          <w:rFonts w:cs="Times New Roman"/>
          <w:sz w:val="28"/>
          <w:szCs w:val="28"/>
          <w:rtl/>
          <w:lang w:bidi="ar-IQ"/>
        </w:rPr>
        <w:t>إِلى</w:t>
      </w:r>
      <w:r w:rsidR="006B255C" w:rsidRPr="00196436">
        <w:rPr>
          <w:rFonts w:cs="Times New Roman"/>
          <w:sz w:val="28"/>
          <w:szCs w:val="28"/>
          <w:rtl/>
          <w:lang w:bidi="ar-IQ"/>
        </w:rPr>
        <w:t xml:space="preserve"> دمشق لمتابعة الدراسة، وأ</w:t>
      </w:r>
      <w:r w:rsidR="00E6487A" w:rsidRPr="00196436">
        <w:rPr>
          <w:rFonts w:cs="Times New Roman"/>
          <w:sz w:val="28"/>
          <w:szCs w:val="28"/>
          <w:rtl/>
          <w:lang w:bidi="ar-IQ"/>
        </w:rPr>
        <w:t>مضى في مرحلة الثانوية اربع سنوات ويذكر أن بهذه المرحلة جاء والده من السعودية ومعه هديه وهي السيرة النبوي</w:t>
      </w:r>
      <w:r w:rsidR="006B255C" w:rsidRPr="00196436">
        <w:rPr>
          <w:rFonts w:cs="Times New Roman"/>
          <w:sz w:val="28"/>
          <w:szCs w:val="28"/>
          <w:rtl/>
          <w:lang w:bidi="ar-IQ"/>
        </w:rPr>
        <w:t>ة لابن هشام, وتأريخ الطبري, وتعدَّ</w:t>
      </w:r>
      <w:r w:rsidR="00E6487A" w:rsidRPr="00196436">
        <w:rPr>
          <w:rFonts w:cs="Times New Roman"/>
          <w:sz w:val="28"/>
          <w:szCs w:val="28"/>
          <w:rtl/>
          <w:lang w:bidi="ar-IQ"/>
        </w:rPr>
        <w:t xml:space="preserve"> هذه المرحلة التي اتصل بها بالعلم الحقيق</w:t>
      </w:r>
      <w:r w:rsidR="006B255C" w:rsidRPr="00196436">
        <w:rPr>
          <w:rFonts w:cs="Times New Roman"/>
          <w:sz w:val="28"/>
          <w:szCs w:val="28"/>
          <w:rtl/>
          <w:lang w:bidi="ar-IQ"/>
        </w:rPr>
        <w:t>ي دون واسطة، ويذكر أنه أكمل قراءة</w:t>
      </w:r>
      <w:r w:rsidR="00E6487A" w:rsidRPr="00196436">
        <w:rPr>
          <w:rFonts w:cs="Times New Roman"/>
          <w:sz w:val="28"/>
          <w:szCs w:val="28"/>
          <w:rtl/>
          <w:lang w:bidi="ar-IQ"/>
        </w:rPr>
        <w:t xml:space="preserve"> كتاب السيرة بأجزائه الاربعة اما تأريخ الطبري فقرأ ثلثه تقريبا وكان تركيزه على السنة النبوية، وتأريخ الخلفاء الراشدين كاملاً، وبعدها حصل على إجازة في الشريعة من جامعة دمشق عام 1967م، وبعدها شهادة الدبلوم ف</w:t>
      </w:r>
      <w:r w:rsidR="00003946" w:rsidRPr="00196436">
        <w:rPr>
          <w:rFonts w:cs="Times New Roman"/>
          <w:sz w:val="28"/>
          <w:szCs w:val="28"/>
          <w:rtl/>
          <w:lang w:bidi="ar-IQ"/>
        </w:rPr>
        <w:t>ي التربية من جامعة دمشق 1968م، أ</w:t>
      </w:r>
      <w:r w:rsidR="00E6487A" w:rsidRPr="00196436">
        <w:rPr>
          <w:rFonts w:cs="Times New Roman"/>
          <w:sz w:val="28"/>
          <w:szCs w:val="28"/>
          <w:rtl/>
          <w:lang w:bidi="ar-IQ"/>
        </w:rPr>
        <w:t>م</w:t>
      </w:r>
      <w:r w:rsidR="00003946" w:rsidRPr="00196436">
        <w:rPr>
          <w:rFonts w:cs="Times New Roman"/>
          <w:sz w:val="28"/>
          <w:szCs w:val="28"/>
          <w:rtl/>
          <w:lang w:bidi="ar-IQ"/>
        </w:rPr>
        <w:t>َّ</w:t>
      </w:r>
      <w:r w:rsidR="00E6487A" w:rsidRPr="00196436">
        <w:rPr>
          <w:rFonts w:cs="Times New Roman"/>
          <w:sz w:val="28"/>
          <w:szCs w:val="28"/>
          <w:rtl/>
          <w:lang w:bidi="ar-IQ"/>
        </w:rPr>
        <w:t>ا الماجستير في اللغة العربية من معهد البحوث والدراسات العربي حصل عليها في القاهرة 1972م، والدكتوراه في اللغة العربية من جامعة القران الكريم با</w:t>
      </w:r>
      <w:r w:rsidR="006B255C" w:rsidRPr="00196436">
        <w:rPr>
          <w:rFonts w:cs="Times New Roman"/>
          <w:sz w:val="28"/>
          <w:szCs w:val="28"/>
          <w:rtl/>
          <w:lang w:bidi="ar-IQ"/>
        </w:rPr>
        <w:t>لسودان 1997م، وحاز على جائزة سلطان برونا</w:t>
      </w:r>
      <w:r w:rsidR="00E6487A" w:rsidRPr="00196436">
        <w:rPr>
          <w:rFonts w:cs="Times New Roman"/>
          <w:sz w:val="28"/>
          <w:szCs w:val="28"/>
          <w:rtl/>
          <w:lang w:bidi="ar-IQ"/>
        </w:rPr>
        <w:t>ي في السيرة النبوية عام 2000م</w:t>
      </w:r>
      <w:r w:rsidR="00A5685A" w:rsidRPr="00196436">
        <w:rPr>
          <w:rFonts w:cs="Times New Roman"/>
          <w:sz w:val="28"/>
          <w:szCs w:val="28"/>
          <w:rtl/>
          <w:lang w:bidi="ar-IQ"/>
        </w:rPr>
        <w:t>.</w:t>
      </w:r>
    </w:p>
    <w:p w14:paraId="7D8DF0F3" w14:textId="77777777" w:rsidR="00E6487A" w:rsidRPr="00196436" w:rsidRDefault="00E6487A" w:rsidP="00196436">
      <w:pPr>
        <w:pStyle w:val="aa"/>
        <w:numPr>
          <w:ilvl w:val="0"/>
          <w:numId w:val="67"/>
        </w:numPr>
        <w:spacing w:after="120" w:line="360" w:lineRule="auto"/>
        <w:jc w:val="both"/>
        <w:rPr>
          <w:rFonts w:cs="Times New Roman"/>
          <w:sz w:val="28"/>
          <w:szCs w:val="28"/>
          <w:lang w:bidi="ar-IQ"/>
        </w:rPr>
      </w:pPr>
      <w:r w:rsidRPr="00196436">
        <w:rPr>
          <w:rFonts w:cs="Times New Roman"/>
          <w:b/>
          <w:bCs/>
          <w:sz w:val="28"/>
          <w:szCs w:val="28"/>
          <w:rtl/>
          <w:lang w:bidi="ar-IQ"/>
        </w:rPr>
        <w:t>مشايخه:</w:t>
      </w:r>
    </w:p>
    <w:p w14:paraId="49619589" w14:textId="10BEC12B" w:rsidR="00A5685A" w:rsidRPr="00196436" w:rsidRDefault="00E6487A"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 xml:space="preserve">يذكر أن القدوة القائد في حياة الدكتور منير الغضبان </w:t>
      </w:r>
      <w:r w:rsidR="006B255C" w:rsidRPr="00196436">
        <w:rPr>
          <w:rFonts w:cs="Times New Roman"/>
          <w:b/>
          <w:bCs/>
          <w:sz w:val="28"/>
          <w:szCs w:val="28"/>
          <w:rtl/>
          <w:lang w:bidi="ar-IQ"/>
        </w:rPr>
        <w:t>أخا</w:t>
      </w:r>
      <w:r w:rsidRPr="00196436">
        <w:rPr>
          <w:rFonts w:cs="Times New Roman"/>
          <w:b/>
          <w:bCs/>
          <w:sz w:val="28"/>
          <w:szCs w:val="28"/>
          <w:rtl/>
          <w:lang w:bidi="ar-IQ"/>
        </w:rPr>
        <w:t xml:space="preserve">ه الأكبر </w:t>
      </w:r>
      <w:r w:rsidRPr="00196436">
        <w:rPr>
          <w:rFonts w:cs="Times New Roman"/>
          <w:sz w:val="28"/>
          <w:szCs w:val="28"/>
          <w:rtl/>
          <w:lang w:bidi="ar-IQ"/>
        </w:rPr>
        <w:t>الذي رسم خط</w:t>
      </w:r>
      <w:r w:rsidR="001E6DA6" w:rsidRPr="00196436">
        <w:rPr>
          <w:rFonts w:cs="Times New Roman"/>
          <w:sz w:val="28"/>
          <w:szCs w:val="28"/>
          <w:rtl/>
          <w:lang w:bidi="ar-IQ"/>
        </w:rPr>
        <w:t>ّ</w:t>
      </w:r>
      <w:r w:rsidRPr="00196436">
        <w:rPr>
          <w:rFonts w:cs="Times New Roman"/>
          <w:sz w:val="28"/>
          <w:szCs w:val="28"/>
          <w:rtl/>
          <w:lang w:bidi="ar-IQ"/>
        </w:rPr>
        <w:t xml:space="preserve"> حياته، فكان معلما</w:t>
      </w:r>
      <w:r w:rsidR="001E6DA6" w:rsidRPr="00196436">
        <w:rPr>
          <w:rFonts w:cs="Times New Roman"/>
          <w:sz w:val="28"/>
          <w:szCs w:val="28"/>
          <w:rtl/>
          <w:lang w:bidi="ar-IQ"/>
        </w:rPr>
        <w:t>ً</w:t>
      </w:r>
      <w:r w:rsidRPr="00196436">
        <w:rPr>
          <w:rFonts w:cs="Times New Roman"/>
          <w:sz w:val="28"/>
          <w:szCs w:val="28"/>
          <w:rtl/>
          <w:lang w:bidi="ar-IQ"/>
        </w:rPr>
        <w:t xml:space="preserve"> في المدرسة الابتدائية وأح</w:t>
      </w:r>
      <w:r w:rsidR="001E6DA6" w:rsidRPr="00196436">
        <w:rPr>
          <w:rFonts w:cs="Times New Roman"/>
          <w:sz w:val="28"/>
          <w:szCs w:val="28"/>
          <w:rtl/>
          <w:lang w:bidi="ar-IQ"/>
        </w:rPr>
        <w:t>ّ</w:t>
      </w:r>
      <w:r w:rsidRPr="00196436">
        <w:rPr>
          <w:rFonts w:cs="Times New Roman"/>
          <w:sz w:val="28"/>
          <w:szCs w:val="28"/>
          <w:rtl/>
          <w:lang w:bidi="ar-IQ"/>
        </w:rPr>
        <w:t>به الطلبة حباً يفوق الوصف، فكانوا بجميع اتجاهاتهم يكن</w:t>
      </w:r>
      <w:r w:rsidR="001E6DA6" w:rsidRPr="00196436">
        <w:rPr>
          <w:rFonts w:cs="Times New Roman"/>
          <w:sz w:val="28"/>
          <w:szCs w:val="28"/>
          <w:rtl/>
          <w:lang w:bidi="ar-IQ"/>
        </w:rPr>
        <w:t>ّ</w:t>
      </w:r>
      <w:r w:rsidRPr="00196436">
        <w:rPr>
          <w:rFonts w:cs="Times New Roman"/>
          <w:sz w:val="28"/>
          <w:szCs w:val="28"/>
          <w:rtl/>
          <w:lang w:bidi="ar-IQ"/>
        </w:rPr>
        <w:t>ون له الأحترام دوره في تربيتهم وبعد استشهاده وهو ابن الرابعة عشر قال عنه</w:t>
      </w:r>
      <w:r w:rsidR="001E6DA6" w:rsidRPr="00196436">
        <w:rPr>
          <w:rFonts w:cs="Times New Roman"/>
          <w:sz w:val="28"/>
          <w:szCs w:val="28"/>
          <w:rtl/>
          <w:lang w:bidi="ar-IQ"/>
        </w:rPr>
        <w:t>:</w:t>
      </w:r>
      <w:r w:rsidRPr="00196436">
        <w:rPr>
          <w:rFonts w:cs="Times New Roman"/>
          <w:sz w:val="28"/>
          <w:szCs w:val="28"/>
          <w:rtl/>
          <w:lang w:bidi="ar-IQ"/>
        </w:rPr>
        <w:t xml:space="preserve"> </w:t>
      </w:r>
      <w:r w:rsidR="001E6DA6" w:rsidRPr="00196436">
        <w:rPr>
          <w:rFonts w:cs="Times New Roman"/>
          <w:sz w:val="28"/>
          <w:szCs w:val="28"/>
          <w:rtl/>
          <w:lang w:bidi="ar-IQ"/>
        </w:rPr>
        <w:t>"</w:t>
      </w:r>
      <w:r w:rsidRPr="00196436">
        <w:rPr>
          <w:rFonts w:cs="Times New Roman"/>
          <w:sz w:val="28"/>
          <w:szCs w:val="28"/>
          <w:rtl/>
          <w:lang w:bidi="ar-IQ"/>
        </w:rPr>
        <w:t>رسم خط حياتي في حياته ويرسم خطي بعد استشهاده</w:t>
      </w:r>
      <w:r w:rsidR="001E6DA6" w:rsidRPr="00196436">
        <w:rPr>
          <w:rFonts w:cs="Times New Roman"/>
          <w:sz w:val="28"/>
          <w:szCs w:val="28"/>
          <w:rtl/>
          <w:lang w:bidi="ar-IQ"/>
        </w:rPr>
        <w:t>"</w:t>
      </w:r>
      <w:r w:rsidRPr="00196436">
        <w:rPr>
          <w:rFonts w:cs="Times New Roman"/>
          <w:sz w:val="28"/>
          <w:szCs w:val="28"/>
          <w:rtl/>
          <w:lang w:bidi="ar-IQ"/>
        </w:rPr>
        <w:t>، وبما ان الشيخ الغضبان كان مولع</w:t>
      </w:r>
      <w:r w:rsidR="00003946" w:rsidRPr="00196436">
        <w:rPr>
          <w:rFonts w:cs="Times New Roman"/>
          <w:sz w:val="28"/>
          <w:szCs w:val="28"/>
          <w:rtl/>
          <w:lang w:bidi="ar-IQ"/>
        </w:rPr>
        <w:t>اً</w:t>
      </w:r>
      <w:r w:rsidRPr="00196436">
        <w:rPr>
          <w:rFonts w:cs="Times New Roman"/>
          <w:sz w:val="28"/>
          <w:szCs w:val="28"/>
          <w:rtl/>
          <w:lang w:bidi="ar-IQ"/>
        </w:rPr>
        <w:t xml:space="preserve"> بالقراءة، وليست ال</w:t>
      </w:r>
      <w:r w:rsidR="00507A92" w:rsidRPr="00196436">
        <w:rPr>
          <w:rFonts w:cs="Times New Roman"/>
          <w:sz w:val="28"/>
          <w:szCs w:val="28"/>
          <w:rtl/>
          <w:lang w:bidi="ar-IQ"/>
        </w:rPr>
        <w:t>قراءة لمجرد القراءة فحسب فيقول إنها قراءة هادفه، ومن أ</w:t>
      </w:r>
      <w:r w:rsidRPr="00196436">
        <w:rPr>
          <w:rFonts w:cs="Times New Roman"/>
          <w:sz w:val="28"/>
          <w:szCs w:val="28"/>
          <w:rtl/>
          <w:lang w:bidi="ar-IQ"/>
        </w:rPr>
        <w:t>كثر ما قرأ في المرحلة الجامعية الني امتدت عشر سنين، فقد قرأ لسيد قطب، وللمودودي</w:t>
      </w:r>
      <w:r w:rsidR="00003946" w:rsidRPr="00196436">
        <w:rPr>
          <w:rFonts w:cs="Times New Roman"/>
          <w:sz w:val="28"/>
          <w:szCs w:val="28"/>
          <w:rtl/>
          <w:lang w:bidi="ar-IQ"/>
        </w:rPr>
        <w:t>,</w:t>
      </w:r>
      <w:r w:rsidRPr="00196436">
        <w:rPr>
          <w:rFonts w:cs="Times New Roman"/>
          <w:sz w:val="28"/>
          <w:szCs w:val="28"/>
          <w:rtl/>
          <w:lang w:bidi="ar-IQ"/>
        </w:rPr>
        <w:t xml:space="preserve"> و</w:t>
      </w:r>
      <w:r w:rsidR="00794D04" w:rsidRPr="00196436">
        <w:rPr>
          <w:rFonts w:cs="Times New Roman"/>
          <w:sz w:val="28"/>
          <w:szCs w:val="28"/>
          <w:rtl/>
          <w:lang w:bidi="ar-IQ"/>
        </w:rPr>
        <w:t>لمحمد الغزالي</w:t>
      </w:r>
      <w:r w:rsidR="00003946" w:rsidRPr="00196436">
        <w:rPr>
          <w:rFonts w:cs="Times New Roman"/>
          <w:sz w:val="28"/>
          <w:szCs w:val="28"/>
          <w:rtl/>
          <w:lang w:bidi="ar-IQ"/>
        </w:rPr>
        <w:t>,</w:t>
      </w:r>
      <w:r w:rsidRPr="00196436">
        <w:rPr>
          <w:rFonts w:cs="Times New Roman"/>
          <w:sz w:val="28"/>
          <w:szCs w:val="28"/>
          <w:rtl/>
          <w:lang w:bidi="ar-IQ"/>
        </w:rPr>
        <w:t xml:space="preserve"> ولمالك بن </w:t>
      </w:r>
      <w:r w:rsidR="00507A92" w:rsidRPr="00196436">
        <w:rPr>
          <w:rFonts w:cs="Times New Roman"/>
          <w:sz w:val="28"/>
          <w:szCs w:val="28"/>
          <w:rtl/>
          <w:lang w:bidi="ar-IQ"/>
        </w:rPr>
        <w:t xml:space="preserve">نبي، ويذكر أن أول </w:t>
      </w:r>
      <w:r w:rsidRPr="00196436">
        <w:rPr>
          <w:rFonts w:cs="Times New Roman"/>
          <w:sz w:val="28"/>
          <w:szCs w:val="28"/>
          <w:rtl/>
          <w:lang w:bidi="ar-IQ"/>
        </w:rPr>
        <w:t>ما بدأ به بالكتابة في السيرة النبوية خمس</w:t>
      </w:r>
      <w:r w:rsidR="00507A92" w:rsidRPr="00196436">
        <w:rPr>
          <w:rFonts w:cs="Times New Roman"/>
          <w:sz w:val="28"/>
          <w:szCs w:val="28"/>
          <w:rtl/>
          <w:lang w:bidi="ar-IQ"/>
        </w:rPr>
        <w:t>ة</w:t>
      </w:r>
      <w:r w:rsidRPr="00196436">
        <w:rPr>
          <w:rFonts w:cs="Times New Roman"/>
          <w:sz w:val="28"/>
          <w:szCs w:val="28"/>
          <w:rtl/>
          <w:lang w:bidi="ar-IQ"/>
        </w:rPr>
        <w:t xml:space="preserve"> دفاتر كبيره أطلع عليها الاستاذ عصام العطار البوادر الأولى فكان مشجعا ، ويذكر أن</w:t>
      </w:r>
      <w:r w:rsidR="00537FAD" w:rsidRPr="00196436">
        <w:rPr>
          <w:rFonts w:cs="Times New Roman"/>
          <w:sz w:val="28"/>
          <w:szCs w:val="28"/>
          <w:rtl/>
          <w:lang w:bidi="ar-IQ"/>
        </w:rPr>
        <w:t>ّ</w:t>
      </w:r>
      <w:r w:rsidRPr="00196436">
        <w:rPr>
          <w:rFonts w:cs="Times New Roman"/>
          <w:sz w:val="28"/>
          <w:szCs w:val="28"/>
          <w:rtl/>
          <w:lang w:bidi="ar-IQ"/>
        </w:rPr>
        <w:t xml:space="preserve"> أول ما ف</w:t>
      </w:r>
      <w:r w:rsidR="00537FAD" w:rsidRPr="00196436">
        <w:rPr>
          <w:rFonts w:cs="Times New Roman"/>
          <w:sz w:val="28"/>
          <w:szCs w:val="28"/>
          <w:rtl/>
          <w:lang w:bidi="ar-IQ"/>
        </w:rPr>
        <w:t>َجََّرَ</w:t>
      </w:r>
      <w:r w:rsidRPr="00196436">
        <w:rPr>
          <w:rFonts w:cs="Times New Roman"/>
          <w:sz w:val="28"/>
          <w:szCs w:val="28"/>
          <w:rtl/>
          <w:lang w:bidi="ar-IQ"/>
        </w:rPr>
        <w:t xml:space="preserve"> عنده الرغبة في كتابة السيرة هو حضور دروس الس</w:t>
      </w:r>
      <w:r w:rsidR="00537FAD" w:rsidRPr="00196436">
        <w:rPr>
          <w:rFonts w:cs="Times New Roman"/>
          <w:sz w:val="28"/>
          <w:szCs w:val="28"/>
          <w:rtl/>
          <w:lang w:bidi="ar-IQ"/>
        </w:rPr>
        <w:t xml:space="preserve">يرة للدكتور السباعي، وما كتبه </w:t>
      </w:r>
      <w:r w:rsidRPr="00196436">
        <w:rPr>
          <w:rFonts w:cs="Times New Roman"/>
          <w:sz w:val="28"/>
          <w:szCs w:val="28"/>
          <w:rtl/>
          <w:lang w:bidi="ar-IQ"/>
        </w:rPr>
        <w:t>سيد</w:t>
      </w:r>
      <w:r w:rsidR="00537FAD" w:rsidRPr="00196436">
        <w:rPr>
          <w:rFonts w:cs="Times New Roman"/>
          <w:sz w:val="28"/>
          <w:szCs w:val="28"/>
          <w:rtl/>
          <w:lang w:bidi="ar-IQ"/>
        </w:rPr>
        <w:t xml:space="preserve"> قطب في تفسيره</w:t>
      </w:r>
      <w:r w:rsidRPr="00196436">
        <w:rPr>
          <w:rFonts w:cs="Times New Roman"/>
          <w:sz w:val="28"/>
          <w:szCs w:val="28"/>
          <w:rtl/>
          <w:lang w:bidi="ar-IQ"/>
        </w:rPr>
        <w:t xml:space="preserve"> عن السيرة</w:t>
      </w:r>
      <w:r w:rsidR="00537FAD" w:rsidRPr="00196436">
        <w:rPr>
          <w:rFonts w:cs="Times New Roman"/>
          <w:sz w:val="28"/>
          <w:szCs w:val="28"/>
          <w:rtl/>
          <w:lang w:bidi="ar-IQ"/>
        </w:rPr>
        <w:t>,</w:t>
      </w:r>
      <w:r w:rsidRPr="00196436">
        <w:rPr>
          <w:rFonts w:cs="Times New Roman"/>
          <w:sz w:val="28"/>
          <w:szCs w:val="28"/>
          <w:rtl/>
          <w:lang w:bidi="ar-IQ"/>
        </w:rPr>
        <w:t xml:space="preserve"> وكان الحب الشديد لسيرة المصطفى </w:t>
      </w:r>
      <w:r w:rsidR="00324F55" w:rsidRPr="00196436">
        <w:rPr>
          <w:rFonts w:cs="Times New Roman"/>
          <w:sz w:val="28"/>
          <w:szCs w:val="28"/>
          <w:shd w:val="clear" w:color="auto" w:fill="FFFFFF"/>
        </w:rPr>
        <w:sym w:font="AGA Arabesque" w:char="F072"/>
      </w:r>
      <w:r w:rsidRPr="00196436">
        <w:rPr>
          <w:rFonts w:cs="Times New Roman"/>
          <w:sz w:val="28"/>
          <w:szCs w:val="28"/>
          <w:rtl/>
          <w:lang w:bidi="ar-IQ"/>
        </w:rPr>
        <w:t xml:space="preserve"> هو ما ربطه بالسيرة النبوية</w:t>
      </w:r>
      <w:r w:rsidR="00537FAD" w:rsidRPr="00196436">
        <w:rPr>
          <w:rFonts w:cs="Times New Roman"/>
          <w:sz w:val="28"/>
          <w:szCs w:val="28"/>
          <w:rtl/>
          <w:lang w:bidi="ar-IQ"/>
        </w:rPr>
        <w:t>.</w:t>
      </w:r>
    </w:p>
    <w:p w14:paraId="3FB27AF7" w14:textId="77777777" w:rsidR="00E6487A" w:rsidRPr="00196436" w:rsidRDefault="00E6487A" w:rsidP="00196436">
      <w:pPr>
        <w:pStyle w:val="aa"/>
        <w:numPr>
          <w:ilvl w:val="0"/>
          <w:numId w:val="67"/>
        </w:numPr>
        <w:spacing w:after="120" w:line="360" w:lineRule="auto"/>
        <w:jc w:val="both"/>
        <w:rPr>
          <w:rFonts w:cs="Times New Roman"/>
          <w:sz w:val="28"/>
          <w:szCs w:val="28"/>
          <w:lang w:bidi="ar-IQ"/>
        </w:rPr>
      </w:pPr>
      <w:r w:rsidRPr="00196436">
        <w:rPr>
          <w:rFonts w:cs="Times New Roman"/>
          <w:b/>
          <w:bCs/>
          <w:sz w:val="28"/>
          <w:szCs w:val="28"/>
          <w:rtl/>
          <w:lang w:bidi="ar-IQ"/>
        </w:rPr>
        <w:t>عمله:</w:t>
      </w:r>
    </w:p>
    <w:p w14:paraId="3D243989" w14:textId="01054852" w:rsidR="004E7EEE" w:rsidRPr="00196436" w:rsidRDefault="00E6487A" w:rsidP="00196436">
      <w:pPr>
        <w:pStyle w:val="aa"/>
        <w:spacing w:after="120" w:line="360" w:lineRule="auto"/>
        <w:ind w:left="0" w:firstLine="509"/>
        <w:jc w:val="both"/>
        <w:rPr>
          <w:rFonts w:cs="Times New Roman"/>
          <w:sz w:val="28"/>
          <w:szCs w:val="28"/>
          <w:lang w:bidi="ar-IQ"/>
        </w:rPr>
      </w:pPr>
      <w:r w:rsidRPr="00196436">
        <w:rPr>
          <w:rFonts w:cs="Times New Roman"/>
          <w:sz w:val="28"/>
          <w:szCs w:val="28"/>
          <w:rtl/>
          <w:lang w:bidi="ar-IQ"/>
        </w:rPr>
        <w:t>أول عمله كا</w:t>
      </w:r>
      <w:r w:rsidR="00537FAD" w:rsidRPr="00196436">
        <w:rPr>
          <w:rFonts w:cs="Times New Roman"/>
          <w:sz w:val="28"/>
          <w:szCs w:val="28"/>
          <w:rtl/>
          <w:lang w:bidi="ar-IQ"/>
        </w:rPr>
        <w:t>ن في التدريس لمر</w:t>
      </w:r>
      <w:r w:rsidRPr="00196436">
        <w:rPr>
          <w:rFonts w:cs="Times New Roman"/>
          <w:sz w:val="28"/>
          <w:szCs w:val="28"/>
          <w:rtl/>
          <w:lang w:bidi="ar-IQ"/>
        </w:rPr>
        <w:t>حل</w:t>
      </w:r>
      <w:r w:rsidR="00537FAD" w:rsidRPr="00196436">
        <w:rPr>
          <w:rFonts w:cs="Times New Roman"/>
          <w:sz w:val="28"/>
          <w:szCs w:val="28"/>
          <w:rtl/>
          <w:lang w:bidi="ar-IQ"/>
        </w:rPr>
        <w:t>تي</w:t>
      </w:r>
      <w:r w:rsidRPr="00196436">
        <w:rPr>
          <w:rFonts w:cs="Times New Roman"/>
          <w:sz w:val="28"/>
          <w:szCs w:val="28"/>
          <w:rtl/>
          <w:lang w:bidi="ar-IQ"/>
        </w:rPr>
        <w:t xml:space="preserve"> الابتدائية والمتوسطة في دمشق عام 1391هـ، وبعدها موجهاً تربويا</w:t>
      </w:r>
      <w:r w:rsidR="00537FAD" w:rsidRPr="00196436">
        <w:rPr>
          <w:rFonts w:cs="Times New Roman"/>
          <w:sz w:val="28"/>
          <w:szCs w:val="28"/>
          <w:rtl/>
          <w:lang w:bidi="ar-IQ"/>
        </w:rPr>
        <w:t xml:space="preserve"> في الطائف بالمملكة السعودية</w:t>
      </w:r>
      <w:r w:rsidRPr="00196436">
        <w:rPr>
          <w:rFonts w:cs="Times New Roman"/>
          <w:sz w:val="28"/>
          <w:szCs w:val="28"/>
          <w:rtl/>
          <w:lang w:bidi="ar-IQ"/>
        </w:rPr>
        <w:t xml:space="preserve"> لمدة عامين، وبعدها موجهاً للعلوم الدينية برئاسة تعليم البنات ايضا في المملكة لخمس سنوات، و</w:t>
      </w:r>
      <w:r w:rsidR="00537FAD" w:rsidRPr="00196436">
        <w:rPr>
          <w:rFonts w:cs="Times New Roman"/>
          <w:sz w:val="28"/>
          <w:szCs w:val="28"/>
          <w:rtl/>
          <w:lang w:bidi="ar-IQ"/>
        </w:rPr>
        <w:t>عمل داعية في الخارج برئاسة الافت</w:t>
      </w:r>
      <w:r w:rsidRPr="00196436">
        <w:rPr>
          <w:rFonts w:cs="Times New Roman"/>
          <w:sz w:val="28"/>
          <w:szCs w:val="28"/>
          <w:rtl/>
          <w:lang w:bidi="ar-IQ"/>
        </w:rPr>
        <w:t>اء بالمملكة السعودية(خارج المملكة</w:t>
      </w:r>
      <w:r w:rsidR="00537FAD" w:rsidRPr="00196436">
        <w:rPr>
          <w:rFonts w:cs="Times New Roman"/>
          <w:sz w:val="28"/>
          <w:szCs w:val="28"/>
          <w:rtl/>
          <w:lang w:bidi="ar-IQ"/>
        </w:rPr>
        <w:t>)، وأ</w:t>
      </w:r>
      <w:r w:rsidR="00003946" w:rsidRPr="00196436">
        <w:rPr>
          <w:rFonts w:cs="Times New Roman"/>
          <w:sz w:val="28"/>
          <w:szCs w:val="28"/>
          <w:rtl/>
          <w:lang w:bidi="ar-IQ"/>
        </w:rPr>
        <w:t>صبح باحثاً تربوياً بجامعة أُ</w:t>
      </w:r>
      <w:r w:rsidRPr="00196436">
        <w:rPr>
          <w:rFonts w:cs="Times New Roman"/>
          <w:sz w:val="28"/>
          <w:szCs w:val="28"/>
          <w:rtl/>
          <w:lang w:bidi="ar-IQ"/>
        </w:rPr>
        <w:t xml:space="preserve">م القرى بمركز الدراسات </w:t>
      </w:r>
      <w:r w:rsidR="00F125F6" w:rsidRPr="00196436">
        <w:rPr>
          <w:rFonts w:cs="Times New Roman"/>
          <w:sz w:val="28"/>
          <w:szCs w:val="28"/>
          <w:rtl/>
          <w:lang w:bidi="ar-IQ"/>
        </w:rPr>
        <w:t>الإسلامية</w:t>
      </w:r>
      <w:r w:rsidRPr="00196436">
        <w:rPr>
          <w:rFonts w:cs="Times New Roman"/>
          <w:sz w:val="28"/>
          <w:szCs w:val="28"/>
          <w:rtl/>
          <w:lang w:bidi="ar-IQ"/>
        </w:rPr>
        <w:t xml:space="preserve"> بمكة المكرمة، وعمله الاخير كان الباحث الثقافي في الندوة العالمية للشباب الإسلامي عام 1412هـ</w:t>
      </w:r>
      <w:r w:rsidR="004E7EEE" w:rsidRPr="00196436">
        <w:rPr>
          <w:rFonts w:cs="Times New Roman"/>
          <w:sz w:val="28"/>
          <w:szCs w:val="28"/>
          <w:rtl/>
          <w:lang w:bidi="ar-IQ"/>
        </w:rPr>
        <w:t>.</w:t>
      </w:r>
    </w:p>
    <w:p w14:paraId="31C01483" w14:textId="77777777" w:rsidR="004E7EEE" w:rsidRPr="00196436" w:rsidRDefault="004E7EEE" w:rsidP="00196436">
      <w:pPr>
        <w:pStyle w:val="aa"/>
        <w:numPr>
          <w:ilvl w:val="0"/>
          <w:numId w:val="67"/>
        </w:numPr>
        <w:spacing w:line="360" w:lineRule="auto"/>
        <w:rPr>
          <w:rFonts w:cs="Times New Roman"/>
          <w:b/>
          <w:bCs/>
          <w:sz w:val="28"/>
          <w:szCs w:val="28"/>
          <w:lang w:bidi="ar-IQ"/>
        </w:rPr>
      </w:pPr>
      <w:r w:rsidRPr="00196436">
        <w:rPr>
          <w:rFonts w:cs="Times New Roman"/>
          <w:b/>
          <w:bCs/>
          <w:sz w:val="28"/>
          <w:szCs w:val="28"/>
          <w:rtl/>
          <w:lang w:bidi="ar-IQ"/>
        </w:rPr>
        <w:t>مكانته العلمية:</w:t>
      </w:r>
    </w:p>
    <w:p w14:paraId="30DFB3F7" w14:textId="42B42005" w:rsidR="004E7EEE" w:rsidRPr="00196436" w:rsidRDefault="004E7EEE" w:rsidP="00196436">
      <w:pPr>
        <w:pStyle w:val="aa"/>
        <w:spacing w:after="120" w:line="360" w:lineRule="auto"/>
        <w:jc w:val="both"/>
        <w:rPr>
          <w:rFonts w:cs="Times New Roman"/>
          <w:sz w:val="28"/>
          <w:szCs w:val="28"/>
          <w:lang w:bidi="ar-IQ"/>
        </w:rPr>
      </w:pPr>
      <w:r w:rsidRPr="00196436">
        <w:rPr>
          <w:rFonts w:cs="Times New Roman"/>
          <w:sz w:val="28"/>
          <w:szCs w:val="28"/>
          <w:rtl/>
          <w:lang w:bidi="ar-IQ"/>
        </w:rPr>
        <w:t>ترك العلامة منير الغضبان للأمة المسلمة وللصحوة الإسلامية وللعاملين للإسلام زادا كان وما زال وسيظل نافعا للأمة بعلمائها وفقهائها، بدعاتها ومجاهديها، بمفكريها وكتابها ومؤلفيها.. لما له من حيوية وجدة وطرافة تتصل بالتراث، وتستوعب في حركتها الواقع والمستقبل, من أبرز ما تركه جهوده في السيرة النبوية، التي تعد من أبرز ما كُتب في عصرنا في مجال السيرة، ولقد حوّل الكتابة في السيرة النبوية في مجملها من البحث في الآثار والأخبار وفحص أسانيدها من حيث القبول والرد، إلى واحة للعاملين للإسلام، وصنع منها ملحمةً تُستلهم للواقع والمستقبل، وتُستدعى في واقع الأمة للتربية الجهادية والحركية والإعلامية والقيادية، وغيرها.</w:t>
      </w:r>
    </w:p>
    <w:p w14:paraId="1107E46C" w14:textId="77777777" w:rsidR="00E6487A" w:rsidRPr="00196436" w:rsidRDefault="00E6487A" w:rsidP="00196436">
      <w:pPr>
        <w:pStyle w:val="aa"/>
        <w:numPr>
          <w:ilvl w:val="0"/>
          <w:numId w:val="67"/>
        </w:numPr>
        <w:spacing w:after="120" w:line="360" w:lineRule="auto"/>
        <w:jc w:val="both"/>
        <w:rPr>
          <w:rFonts w:cs="Times New Roman"/>
          <w:sz w:val="28"/>
          <w:szCs w:val="28"/>
          <w:lang w:bidi="ar-IQ"/>
        </w:rPr>
      </w:pPr>
      <w:r w:rsidRPr="00196436">
        <w:rPr>
          <w:rFonts w:cs="Times New Roman"/>
          <w:b/>
          <w:bCs/>
          <w:sz w:val="28"/>
          <w:szCs w:val="28"/>
          <w:rtl/>
          <w:lang w:bidi="ar-IQ"/>
        </w:rPr>
        <w:t>وفاته:</w:t>
      </w:r>
    </w:p>
    <w:p w14:paraId="76D2C6F7" w14:textId="133D3C6F" w:rsidR="00E6487A" w:rsidRPr="00196436" w:rsidRDefault="00003946" w:rsidP="00196436">
      <w:pPr>
        <w:pStyle w:val="aa"/>
        <w:spacing w:after="120" w:line="360" w:lineRule="auto"/>
        <w:ind w:left="0" w:firstLine="509"/>
        <w:jc w:val="both"/>
        <w:rPr>
          <w:rFonts w:cs="Times New Roman"/>
          <w:sz w:val="28"/>
          <w:szCs w:val="28"/>
          <w:lang w:bidi="ar-IQ"/>
        </w:rPr>
      </w:pPr>
      <w:r w:rsidRPr="00196436">
        <w:rPr>
          <w:rFonts w:cs="Times New Roman"/>
          <w:sz w:val="28"/>
          <w:szCs w:val="28"/>
          <w:rtl/>
          <w:lang w:bidi="ar-IQ"/>
        </w:rPr>
        <w:t>بعد أَ</w:t>
      </w:r>
      <w:r w:rsidR="00E6487A" w:rsidRPr="00196436">
        <w:rPr>
          <w:rFonts w:cs="Times New Roman"/>
          <w:sz w:val="28"/>
          <w:szCs w:val="28"/>
          <w:rtl/>
          <w:lang w:bidi="ar-IQ"/>
        </w:rPr>
        <w:t>ن مرض الدكتور الغضبان دخل المستشفى في مكة المكرمة مقر إقامته فتوفي فيها في يوم الاحد 3من شعبان 1435هـ- 1/6/2014، بعمر يناهز 72سنة عاشها في خدمة الدين والدعوة، وأمة يعيش ويفكر من أجلها ويكتب لها ولأفرادها، ويؤلف للنساء والرجال، ويصنف عن الماضي والحاضر والمستقبل</w:t>
      </w:r>
      <w:r w:rsidR="00537FAD" w:rsidRPr="00196436">
        <w:rPr>
          <w:rFonts w:cs="Times New Roman"/>
          <w:sz w:val="28"/>
          <w:szCs w:val="28"/>
          <w:rtl/>
          <w:lang w:bidi="ar-IQ"/>
        </w:rPr>
        <w:t xml:space="preserve"> رحم الله الشيخ واسكنه فسيح جناته.</w:t>
      </w:r>
    </w:p>
    <w:p w14:paraId="0F27F9BB" w14:textId="77777777" w:rsidR="00E6487A" w:rsidRPr="00196436" w:rsidRDefault="00E6487A" w:rsidP="00196436">
      <w:pPr>
        <w:spacing w:after="120" w:line="360" w:lineRule="auto"/>
        <w:ind w:firstLine="509"/>
        <w:jc w:val="both"/>
        <w:rPr>
          <w:rFonts w:cs="Times New Roman"/>
          <w:b/>
          <w:bCs/>
          <w:sz w:val="28"/>
          <w:szCs w:val="28"/>
          <w:rtl/>
          <w:lang w:bidi="ar-IQ"/>
        </w:rPr>
      </w:pPr>
      <w:r w:rsidRPr="00196436">
        <w:rPr>
          <w:rFonts w:cs="Times New Roman"/>
          <w:b/>
          <w:bCs/>
          <w:sz w:val="28"/>
          <w:szCs w:val="28"/>
          <w:rtl/>
          <w:lang w:bidi="ar-IQ"/>
        </w:rPr>
        <w:t xml:space="preserve"> ثانيا:</w:t>
      </w:r>
      <w:r w:rsidRPr="00196436">
        <w:rPr>
          <w:rFonts w:cs="Times New Roman"/>
          <w:b/>
          <w:bCs/>
          <w:sz w:val="28"/>
          <w:szCs w:val="28"/>
          <w:rtl/>
        </w:rPr>
        <w:t xml:space="preserve"> </w:t>
      </w:r>
      <w:r w:rsidRPr="00196436">
        <w:rPr>
          <w:rFonts w:cs="Times New Roman"/>
          <w:b/>
          <w:bCs/>
          <w:sz w:val="28"/>
          <w:szCs w:val="28"/>
          <w:rtl/>
          <w:lang w:bidi="ar-IQ"/>
        </w:rPr>
        <w:t>بعض مؤلفات الدكتور الغضبان:</w:t>
      </w:r>
    </w:p>
    <w:p w14:paraId="0BA42220" w14:textId="2F441A62" w:rsidR="00E6487A" w:rsidRPr="00196436" w:rsidRDefault="00E6487A" w:rsidP="00196436">
      <w:pPr>
        <w:spacing w:after="120" w:line="360" w:lineRule="auto"/>
        <w:ind w:firstLine="509"/>
        <w:jc w:val="both"/>
        <w:rPr>
          <w:rFonts w:cs="Times New Roman"/>
          <w:sz w:val="28"/>
          <w:szCs w:val="28"/>
          <w:lang w:bidi="ar-IQ"/>
        </w:rPr>
      </w:pPr>
      <w:r w:rsidRPr="00196436">
        <w:rPr>
          <w:rFonts w:cs="Times New Roman"/>
          <w:b/>
          <w:bCs/>
          <w:sz w:val="28"/>
          <w:szCs w:val="28"/>
          <w:rtl/>
          <w:lang w:bidi="ar-IQ"/>
        </w:rPr>
        <w:t xml:space="preserve">مَن مَعِين التربية </w:t>
      </w:r>
      <w:r w:rsidR="00F125F6" w:rsidRPr="00196436">
        <w:rPr>
          <w:rFonts w:cs="Times New Roman"/>
          <w:b/>
          <w:bCs/>
          <w:sz w:val="28"/>
          <w:szCs w:val="28"/>
          <w:rtl/>
          <w:lang w:bidi="ar-IQ"/>
        </w:rPr>
        <w:t>الإسلامية</w:t>
      </w:r>
      <w:r w:rsidRPr="00196436">
        <w:rPr>
          <w:rFonts w:cs="Times New Roman"/>
          <w:b/>
          <w:bCs/>
          <w:sz w:val="28"/>
          <w:szCs w:val="28"/>
          <w:rtl/>
          <w:lang w:bidi="ar-IQ"/>
        </w:rPr>
        <w:t>:</w:t>
      </w:r>
      <w:r w:rsidRPr="00196436">
        <w:rPr>
          <w:rFonts w:cs="Times New Roman"/>
          <w:sz w:val="28"/>
          <w:szCs w:val="28"/>
          <w:rtl/>
          <w:lang w:bidi="ar-IQ"/>
        </w:rPr>
        <w:t xml:space="preserve"> طبع في 1398 ووضع في هذا الكتاب المفاهيم التربوية عن التربية الحديثة والتربية </w:t>
      </w:r>
      <w:r w:rsidR="00F125F6" w:rsidRPr="00196436">
        <w:rPr>
          <w:rFonts w:cs="Times New Roman"/>
          <w:sz w:val="28"/>
          <w:szCs w:val="28"/>
          <w:rtl/>
          <w:lang w:bidi="ar-IQ"/>
        </w:rPr>
        <w:t>الإسلامية</w:t>
      </w:r>
      <w:r w:rsidRPr="00196436">
        <w:rPr>
          <w:rFonts w:cs="Times New Roman"/>
          <w:sz w:val="28"/>
          <w:szCs w:val="28"/>
          <w:rtl/>
          <w:lang w:bidi="ar-IQ"/>
        </w:rPr>
        <w:t>، ويذكر أن</w:t>
      </w:r>
      <w:r w:rsidR="00003946" w:rsidRPr="00196436">
        <w:rPr>
          <w:rFonts w:cs="Times New Roman"/>
          <w:sz w:val="28"/>
          <w:szCs w:val="28"/>
          <w:rtl/>
          <w:lang w:bidi="ar-IQ"/>
        </w:rPr>
        <w:t>َّ</w:t>
      </w:r>
      <w:r w:rsidRPr="00196436">
        <w:rPr>
          <w:rFonts w:cs="Times New Roman"/>
          <w:sz w:val="28"/>
          <w:szCs w:val="28"/>
          <w:rtl/>
          <w:lang w:bidi="ar-IQ"/>
        </w:rPr>
        <w:t>ه وضع فيه نماذج در</w:t>
      </w:r>
      <w:r w:rsidR="00537FAD" w:rsidRPr="00196436">
        <w:rPr>
          <w:rFonts w:cs="Times New Roman"/>
          <w:sz w:val="28"/>
          <w:szCs w:val="28"/>
          <w:rtl/>
          <w:lang w:bidi="ar-IQ"/>
        </w:rPr>
        <w:t>استه التربوية في الصف الخاص بدار</w:t>
      </w:r>
      <w:r w:rsidRPr="00196436">
        <w:rPr>
          <w:rFonts w:cs="Times New Roman"/>
          <w:sz w:val="28"/>
          <w:szCs w:val="28"/>
          <w:rtl/>
          <w:lang w:bidi="ar-IQ"/>
        </w:rPr>
        <w:t xml:space="preserve"> المعلمين والدبلوم في كلية التربية بجامعة دمشق</w:t>
      </w:r>
      <w:r w:rsidR="00003946" w:rsidRPr="00196436">
        <w:rPr>
          <w:rFonts w:cs="Times New Roman"/>
          <w:sz w:val="28"/>
          <w:szCs w:val="28"/>
          <w:rtl/>
          <w:lang w:bidi="ar-IQ"/>
        </w:rPr>
        <w:t>, وتضمن أَ</w:t>
      </w:r>
      <w:r w:rsidRPr="00196436">
        <w:rPr>
          <w:rFonts w:cs="Times New Roman"/>
          <w:sz w:val="28"/>
          <w:szCs w:val="28"/>
          <w:rtl/>
          <w:lang w:bidi="ar-IQ"/>
        </w:rPr>
        <w:t>يضا خبرته المتراكمة من القراءات العامة في حقل التدريس لعشر سنوات.</w:t>
      </w:r>
    </w:p>
    <w:p w14:paraId="32BDD907" w14:textId="62B4F3F2" w:rsidR="00E6487A" w:rsidRPr="00196436" w:rsidRDefault="00E6487A" w:rsidP="00196436">
      <w:pPr>
        <w:spacing w:after="120" w:line="360" w:lineRule="auto"/>
        <w:ind w:firstLine="509"/>
        <w:jc w:val="both"/>
        <w:rPr>
          <w:rFonts w:cs="Times New Roman"/>
          <w:sz w:val="28"/>
          <w:szCs w:val="28"/>
          <w:vertAlign w:val="superscript"/>
          <w:lang w:bidi="ar-IQ"/>
        </w:rPr>
      </w:pPr>
      <w:r w:rsidRPr="00196436">
        <w:rPr>
          <w:rFonts w:cs="Times New Roman"/>
          <w:b/>
          <w:bCs/>
          <w:sz w:val="28"/>
          <w:szCs w:val="28"/>
          <w:rtl/>
          <w:lang w:bidi="ar-IQ"/>
        </w:rPr>
        <w:t>اليك أيتها الفتاة:</w:t>
      </w:r>
      <w:r w:rsidRPr="00196436">
        <w:rPr>
          <w:rFonts w:cs="Times New Roman"/>
          <w:sz w:val="28"/>
          <w:szCs w:val="28"/>
          <w:rtl/>
          <w:lang w:bidi="ar-IQ"/>
        </w:rPr>
        <w:t xml:space="preserve"> ألف</w:t>
      </w:r>
      <w:r w:rsidR="00537FAD" w:rsidRPr="00196436">
        <w:rPr>
          <w:rFonts w:cs="Times New Roman"/>
          <w:sz w:val="28"/>
          <w:szCs w:val="28"/>
          <w:rtl/>
          <w:lang w:bidi="ar-IQ"/>
        </w:rPr>
        <w:t>ّ</w:t>
      </w:r>
      <w:r w:rsidRPr="00196436">
        <w:rPr>
          <w:rFonts w:cs="Times New Roman"/>
          <w:sz w:val="28"/>
          <w:szCs w:val="28"/>
          <w:rtl/>
          <w:lang w:bidi="ar-IQ"/>
        </w:rPr>
        <w:t>ه في 1399هـ، يذكر أن</w:t>
      </w:r>
      <w:r w:rsidR="00003946" w:rsidRPr="00196436">
        <w:rPr>
          <w:rFonts w:cs="Times New Roman"/>
          <w:sz w:val="28"/>
          <w:szCs w:val="28"/>
          <w:rtl/>
          <w:lang w:bidi="ar-IQ"/>
        </w:rPr>
        <w:t>َّ</w:t>
      </w:r>
      <w:r w:rsidRPr="00196436">
        <w:rPr>
          <w:rFonts w:cs="Times New Roman"/>
          <w:sz w:val="28"/>
          <w:szCs w:val="28"/>
          <w:rtl/>
          <w:lang w:bidi="ar-IQ"/>
        </w:rPr>
        <w:t xml:space="preserve"> هذا الكتاب قد طبع في عما</w:t>
      </w:r>
      <w:r w:rsidR="00537FAD" w:rsidRPr="00196436">
        <w:rPr>
          <w:rFonts w:cs="Times New Roman"/>
          <w:sz w:val="28"/>
          <w:szCs w:val="28"/>
          <w:rtl/>
          <w:lang w:bidi="ar-IQ"/>
        </w:rPr>
        <w:t>ن</w:t>
      </w:r>
      <w:r w:rsidRPr="00196436">
        <w:rPr>
          <w:rFonts w:cs="Times New Roman"/>
          <w:sz w:val="28"/>
          <w:szCs w:val="28"/>
          <w:rtl/>
          <w:lang w:bidi="ar-IQ"/>
        </w:rPr>
        <w:t xml:space="preserve"> إلا أن الاعداد له كان في السعودية، وقد وضع فيه جميع ما أحب ان يقوله للمراءة المسلمة أو التحدث عنها</w:t>
      </w:r>
    </w:p>
    <w:p w14:paraId="383BAC3F" w14:textId="52FF7CA8" w:rsidR="00E6487A" w:rsidRPr="00196436" w:rsidRDefault="00E6487A" w:rsidP="00196436">
      <w:pPr>
        <w:tabs>
          <w:tab w:val="left" w:pos="2834"/>
        </w:tabs>
        <w:spacing w:after="120" w:line="360" w:lineRule="auto"/>
        <w:ind w:firstLine="509"/>
        <w:jc w:val="both"/>
        <w:rPr>
          <w:rFonts w:cs="Times New Roman"/>
          <w:sz w:val="28"/>
          <w:szCs w:val="28"/>
          <w:lang w:bidi="ar-IQ"/>
        </w:rPr>
      </w:pPr>
      <w:r w:rsidRPr="00196436">
        <w:rPr>
          <w:rFonts w:cs="Times New Roman"/>
          <w:b/>
          <w:bCs/>
          <w:sz w:val="28"/>
          <w:szCs w:val="28"/>
          <w:rtl/>
          <w:lang w:bidi="ar-IQ"/>
        </w:rPr>
        <w:t>فقه السيرة النبوية:</w:t>
      </w:r>
      <w:r w:rsidRPr="00196436">
        <w:rPr>
          <w:rFonts w:cs="Times New Roman"/>
          <w:sz w:val="28"/>
          <w:szCs w:val="28"/>
          <w:rtl/>
          <w:lang w:bidi="ar-IQ"/>
        </w:rPr>
        <w:t xml:space="preserve"> يقول الشيخ عند قرأته لمقدمة الطبعة الأولى فكان في 10 من صفر 1408هـ وعاد </w:t>
      </w:r>
      <w:r w:rsidR="001403C3" w:rsidRPr="00196436">
        <w:rPr>
          <w:rFonts w:cs="Times New Roman"/>
          <w:sz w:val="28"/>
          <w:szCs w:val="28"/>
          <w:rtl/>
          <w:lang w:bidi="ar-IQ"/>
        </w:rPr>
        <w:t>إِلى</w:t>
      </w:r>
      <w:r w:rsidRPr="00196436">
        <w:rPr>
          <w:rFonts w:cs="Times New Roman"/>
          <w:sz w:val="28"/>
          <w:szCs w:val="28"/>
          <w:rtl/>
          <w:lang w:bidi="ar-IQ"/>
        </w:rPr>
        <w:t xml:space="preserve"> تأريخ التعاقد مع جامعة ام القرى</w:t>
      </w:r>
      <w:r w:rsidR="00537FAD" w:rsidRPr="00196436">
        <w:rPr>
          <w:rFonts w:cs="Times New Roman"/>
          <w:sz w:val="28"/>
          <w:szCs w:val="28"/>
          <w:rtl/>
          <w:lang w:bidi="ar-IQ"/>
        </w:rPr>
        <w:t xml:space="preserve"> الناشرة للكتاب فكان في 19 من </w:t>
      </w:r>
      <w:r w:rsidRPr="00196436">
        <w:rPr>
          <w:rFonts w:cs="Times New Roman"/>
          <w:sz w:val="28"/>
          <w:szCs w:val="28"/>
          <w:rtl/>
          <w:lang w:bidi="ar-IQ"/>
        </w:rPr>
        <w:t>جماد</w:t>
      </w:r>
      <w:r w:rsidR="00537FAD" w:rsidRPr="00196436">
        <w:rPr>
          <w:rFonts w:cs="Times New Roman"/>
          <w:sz w:val="28"/>
          <w:szCs w:val="28"/>
          <w:rtl/>
          <w:lang w:bidi="ar-IQ"/>
        </w:rPr>
        <w:t>ى</w:t>
      </w:r>
      <w:r w:rsidRPr="00196436">
        <w:rPr>
          <w:rFonts w:cs="Times New Roman"/>
          <w:sz w:val="28"/>
          <w:szCs w:val="28"/>
          <w:rtl/>
          <w:lang w:bidi="ar-IQ"/>
        </w:rPr>
        <w:t xml:space="preserve"> الأولى 1407هـ، فعلم أن مدة تفرغه لتأليف ا</w:t>
      </w:r>
      <w:r w:rsidR="00003946" w:rsidRPr="00196436">
        <w:rPr>
          <w:rFonts w:cs="Times New Roman"/>
          <w:sz w:val="28"/>
          <w:szCs w:val="28"/>
          <w:rtl/>
          <w:lang w:bidi="ar-IQ"/>
        </w:rPr>
        <w:t>ل</w:t>
      </w:r>
      <w:r w:rsidR="00537FAD" w:rsidRPr="00196436">
        <w:rPr>
          <w:rFonts w:cs="Times New Roman"/>
          <w:sz w:val="28"/>
          <w:szCs w:val="28"/>
          <w:rtl/>
          <w:lang w:bidi="ar-IQ"/>
        </w:rPr>
        <w:t>كتاب كانت أ</w:t>
      </w:r>
      <w:r w:rsidRPr="00196436">
        <w:rPr>
          <w:rFonts w:cs="Times New Roman"/>
          <w:sz w:val="28"/>
          <w:szCs w:val="28"/>
          <w:rtl/>
          <w:lang w:bidi="ar-IQ"/>
        </w:rPr>
        <w:t>قل من تسعة أشهر، وبقي التأخير بعدها في المراجعة والطباعة، ويُذكر أن سبب تأليف كتاب (فقه السيرة النبوية) جاء بتكليف من عميد المعهد الذي كان يُدرس فيه الدكتور منير الغضبان، فأصبح الكتاب منهج</w:t>
      </w:r>
      <w:r w:rsidR="00537FAD" w:rsidRPr="00196436">
        <w:rPr>
          <w:rFonts w:cs="Times New Roman"/>
          <w:sz w:val="28"/>
          <w:szCs w:val="28"/>
          <w:rtl/>
          <w:lang w:bidi="ar-IQ"/>
        </w:rPr>
        <w:t>اً</w:t>
      </w:r>
      <w:r w:rsidRPr="00196436">
        <w:rPr>
          <w:rFonts w:cs="Times New Roman"/>
          <w:sz w:val="28"/>
          <w:szCs w:val="28"/>
          <w:rtl/>
          <w:lang w:bidi="ar-IQ"/>
        </w:rPr>
        <w:t xml:space="preserve"> مقرر</w:t>
      </w:r>
      <w:r w:rsidR="00537FAD" w:rsidRPr="00196436">
        <w:rPr>
          <w:rFonts w:cs="Times New Roman"/>
          <w:sz w:val="28"/>
          <w:szCs w:val="28"/>
          <w:rtl/>
          <w:lang w:bidi="ar-IQ"/>
        </w:rPr>
        <w:t>اً للجامعة ذاتها، وتقدمت</w:t>
      </w:r>
      <w:r w:rsidRPr="00196436">
        <w:rPr>
          <w:rFonts w:cs="Times New Roman"/>
          <w:sz w:val="28"/>
          <w:szCs w:val="28"/>
          <w:rtl/>
          <w:lang w:bidi="ar-IQ"/>
        </w:rPr>
        <w:t xml:space="preserve"> جامعة في اليمن بطلب نسخة منه فصدر كتاب من الديوان الملكية بإهداء ثلاثمائة نسخه لها.</w:t>
      </w:r>
    </w:p>
    <w:p w14:paraId="644BCA65" w14:textId="2E5E0888" w:rsidR="00E6487A" w:rsidRPr="00196436" w:rsidRDefault="00E6487A" w:rsidP="00196436">
      <w:pPr>
        <w:spacing w:after="120" w:line="360" w:lineRule="auto"/>
        <w:ind w:firstLine="509"/>
        <w:jc w:val="both"/>
        <w:rPr>
          <w:rFonts w:cs="Times New Roman"/>
          <w:sz w:val="28"/>
          <w:szCs w:val="28"/>
          <w:rtl/>
          <w:lang w:bidi="ar-IQ"/>
        </w:rPr>
      </w:pPr>
      <w:r w:rsidRPr="00196436">
        <w:rPr>
          <w:rFonts w:cs="Times New Roman"/>
          <w:sz w:val="28"/>
          <w:szCs w:val="28"/>
          <w:rtl/>
          <w:lang w:bidi="ar-IQ"/>
        </w:rPr>
        <w:t xml:space="preserve"> </w:t>
      </w:r>
      <w:r w:rsidRPr="00196436">
        <w:rPr>
          <w:rFonts w:cs="Times New Roman"/>
          <w:sz w:val="28"/>
          <w:szCs w:val="28"/>
          <w:rtl/>
          <w:lang w:bidi="ar-IQ"/>
        </w:rPr>
        <w:tab/>
        <w:t>ويذكر المؤلف أن</w:t>
      </w:r>
      <w:r w:rsidR="00537FAD" w:rsidRPr="00196436">
        <w:rPr>
          <w:rFonts w:cs="Times New Roman"/>
          <w:sz w:val="28"/>
          <w:szCs w:val="28"/>
          <w:rtl/>
          <w:lang w:bidi="ar-IQ"/>
        </w:rPr>
        <w:t>ّ هذا الكتاب اعتمد في</w:t>
      </w:r>
      <w:r w:rsidRPr="00196436">
        <w:rPr>
          <w:rFonts w:cs="Times New Roman"/>
          <w:sz w:val="28"/>
          <w:szCs w:val="28"/>
          <w:rtl/>
          <w:lang w:bidi="ar-IQ"/>
        </w:rPr>
        <w:t xml:space="preserve">ه على أكثر من خمسين مصدرا في الحديث والتفسير والسيرة واللغة، وقد امضى سنة كاملة يعيش بقرب الرسول </w:t>
      </w:r>
      <w:r w:rsidR="00324F55" w:rsidRPr="00196436">
        <w:rPr>
          <w:rFonts w:cs="Times New Roman"/>
          <w:sz w:val="28"/>
          <w:szCs w:val="28"/>
          <w:shd w:val="clear" w:color="auto" w:fill="FFFFFF"/>
        </w:rPr>
        <w:sym w:font="AGA Arabesque" w:char="F072"/>
      </w:r>
      <w:r w:rsidR="00324F55" w:rsidRPr="00196436">
        <w:rPr>
          <w:rFonts w:cs="Times New Roman"/>
          <w:sz w:val="28"/>
          <w:szCs w:val="28"/>
          <w:vertAlign w:val="superscript"/>
          <w:rtl/>
          <w:lang w:bidi="ar-IQ"/>
        </w:rPr>
        <w:t xml:space="preserve"> </w:t>
      </w:r>
      <w:r w:rsidRPr="00196436">
        <w:rPr>
          <w:rFonts w:cs="Times New Roman"/>
          <w:sz w:val="28"/>
          <w:szCs w:val="28"/>
          <w:rtl/>
          <w:lang w:bidi="ar-IQ"/>
        </w:rPr>
        <w:t>.</w:t>
      </w:r>
    </w:p>
    <w:p w14:paraId="4AA078E8" w14:textId="77777777" w:rsidR="00E6487A" w:rsidRPr="00196436" w:rsidRDefault="00A5685A" w:rsidP="00196436">
      <w:pPr>
        <w:spacing w:after="120" w:line="360" w:lineRule="auto"/>
        <w:ind w:firstLine="509"/>
        <w:jc w:val="both"/>
        <w:rPr>
          <w:rFonts w:cs="Times New Roman"/>
          <w:b/>
          <w:bCs/>
          <w:sz w:val="28"/>
          <w:szCs w:val="28"/>
          <w:rtl/>
          <w:lang w:bidi="ar-IQ"/>
        </w:rPr>
      </w:pPr>
      <w:r w:rsidRPr="00196436">
        <w:rPr>
          <w:rFonts w:cs="Times New Roman"/>
          <w:b/>
          <w:bCs/>
          <w:sz w:val="28"/>
          <w:szCs w:val="28"/>
          <w:rtl/>
          <w:lang w:bidi="ar-IQ"/>
        </w:rPr>
        <w:t xml:space="preserve">ثالثاُ: </w:t>
      </w:r>
      <w:r w:rsidR="00E6487A" w:rsidRPr="00196436">
        <w:rPr>
          <w:rFonts w:cs="Times New Roman"/>
          <w:b/>
          <w:bCs/>
          <w:sz w:val="28"/>
          <w:szCs w:val="28"/>
          <w:rtl/>
          <w:lang w:bidi="ar-IQ"/>
        </w:rPr>
        <w:t>نذكر بعض خصائص هذا الكتاب:</w:t>
      </w:r>
    </w:p>
    <w:p w14:paraId="094B2B8F" w14:textId="77777777" w:rsidR="00E6487A" w:rsidRPr="00196436" w:rsidRDefault="00E6487A" w:rsidP="00196436">
      <w:pPr>
        <w:numPr>
          <w:ilvl w:val="0"/>
          <w:numId w:val="8"/>
        </w:numPr>
        <w:spacing w:after="120" w:line="360" w:lineRule="auto"/>
        <w:ind w:left="0" w:firstLine="509"/>
        <w:jc w:val="both"/>
        <w:rPr>
          <w:rFonts w:cs="Times New Roman"/>
          <w:sz w:val="28"/>
          <w:szCs w:val="28"/>
          <w:lang w:bidi="ar-IQ"/>
        </w:rPr>
      </w:pPr>
      <w:r w:rsidRPr="00196436">
        <w:rPr>
          <w:rFonts w:cs="Times New Roman"/>
          <w:sz w:val="28"/>
          <w:szCs w:val="28"/>
          <w:rtl/>
          <w:lang w:bidi="ar-IQ"/>
        </w:rPr>
        <w:t>س</w:t>
      </w:r>
      <w:r w:rsidR="00537FAD" w:rsidRPr="00196436">
        <w:rPr>
          <w:rFonts w:cs="Times New Roman"/>
          <w:sz w:val="28"/>
          <w:szCs w:val="28"/>
          <w:rtl/>
          <w:lang w:bidi="ar-IQ"/>
        </w:rPr>
        <w:t>َ</w:t>
      </w:r>
      <w:r w:rsidRPr="00196436">
        <w:rPr>
          <w:rFonts w:cs="Times New Roman"/>
          <w:sz w:val="28"/>
          <w:szCs w:val="28"/>
          <w:rtl/>
          <w:lang w:bidi="ar-IQ"/>
        </w:rPr>
        <w:t>ل</w:t>
      </w:r>
      <w:r w:rsidR="00537FAD" w:rsidRPr="00196436">
        <w:rPr>
          <w:rFonts w:cs="Times New Roman"/>
          <w:sz w:val="28"/>
          <w:szCs w:val="28"/>
          <w:rtl/>
          <w:lang w:bidi="ar-IQ"/>
        </w:rPr>
        <w:t>ّ</w:t>
      </w:r>
      <w:r w:rsidRPr="00196436">
        <w:rPr>
          <w:rFonts w:cs="Times New Roman"/>
          <w:sz w:val="28"/>
          <w:szCs w:val="28"/>
          <w:rtl/>
          <w:lang w:bidi="ar-IQ"/>
        </w:rPr>
        <w:t xml:space="preserve">ط المؤلف تركيزه على البعد التربويِّ في قراءة أحداثها، واستخلاصِ ما تضمَّنَتْهُ مِن عبرٍ وعظاتٍ، يَشعر القارئ عند قراءة أحدَ المؤلفات – </w:t>
      </w:r>
      <w:r w:rsidR="00537FAD" w:rsidRPr="00196436">
        <w:rPr>
          <w:rFonts w:cs="Times New Roman"/>
          <w:sz w:val="28"/>
          <w:szCs w:val="28"/>
          <w:rtl/>
          <w:lang w:bidi="ar-IQ"/>
        </w:rPr>
        <w:t xml:space="preserve">على </w:t>
      </w:r>
      <w:r w:rsidRPr="00196436">
        <w:rPr>
          <w:rFonts w:cs="Times New Roman"/>
          <w:sz w:val="28"/>
          <w:szCs w:val="28"/>
          <w:rtl/>
          <w:lang w:bidi="ar-IQ"/>
        </w:rPr>
        <w:t xml:space="preserve">وفقَ هذا المنهجِ – أنه أمامَ داعيةٍ يعيشُ الدعوة </w:t>
      </w:r>
      <w:r w:rsidR="00F125F6" w:rsidRPr="00196436">
        <w:rPr>
          <w:rFonts w:cs="Times New Roman"/>
          <w:sz w:val="28"/>
          <w:szCs w:val="28"/>
          <w:rtl/>
          <w:lang w:bidi="ar-IQ"/>
        </w:rPr>
        <w:t>الإسلامية</w:t>
      </w:r>
      <w:r w:rsidRPr="00196436">
        <w:rPr>
          <w:rFonts w:cs="Times New Roman"/>
          <w:sz w:val="28"/>
          <w:szCs w:val="28"/>
          <w:rtl/>
          <w:lang w:bidi="ar-IQ"/>
        </w:rPr>
        <w:t>.</w:t>
      </w:r>
    </w:p>
    <w:p w14:paraId="23D2C72C" w14:textId="77777777" w:rsidR="00E6487A" w:rsidRPr="00196436" w:rsidRDefault="00E6487A" w:rsidP="00196436">
      <w:pPr>
        <w:numPr>
          <w:ilvl w:val="0"/>
          <w:numId w:val="8"/>
        </w:numPr>
        <w:spacing w:after="120" w:line="360" w:lineRule="auto"/>
        <w:ind w:left="0" w:firstLine="509"/>
        <w:jc w:val="both"/>
        <w:rPr>
          <w:rFonts w:cs="Times New Roman"/>
          <w:sz w:val="28"/>
          <w:szCs w:val="28"/>
          <w:lang w:bidi="ar-IQ"/>
        </w:rPr>
      </w:pPr>
      <w:r w:rsidRPr="00196436">
        <w:rPr>
          <w:rFonts w:cs="Times New Roman"/>
          <w:sz w:val="28"/>
          <w:szCs w:val="28"/>
          <w:rtl/>
          <w:lang w:bidi="ar-IQ"/>
        </w:rPr>
        <w:t xml:space="preserve">رسم مجريات الاحداث حسب جغرافيتها وتأريخها، كخارطة الدعوة </w:t>
      </w:r>
      <w:r w:rsidR="001403C3" w:rsidRPr="00196436">
        <w:rPr>
          <w:rFonts w:cs="Times New Roman"/>
          <w:sz w:val="28"/>
          <w:szCs w:val="28"/>
          <w:rtl/>
          <w:lang w:bidi="ar-IQ"/>
        </w:rPr>
        <w:t>إِلى</w:t>
      </w:r>
      <w:r w:rsidRPr="00196436">
        <w:rPr>
          <w:rFonts w:cs="Times New Roman"/>
          <w:sz w:val="28"/>
          <w:szCs w:val="28"/>
          <w:rtl/>
          <w:lang w:bidi="ar-IQ"/>
        </w:rPr>
        <w:t xml:space="preserve"> الله </w:t>
      </w:r>
      <w:r w:rsidR="001403C3" w:rsidRPr="00196436">
        <w:rPr>
          <w:rFonts w:cs="Times New Roman"/>
          <w:sz w:val="28"/>
          <w:szCs w:val="28"/>
          <w:rtl/>
          <w:lang w:bidi="ar-IQ"/>
        </w:rPr>
        <w:t>إِلى</w:t>
      </w:r>
      <w:r w:rsidRPr="00196436">
        <w:rPr>
          <w:rFonts w:cs="Times New Roman"/>
          <w:sz w:val="28"/>
          <w:szCs w:val="28"/>
          <w:rtl/>
          <w:lang w:bidi="ar-IQ"/>
        </w:rPr>
        <w:t xml:space="preserve"> أن يرث الأرض ومن عليها، واختصر شخصية الرسول القدوة، ذكر مرة</w:t>
      </w:r>
      <w:r w:rsidR="00B50CF4" w:rsidRPr="00196436">
        <w:rPr>
          <w:rFonts w:cs="Times New Roman"/>
          <w:sz w:val="28"/>
          <w:szCs w:val="28"/>
          <w:rtl/>
          <w:lang w:bidi="ar-IQ"/>
        </w:rPr>
        <w:t xml:space="preserve"> أنَّه الإِ</w:t>
      </w:r>
      <w:r w:rsidRPr="00196436">
        <w:rPr>
          <w:rFonts w:cs="Times New Roman"/>
          <w:sz w:val="28"/>
          <w:szCs w:val="28"/>
          <w:rtl/>
          <w:lang w:bidi="ar-IQ"/>
        </w:rPr>
        <w:t>مام والمفتي والمعلم، وأخرى الحاكم القاضي، وأخرى القائد للجيش، وأُخرى الأب و</w:t>
      </w:r>
      <w:r w:rsidR="00537FAD" w:rsidRPr="00196436">
        <w:rPr>
          <w:rFonts w:cs="Times New Roman"/>
          <w:sz w:val="28"/>
          <w:szCs w:val="28"/>
          <w:rtl/>
          <w:lang w:bidi="ar-IQ"/>
        </w:rPr>
        <w:t>الزوج والسند، والصاحب</w:t>
      </w:r>
      <w:r w:rsidR="00B50CF4" w:rsidRPr="00196436">
        <w:rPr>
          <w:rFonts w:cs="Times New Roman"/>
          <w:sz w:val="28"/>
          <w:szCs w:val="28"/>
          <w:rtl/>
          <w:lang w:bidi="ar-IQ"/>
        </w:rPr>
        <w:t xml:space="preserve"> والإِ</w:t>
      </w:r>
      <w:r w:rsidRPr="00196436">
        <w:rPr>
          <w:rFonts w:cs="Times New Roman"/>
          <w:sz w:val="28"/>
          <w:szCs w:val="28"/>
          <w:rtl/>
          <w:lang w:bidi="ar-IQ"/>
        </w:rPr>
        <w:t>نسان....</w:t>
      </w:r>
    </w:p>
    <w:p w14:paraId="682F9BA1" w14:textId="77777777" w:rsidR="00E6487A" w:rsidRPr="00196436" w:rsidRDefault="00E6487A" w:rsidP="00196436">
      <w:pPr>
        <w:numPr>
          <w:ilvl w:val="0"/>
          <w:numId w:val="8"/>
        </w:numPr>
        <w:spacing w:after="120" w:line="360" w:lineRule="auto"/>
        <w:ind w:left="0" w:firstLine="509"/>
        <w:jc w:val="both"/>
        <w:rPr>
          <w:rFonts w:cs="Times New Roman"/>
          <w:sz w:val="28"/>
          <w:szCs w:val="28"/>
          <w:lang w:bidi="ar-IQ"/>
        </w:rPr>
      </w:pPr>
      <w:r w:rsidRPr="00196436">
        <w:rPr>
          <w:rFonts w:cs="Times New Roman"/>
          <w:sz w:val="28"/>
          <w:szCs w:val="28"/>
          <w:rtl/>
          <w:lang w:bidi="ar-IQ"/>
        </w:rPr>
        <w:t>ربط السيرة بميدان الحياة العملية، بعيدة عن الحياة العاطفية المزيفة.</w:t>
      </w:r>
    </w:p>
    <w:p w14:paraId="0572559F" w14:textId="687A1887" w:rsidR="00E6487A" w:rsidRPr="00196436" w:rsidRDefault="00E6487A" w:rsidP="00196436">
      <w:pPr>
        <w:numPr>
          <w:ilvl w:val="0"/>
          <w:numId w:val="8"/>
        </w:numPr>
        <w:spacing w:after="120" w:line="360" w:lineRule="auto"/>
        <w:ind w:left="0" w:firstLine="509"/>
        <w:jc w:val="both"/>
        <w:rPr>
          <w:rFonts w:cs="Times New Roman"/>
          <w:sz w:val="28"/>
          <w:szCs w:val="28"/>
          <w:lang w:bidi="ar-IQ"/>
        </w:rPr>
      </w:pPr>
      <w:r w:rsidRPr="00196436">
        <w:rPr>
          <w:rFonts w:cs="Times New Roman"/>
          <w:sz w:val="28"/>
          <w:szCs w:val="28"/>
          <w:rtl/>
          <w:lang w:bidi="ar-IQ"/>
        </w:rPr>
        <w:t>ال</w:t>
      </w:r>
      <w:r w:rsidR="00842155" w:rsidRPr="00196436">
        <w:rPr>
          <w:rFonts w:cs="Times New Roman"/>
          <w:sz w:val="28"/>
          <w:szCs w:val="28"/>
          <w:rtl/>
          <w:lang w:bidi="ar-IQ"/>
        </w:rPr>
        <w:t>تركيز على مظاهر الاستبداد والزلل</w:t>
      </w:r>
      <w:r w:rsidRPr="00196436">
        <w:rPr>
          <w:rFonts w:cs="Times New Roman"/>
          <w:sz w:val="28"/>
          <w:szCs w:val="28"/>
          <w:rtl/>
          <w:lang w:bidi="ar-IQ"/>
        </w:rPr>
        <w:t xml:space="preserve"> في الامة </w:t>
      </w:r>
      <w:r w:rsidR="00F125F6" w:rsidRPr="00196436">
        <w:rPr>
          <w:rFonts w:cs="Times New Roman"/>
          <w:sz w:val="28"/>
          <w:szCs w:val="28"/>
          <w:rtl/>
          <w:lang w:bidi="ar-IQ"/>
        </w:rPr>
        <w:t>الإسلامية</w:t>
      </w:r>
      <w:r w:rsidRPr="00196436">
        <w:rPr>
          <w:rFonts w:cs="Times New Roman"/>
          <w:sz w:val="28"/>
          <w:szCs w:val="28"/>
          <w:rtl/>
          <w:lang w:bidi="ar-IQ"/>
        </w:rPr>
        <w:t>، وتعيين أماكن الخلل فيها، وسب</w:t>
      </w:r>
      <w:r w:rsidR="00842155" w:rsidRPr="00196436">
        <w:rPr>
          <w:rFonts w:cs="Times New Roman"/>
          <w:sz w:val="28"/>
          <w:szCs w:val="28"/>
          <w:rtl/>
          <w:lang w:bidi="ar-IQ"/>
        </w:rPr>
        <w:t>ب التأخر، وبيان سُبل الإصلاح على</w:t>
      </w:r>
      <w:r w:rsidRPr="00196436">
        <w:rPr>
          <w:rFonts w:cs="Times New Roman"/>
          <w:sz w:val="28"/>
          <w:szCs w:val="28"/>
          <w:rtl/>
          <w:lang w:bidi="ar-IQ"/>
        </w:rPr>
        <w:t xml:space="preserve"> منهج هدي النبوة، وهدي الجيل الأول من السلف الصالح.</w:t>
      </w:r>
      <w:r w:rsidRPr="00196436">
        <w:rPr>
          <w:rFonts w:cs="Times New Roman"/>
          <w:sz w:val="28"/>
          <w:szCs w:val="28"/>
          <w:vertAlign w:val="superscript"/>
          <w:rtl/>
          <w:lang w:bidi="ar-IQ"/>
        </w:rPr>
        <w:t xml:space="preserve"> </w:t>
      </w:r>
    </w:p>
    <w:p w14:paraId="0E4B57FB" w14:textId="77777777" w:rsidR="00E6487A" w:rsidRPr="00196436" w:rsidRDefault="00842155" w:rsidP="00196436">
      <w:pPr>
        <w:numPr>
          <w:ilvl w:val="0"/>
          <w:numId w:val="8"/>
        </w:numPr>
        <w:spacing w:after="120" w:line="360" w:lineRule="auto"/>
        <w:ind w:left="0" w:firstLine="509"/>
        <w:jc w:val="both"/>
        <w:rPr>
          <w:rFonts w:cs="Times New Roman"/>
          <w:sz w:val="28"/>
          <w:szCs w:val="28"/>
          <w:lang w:bidi="ar-IQ"/>
        </w:rPr>
      </w:pPr>
      <w:r w:rsidRPr="00196436">
        <w:rPr>
          <w:rFonts w:cs="Times New Roman"/>
          <w:sz w:val="28"/>
          <w:szCs w:val="28"/>
          <w:rtl/>
          <w:lang w:bidi="ar-IQ"/>
        </w:rPr>
        <w:t>أراد المؤلف إثبات إ</w:t>
      </w:r>
      <w:r w:rsidR="00E6487A" w:rsidRPr="00196436">
        <w:rPr>
          <w:rFonts w:cs="Times New Roman"/>
          <w:sz w:val="28"/>
          <w:szCs w:val="28"/>
          <w:rtl/>
          <w:lang w:bidi="ar-IQ"/>
        </w:rPr>
        <w:t xml:space="preserve">مكانية تطبيق الإسلام شريعة وعقيدة، وإمكانيات قيام مجدِ جديدِ للأمة، وعدم الاستسلام لحلول مستوردة لا تؤدي </w:t>
      </w:r>
      <w:r w:rsidR="001403C3" w:rsidRPr="00196436">
        <w:rPr>
          <w:rFonts w:cs="Times New Roman"/>
          <w:sz w:val="28"/>
          <w:szCs w:val="28"/>
          <w:rtl/>
          <w:lang w:bidi="ar-IQ"/>
        </w:rPr>
        <w:t>إِلى</w:t>
      </w:r>
      <w:r w:rsidR="00E6487A" w:rsidRPr="00196436">
        <w:rPr>
          <w:rFonts w:cs="Times New Roman"/>
          <w:sz w:val="28"/>
          <w:szCs w:val="28"/>
          <w:rtl/>
          <w:lang w:bidi="ar-IQ"/>
        </w:rPr>
        <w:t xml:space="preserve"> تقدم الأمة ونمائها.</w:t>
      </w:r>
    </w:p>
    <w:p w14:paraId="7B7AF9E4" w14:textId="2F0BEC0E" w:rsidR="00E6487A" w:rsidRPr="00196436" w:rsidRDefault="00C10F56" w:rsidP="00196436">
      <w:pPr>
        <w:numPr>
          <w:ilvl w:val="0"/>
          <w:numId w:val="8"/>
        </w:numPr>
        <w:spacing w:after="120" w:line="360" w:lineRule="auto"/>
        <w:ind w:left="0" w:firstLine="509"/>
        <w:jc w:val="both"/>
        <w:rPr>
          <w:rFonts w:cs="Times New Roman"/>
          <w:sz w:val="28"/>
          <w:szCs w:val="28"/>
          <w:lang w:bidi="ar-IQ"/>
        </w:rPr>
      </w:pPr>
      <w:r w:rsidRPr="00196436">
        <w:rPr>
          <w:rFonts w:cs="Times New Roman"/>
          <w:sz w:val="28"/>
          <w:szCs w:val="28"/>
          <w:rtl/>
          <w:lang w:bidi="ar-IQ"/>
        </w:rPr>
        <w:t>إ</w:t>
      </w:r>
      <w:r w:rsidR="00E6487A" w:rsidRPr="00196436">
        <w:rPr>
          <w:rFonts w:cs="Times New Roman"/>
          <w:sz w:val="28"/>
          <w:szCs w:val="28"/>
          <w:rtl/>
          <w:lang w:bidi="ar-IQ"/>
        </w:rPr>
        <w:t>نَّ الأفق الواسع للمؤلف في التخصصات، جعل له خيط</w:t>
      </w:r>
      <w:r w:rsidRPr="00196436">
        <w:rPr>
          <w:rFonts w:cs="Times New Roman"/>
          <w:sz w:val="28"/>
          <w:szCs w:val="28"/>
          <w:rtl/>
          <w:lang w:bidi="ar-IQ"/>
        </w:rPr>
        <w:t>اً</w:t>
      </w:r>
      <w:r w:rsidR="00E6487A" w:rsidRPr="00196436">
        <w:rPr>
          <w:rFonts w:cs="Times New Roman"/>
          <w:sz w:val="28"/>
          <w:szCs w:val="28"/>
          <w:rtl/>
          <w:lang w:bidi="ar-IQ"/>
        </w:rPr>
        <w:t xml:space="preserve"> ناظم</w:t>
      </w:r>
      <w:r w:rsidRPr="00196436">
        <w:rPr>
          <w:rFonts w:cs="Times New Roman"/>
          <w:sz w:val="28"/>
          <w:szCs w:val="28"/>
          <w:rtl/>
          <w:lang w:bidi="ar-IQ"/>
        </w:rPr>
        <w:t>اً</w:t>
      </w:r>
      <w:r w:rsidR="00E6487A" w:rsidRPr="00196436">
        <w:rPr>
          <w:rFonts w:cs="Times New Roman"/>
          <w:sz w:val="28"/>
          <w:szCs w:val="28"/>
          <w:rtl/>
          <w:lang w:bidi="ar-IQ"/>
        </w:rPr>
        <w:t xml:space="preserve"> يجمع ذلك في رؤيته للواقع والتأريخ وما ينبغي أن تكون </w:t>
      </w:r>
      <w:r w:rsidRPr="00196436">
        <w:rPr>
          <w:rFonts w:cs="Times New Roman"/>
          <w:sz w:val="28"/>
          <w:szCs w:val="28"/>
          <w:rtl/>
          <w:lang w:bidi="ar-IQ"/>
        </w:rPr>
        <w:t xml:space="preserve">عليه </w:t>
      </w:r>
      <w:r w:rsidR="00E6487A" w:rsidRPr="00196436">
        <w:rPr>
          <w:rFonts w:cs="Times New Roman"/>
          <w:sz w:val="28"/>
          <w:szCs w:val="28"/>
          <w:rtl/>
          <w:lang w:bidi="ar-IQ"/>
        </w:rPr>
        <w:t>حال الامة.</w:t>
      </w:r>
    </w:p>
    <w:p w14:paraId="37D1AB7F" w14:textId="776B95F9" w:rsidR="00E6487A" w:rsidRPr="00196436" w:rsidRDefault="00E6487A" w:rsidP="00196436">
      <w:pPr>
        <w:numPr>
          <w:ilvl w:val="0"/>
          <w:numId w:val="8"/>
        </w:numPr>
        <w:spacing w:after="120" w:line="360" w:lineRule="auto"/>
        <w:ind w:left="0" w:firstLine="509"/>
        <w:jc w:val="both"/>
        <w:rPr>
          <w:rFonts w:cs="Times New Roman"/>
          <w:sz w:val="28"/>
          <w:szCs w:val="28"/>
          <w:lang w:bidi="ar-IQ"/>
        </w:rPr>
      </w:pPr>
      <w:r w:rsidRPr="00196436">
        <w:rPr>
          <w:rFonts w:cs="Times New Roman"/>
          <w:sz w:val="28"/>
          <w:szCs w:val="28"/>
          <w:rtl/>
          <w:lang w:bidi="ar-IQ"/>
        </w:rPr>
        <w:t>من سمات وخصائص الكتاب أن المؤلف وضع فيه ثقافة جديدة ف</w:t>
      </w:r>
      <w:r w:rsidR="00C10F56" w:rsidRPr="00196436">
        <w:rPr>
          <w:rFonts w:cs="Times New Roman"/>
          <w:sz w:val="28"/>
          <w:szCs w:val="28"/>
          <w:rtl/>
          <w:lang w:bidi="ar-IQ"/>
        </w:rPr>
        <w:t>ي فهم السيرة وهو المنهج المشاهد</w:t>
      </w:r>
      <w:r w:rsidRPr="00196436">
        <w:rPr>
          <w:rFonts w:cs="Times New Roman"/>
          <w:sz w:val="28"/>
          <w:szCs w:val="28"/>
          <w:rtl/>
          <w:lang w:bidi="ar-IQ"/>
        </w:rPr>
        <w:t xml:space="preserve"> للسيرة النبوية للأجيال الحالية بشيء يواكب زمانهم وواقعهم. </w:t>
      </w:r>
    </w:p>
    <w:p w14:paraId="01ACF0CC" w14:textId="77777777" w:rsidR="004E7EEE" w:rsidRPr="00196436" w:rsidRDefault="004E7EEE" w:rsidP="00196436">
      <w:pPr>
        <w:spacing w:after="120" w:line="360" w:lineRule="auto"/>
        <w:jc w:val="both"/>
        <w:rPr>
          <w:rFonts w:cs="Times New Roman"/>
          <w:sz w:val="28"/>
          <w:szCs w:val="28"/>
          <w:rtl/>
          <w:lang w:bidi="ar-IQ"/>
        </w:rPr>
      </w:pPr>
    </w:p>
    <w:p w14:paraId="629E646D" w14:textId="77777777" w:rsidR="004E7EEE" w:rsidRPr="00196436" w:rsidRDefault="004E7EEE" w:rsidP="00196436">
      <w:pPr>
        <w:spacing w:after="120" w:line="360" w:lineRule="auto"/>
        <w:jc w:val="both"/>
        <w:rPr>
          <w:rFonts w:cs="Times New Roman"/>
          <w:sz w:val="28"/>
          <w:szCs w:val="28"/>
          <w:rtl/>
          <w:lang w:bidi="ar-IQ"/>
        </w:rPr>
      </w:pPr>
    </w:p>
    <w:p w14:paraId="717F8AC8" w14:textId="77777777" w:rsidR="004E7EEE" w:rsidRPr="00196436" w:rsidRDefault="004E7EEE" w:rsidP="00196436">
      <w:pPr>
        <w:spacing w:after="120" w:line="360" w:lineRule="auto"/>
        <w:jc w:val="both"/>
        <w:rPr>
          <w:rFonts w:cs="Times New Roman"/>
          <w:sz w:val="28"/>
          <w:szCs w:val="28"/>
          <w:lang w:bidi="ar-IQ"/>
        </w:rPr>
      </w:pPr>
    </w:p>
    <w:p w14:paraId="44FBFBB0" w14:textId="77777777" w:rsidR="00E6487A" w:rsidRPr="00196436" w:rsidRDefault="00E6487A" w:rsidP="00196436">
      <w:pPr>
        <w:pStyle w:val="ac"/>
        <w:spacing w:line="360" w:lineRule="auto"/>
        <w:rPr>
          <w:rFonts w:cs="Times New Roman"/>
          <w:rtl/>
        </w:rPr>
      </w:pPr>
      <w:bookmarkStart w:id="12" w:name="_Toc179215860"/>
      <w:r w:rsidRPr="00196436">
        <w:rPr>
          <w:rFonts w:cs="Times New Roman"/>
          <w:rtl/>
        </w:rPr>
        <w:t>المطلب الخامس: (دراسة في السيرة) الدكتور عماد الدين خليل.</w:t>
      </w:r>
      <w:bookmarkEnd w:id="12"/>
    </w:p>
    <w:p w14:paraId="11F37179" w14:textId="77777777" w:rsidR="00E6487A" w:rsidRPr="00196436" w:rsidRDefault="00E6487A" w:rsidP="00196436">
      <w:pPr>
        <w:spacing w:before="240" w:after="120" w:line="360" w:lineRule="auto"/>
        <w:ind w:firstLine="509"/>
        <w:jc w:val="both"/>
        <w:rPr>
          <w:rFonts w:cs="Times New Roman"/>
          <w:b/>
          <w:bCs/>
          <w:sz w:val="28"/>
          <w:szCs w:val="28"/>
          <w:rtl/>
          <w:lang w:bidi="ar-IQ"/>
        </w:rPr>
      </w:pPr>
      <w:r w:rsidRPr="00196436">
        <w:rPr>
          <w:rFonts w:cs="Times New Roman"/>
          <w:b/>
          <w:bCs/>
          <w:sz w:val="28"/>
          <w:szCs w:val="28"/>
          <w:rtl/>
          <w:lang w:bidi="ar-IQ"/>
        </w:rPr>
        <w:t>أولا: ترجمة الدكتور عماد الدين خليل</w:t>
      </w:r>
    </w:p>
    <w:p w14:paraId="4354DCF7" w14:textId="77777777" w:rsidR="00E6487A" w:rsidRPr="00196436" w:rsidRDefault="00E6487A" w:rsidP="00196436">
      <w:pPr>
        <w:pStyle w:val="aa"/>
        <w:numPr>
          <w:ilvl w:val="0"/>
          <w:numId w:val="70"/>
        </w:numPr>
        <w:spacing w:before="240" w:after="120" w:line="360" w:lineRule="auto"/>
        <w:jc w:val="both"/>
        <w:rPr>
          <w:rFonts w:cs="Times New Roman"/>
          <w:b/>
          <w:bCs/>
          <w:sz w:val="28"/>
          <w:szCs w:val="28"/>
          <w:lang w:bidi="ar-IQ"/>
        </w:rPr>
      </w:pPr>
      <w:r w:rsidRPr="00196436">
        <w:rPr>
          <w:rFonts w:cs="Times New Roman"/>
          <w:b/>
          <w:bCs/>
          <w:sz w:val="28"/>
          <w:szCs w:val="28"/>
          <w:rtl/>
          <w:lang w:bidi="ar-IQ"/>
        </w:rPr>
        <w:t>أسمه</w:t>
      </w:r>
      <w:r w:rsidR="00570C73" w:rsidRPr="00196436">
        <w:rPr>
          <w:rFonts w:cs="Times New Roman"/>
          <w:b/>
          <w:bCs/>
          <w:sz w:val="28"/>
          <w:szCs w:val="28"/>
          <w:rtl/>
          <w:lang w:bidi="ar-IQ"/>
        </w:rPr>
        <w:t>,</w:t>
      </w:r>
      <w:r w:rsidRPr="00196436">
        <w:rPr>
          <w:rFonts w:cs="Times New Roman"/>
          <w:b/>
          <w:bCs/>
          <w:sz w:val="28"/>
          <w:szCs w:val="28"/>
          <w:rtl/>
          <w:lang w:bidi="ar-IQ"/>
        </w:rPr>
        <w:t xml:space="preserve"> مولده:</w:t>
      </w:r>
    </w:p>
    <w:p w14:paraId="29ADB770" w14:textId="756556D5" w:rsidR="00537F04" w:rsidRPr="00196436" w:rsidRDefault="00E6487A" w:rsidP="00196436">
      <w:pPr>
        <w:pStyle w:val="aa"/>
        <w:spacing w:before="240" w:after="120" w:line="360" w:lineRule="auto"/>
        <w:ind w:left="0" w:firstLine="509"/>
        <w:jc w:val="both"/>
        <w:rPr>
          <w:rFonts w:cs="Times New Roman"/>
          <w:sz w:val="28"/>
          <w:szCs w:val="28"/>
          <w:vertAlign w:val="superscript"/>
          <w:rtl/>
          <w:lang w:bidi="ar-IQ"/>
        </w:rPr>
      </w:pPr>
      <w:r w:rsidRPr="00196436">
        <w:rPr>
          <w:rFonts w:cs="Times New Roman"/>
          <w:sz w:val="28"/>
          <w:szCs w:val="28"/>
          <w:rtl/>
          <w:lang w:bidi="ar-IQ"/>
        </w:rPr>
        <w:t>الدكتور عماد الدين خليل الطائي من مواليد 1941م وليس 1939 كما مدون في شهادة الميلاد كما ذكر الدكتور، ولد في الموصل-العراق</w:t>
      </w:r>
      <w:r w:rsidR="007F6B77" w:rsidRPr="00196436">
        <w:rPr>
          <w:rFonts w:cs="Times New Roman"/>
          <w:sz w:val="28"/>
          <w:szCs w:val="28"/>
          <w:rtl/>
          <w:lang w:bidi="ar-IQ"/>
        </w:rPr>
        <w:t>.</w:t>
      </w:r>
      <w:r w:rsidRPr="00196436">
        <w:rPr>
          <w:rFonts w:cs="Times New Roman"/>
          <w:sz w:val="28"/>
          <w:szCs w:val="28"/>
          <w:rtl/>
          <w:lang w:bidi="ar-IQ"/>
        </w:rPr>
        <w:t xml:space="preserve"> </w:t>
      </w:r>
    </w:p>
    <w:p w14:paraId="08631703" w14:textId="77777777" w:rsidR="00E6487A" w:rsidRPr="00196436" w:rsidRDefault="00E6487A" w:rsidP="00196436">
      <w:pPr>
        <w:pStyle w:val="aa"/>
        <w:numPr>
          <w:ilvl w:val="0"/>
          <w:numId w:val="70"/>
        </w:numPr>
        <w:spacing w:before="240" w:after="120" w:line="360" w:lineRule="auto"/>
        <w:jc w:val="both"/>
        <w:rPr>
          <w:rFonts w:cs="Times New Roman"/>
          <w:sz w:val="28"/>
          <w:szCs w:val="28"/>
          <w:lang w:bidi="ar-IQ"/>
        </w:rPr>
      </w:pPr>
      <w:r w:rsidRPr="00196436">
        <w:rPr>
          <w:rFonts w:cs="Times New Roman"/>
          <w:b/>
          <w:bCs/>
          <w:sz w:val="28"/>
          <w:szCs w:val="28"/>
          <w:rtl/>
          <w:lang w:bidi="ar-IQ"/>
        </w:rPr>
        <w:t>نشأته:</w:t>
      </w:r>
    </w:p>
    <w:p w14:paraId="5C7680F7" w14:textId="4BC12071" w:rsidR="00537F04" w:rsidRPr="00196436" w:rsidRDefault="00E6487A" w:rsidP="00196436">
      <w:pPr>
        <w:pStyle w:val="aa"/>
        <w:spacing w:before="240" w:after="120" w:line="360" w:lineRule="auto"/>
        <w:ind w:left="0" w:firstLine="509"/>
        <w:jc w:val="both"/>
        <w:rPr>
          <w:rFonts w:cs="Times New Roman"/>
          <w:sz w:val="28"/>
          <w:szCs w:val="28"/>
          <w:rtl/>
          <w:lang w:bidi="ar-IQ"/>
        </w:rPr>
      </w:pPr>
      <w:r w:rsidRPr="00196436">
        <w:rPr>
          <w:rFonts w:cs="Times New Roman"/>
          <w:sz w:val="28"/>
          <w:szCs w:val="28"/>
          <w:rtl/>
          <w:lang w:bidi="ar-IQ"/>
        </w:rPr>
        <w:t>نشأ الدكتور في عائلة مسلمة محافظة، وله أخ كاتب قصة مشهور المهندس نبيل خليل، ومنذ أن ولد الدكتور وهو يرى البيت من حوله يتسامى في علياء القراءة والتحصيل، وتربية الصغير على القرب من الكتاب، فقد كان الدكتور عماد الدين</w:t>
      </w:r>
      <w:r w:rsidR="00570C73" w:rsidRPr="00196436">
        <w:rPr>
          <w:rFonts w:cs="Times New Roman"/>
          <w:sz w:val="28"/>
          <w:szCs w:val="28"/>
          <w:rtl/>
          <w:lang w:bidi="ar-IQ"/>
        </w:rPr>
        <w:t xml:space="preserve"> و</w:t>
      </w:r>
      <w:r w:rsidRPr="00196436">
        <w:rPr>
          <w:rFonts w:cs="Times New Roman"/>
          <w:sz w:val="28"/>
          <w:szCs w:val="28"/>
          <w:rtl/>
          <w:lang w:bidi="ar-IQ"/>
        </w:rPr>
        <w:t>اخوته ينعمون في ظلال والديهم، فيقول متحدثا عن الحس العميق: "وجدته لدى أبوي في قراءة القصص خاصة في ليالي العطل الشتوية في الايام الماطرة، حيث نسهر الساعات الطوا</w:t>
      </w:r>
      <w:r w:rsidR="00570C73" w:rsidRPr="00196436">
        <w:rPr>
          <w:rFonts w:cs="Times New Roman"/>
          <w:sz w:val="28"/>
          <w:szCs w:val="28"/>
          <w:rtl/>
          <w:lang w:bidi="ar-IQ"/>
        </w:rPr>
        <w:t>ل، نستمع إليهما يقرءان بصوت عال</w:t>
      </w:r>
      <w:r w:rsidRPr="00196436">
        <w:rPr>
          <w:rFonts w:cs="Times New Roman"/>
          <w:sz w:val="28"/>
          <w:szCs w:val="28"/>
          <w:rtl/>
          <w:lang w:bidi="ar-IQ"/>
        </w:rPr>
        <w:t xml:space="preserve"> هذه القصة أو تلك، أو يحدّثاننا عن قصص، ممّا نسميه الموروث الشعبي وهو غنّي غزير ذو خيال خصب"</w:t>
      </w:r>
    </w:p>
    <w:p w14:paraId="493E6A62" w14:textId="77777777" w:rsidR="00E6487A" w:rsidRPr="00196436" w:rsidRDefault="00E6487A" w:rsidP="00196436">
      <w:pPr>
        <w:pStyle w:val="aa"/>
        <w:numPr>
          <w:ilvl w:val="0"/>
          <w:numId w:val="70"/>
        </w:numPr>
        <w:spacing w:after="120" w:line="360" w:lineRule="auto"/>
        <w:jc w:val="both"/>
        <w:rPr>
          <w:rFonts w:cs="Times New Roman"/>
          <w:sz w:val="28"/>
          <w:szCs w:val="28"/>
          <w:lang w:bidi="ar-IQ"/>
        </w:rPr>
      </w:pPr>
      <w:r w:rsidRPr="00196436">
        <w:rPr>
          <w:rFonts w:cs="Times New Roman"/>
          <w:b/>
          <w:bCs/>
          <w:sz w:val="28"/>
          <w:szCs w:val="28"/>
          <w:rtl/>
          <w:lang w:bidi="ar-IQ"/>
        </w:rPr>
        <w:t>طلبه للعلم:</w:t>
      </w:r>
    </w:p>
    <w:p w14:paraId="7A840598" w14:textId="77777777" w:rsidR="00A5685A" w:rsidRPr="00196436" w:rsidRDefault="00E6487A"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 xml:space="preserve">درس الابتدائية في مكان نشأته في مدرسة (الوطن الابتدائية) والمتوسطة في(متوسطة المثنى)، أما الثانوية ففي (المدرسة الشرقية) في الموصل، وحصل على شهادة البكالوريوس في الآداب بدرجة الشرف من كلية التربية قسم التأريخ جامعة الموصل، عام 1962م، وحصل ايضا على الماجستير في التأريخ الاسلامي، بدرجة جيد جداُ من معهد الدراسات العليا بكلية الآداب جامعة بغداد في عام 1965 عن رسالته الموسومة (عماد الدين زنكي) وبقي في سلم العلم </w:t>
      </w:r>
      <w:r w:rsidR="001403C3" w:rsidRPr="00196436">
        <w:rPr>
          <w:rFonts w:cs="Times New Roman"/>
          <w:sz w:val="28"/>
          <w:szCs w:val="28"/>
          <w:rtl/>
          <w:lang w:bidi="ar-IQ"/>
        </w:rPr>
        <w:t>إِلى</w:t>
      </w:r>
      <w:r w:rsidRPr="00196436">
        <w:rPr>
          <w:rFonts w:cs="Times New Roman"/>
          <w:sz w:val="28"/>
          <w:szCs w:val="28"/>
          <w:rtl/>
          <w:lang w:bidi="ar-IQ"/>
        </w:rPr>
        <w:t xml:space="preserve"> أن حصل على الدكتوراه في التأريخ الاسلامي بدرجة الشرف الأولى من كلية الآداب عين شمس القاهرة عام 1968م عن أطروحته الموسو</w:t>
      </w:r>
      <w:r w:rsidR="00570C73" w:rsidRPr="00196436">
        <w:rPr>
          <w:rFonts w:cs="Times New Roman"/>
          <w:sz w:val="28"/>
          <w:szCs w:val="28"/>
          <w:rtl/>
          <w:lang w:bidi="ar-IQ"/>
        </w:rPr>
        <w:t xml:space="preserve">مة </w:t>
      </w:r>
      <w:r w:rsidR="00B26F97" w:rsidRPr="00196436">
        <w:rPr>
          <w:rFonts w:cs="Times New Roman"/>
          <w:sz w:val="28"/>
          <w:szCs w:val="28"/>
          <w:rtl/>
          <w:lang w:bidi="ar-IQ"/>
        </w:rPr>
        <w:t>بـ</w:t>
      </w:r>
      <w:r w:rsidR="00570C73" w:rsidRPr="00196436">
        <w:rPr>
          <w:rFonts w:cs="Times New Roman"/>
          <w:sz w:val="28"/>
          <w:szCs w:val="28"/>
          <w:rtl/>
          <w:lang w:bidi="ar-IQ"/>
        </w:rPr>
        <w:t xml:space="preserve">(الإمارات الأرتقية في الجزيرة </w:t>
      </w:r>
      <w:r w:rsidRPr="00196436">
        <w:rPr>
          <w:rFonts w:cs="Times New Roman"/>
          <w:sz w:val="28"/>
          <w:szCs w:val="28"/>
          <w:rtl/>
          <w:lang w:bidi="ar-IQ"/>
        </w:rPr>
        <w:t>الفراتية والشام)</w:t>
      </w:r>
    </w:p>
    <w:p w14:paraId="35D789D0" w14:textId="77777777" w:rsidR="00E6487A" w:rsidRPr="00196436" w:rsidRDefault="00E6487A" w:rsidP="00196436">
      <w:pPr>
        <w:pStyle w:val="aa"/>
        <w:numPr>
          <w:ilvl w:val="0"/>
          <w:numId w:val="70"/>
        </w:numPr>
        <w:spacing w:after="120" w:line="360" w:lineRule="auto"/>
        <w:jc w:val="both"/>
        <w:rPr>
          <w:rFonts w:cs="Times New Roman"/>
          <w:sz w:val="28"/>
          <w:szCs w:val="28"/>
          <w:lang w:bidi="ar-IQ"/>
        </w:rPr>
      </w:pPr>
      <w:r w:rsidRPr="00196436">
        <w:rPr>
          <w:rFonts w:cs="Times New Roman"/>
          <w:b/>
          <w:bCs/>
          <w:sz w:val="28"/>
          <w:szCs w:val="28"/>
          <w:rtl/>
          <w:lang w:bidi="ar-IQ"/>
        </w:rPr>
        <w:t>مشايخه:</w:t>
      </w:r>
    </w:p>
    <w:p w14:paraId="28CEB220" w14:textId="4B065AA7" w:rsidR="00537F04" w:rsidRPr="00196436" w:rsidRDefault="00B26F97"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ذكر الدكتور أ</w:t>
      </w:r>
      <w:r w:rsidR="00E6487A" w:rsidRPr="00196436">
        <w:rPr>
          <w:rFonts w:cs="Times New Roman"/>
          <w:sz w:val="28"/>
          <w:szCs w:val="28"/>
          <w:rtl/>
          <w:lang w:bidi="ar-IQ"/>
        </w:rPr>
        <w:t>حد المؤثرين في حياته الدراسية معلم التأريخ (عزيز افندي) وفي مرحلة المتوسطة الاستاذ (عبدالرحمن صالح)، وكان متأثرا بال</w:t>
      </w:r>
      <w:r w:rsidR="00D1037C" w:rsidRPr="00196436">
        <w:rPr>
          <w:rFonts w:cs="Times New Roman"/>
          <w:sz w:val="28"/>
          <w:szCs w:val="28"/>
          <w:rtl/>
          <w:lang w:bidi="ar-IQ"/>
        </w:rPr>
        <w:t xml:space="preserve">كاتب القصصي (كامل الكيلاني) ومن </w:t>
      </w:r>
      <w:r w:rsidR="00E6487A" w:rsidRPr="00196436">
        <w:rPr>
          <w:rFonts w:cs="Times New Roman"/>
          <w:sz w:val="28"/>
          <w:szCs w:val="28"/>
          <w:rtl/>
          <w:lang w:bidi="ar-IQ"/>
        </w:rPr>
        <w:t>الاساتذة الذين درس على ايد</w:t>
      </w:r>
      <w:r w:rsidRPr="00196436">
        <w:rPr>
          <w:rFonts w:cs="Times New Roman"/>
          <w:sz w:val="28"/>
          <w:szCs w:val="28"/>
          <w:rtl/>
          <w:lang w:bidi="ar-IQ"/>
        </w:rPr>
        <w:t>ي</w:t>
      </w:r>
      <w:r w:rsidR="00E6487A" w:rsidRPr="00196436">
        <w:rPr>
          <w:rFonts w:cs="Times New Roman"/>
          <w:sz w:val="28"/>
          <w:szCs w:val="28"/>
          <w:rtl/>
          <w:lang w:bidi="ar-IQ"/>
        </w:rPr>
        <w:t>هم، منهم الدكتور صالح أحمد العلي، مشرف</w:t>
      </w:r>
      <w:r w:rsidR="00D1037C" w:rsidRPr="00196436">
        <w:rPr>
          <w:rFonts w:cs="Times New Roman"/>
          <w:sz w:val="28"/>
          <w:szCs w:val="28"/>
          <w:rtl/>
          <w:lang w:bidi="ar-IQ"/>
        </w:rPr>
        <w:t xml:space="preserve"> رسالته في مرحلة الماجستير، والأُ</w:t>
      </w:r>
      <w:r w:rsidR="00E6487A" w:rsidRPr="00196436">
        <w:rPr>
          <w:rFonts w:cs="Times New Roman"/>
          <w:sz w:val="28"/>
          <w:szCs w:val="28"/>
          <w:rtl/>
          <w:lang w:bidi="ar-IQ"/>
        </w:rPr>
        <w:t>ستاذ الدكتور عبدالعزيز الدوري، والاستاذ الدكتور (المصري) حسن ابراهيم</w:t>
      </w:r>
      <w:r w:rsidR="00617588" w:rsidRPr="00196436">
        <w:rPr>
          <w:rFonts w:cs="Times New Roman"/>
          <w:sz w:val="28"/>
          <w:szCs w:val="28"/>
          <w:rtl/>
          <w:lang w:bidi="ar-IQ"/>
        </w:rPr>
        <w:t xml:space="preserve"> حسن، والدكتور حسن الحبشي، وقد أ</w:t>
      </w:r>
      <w:r w:rsidR="00E6487A" w:rsidRPr="00196436">
        <w:rPr>
          <w:rFonts w:cs="Times New Roman"/>
          <w:sz w:val="28"/>
          <w:szCs w:val="28"/>
          <w:rtl/>
          <w:lang w:bidi="ar-IQ"/>
        </w:rPr>
        <w:t>شرف على من</w:t>
      </w:r>
      <w:r w:rsidRPr="00196436">
        <w:rPr>
          <w:rFonts w:cs="Times New Roman"/>
          <w:sz w:val="28"/>
          <w:szCs w:val="28"/>
          <w:rtl/>
          <w:lang w:bidi="ar-IQ"/>
        </w:rPr>
        <w:t>اقشة اطروحته الدكتور عبدالهادي أ</w:t>
      </w:r>
      <w:r w:rsidR="00E6487A" w:rsidRPr="00196436">
        <w:rPr>
          <w:rFonts w:cs="Times New Roman"/>
          <w:sz w:val="28"/>
          <w:szCs w:val="28"/>
          <w:rtl/>
          <w:lang w:bidi="ar-IQ"/>
        </w:rPr>
        <w:t>بو شعيرة، والدكتور ابراهيم العدوي</w:t>
      </w:r>
      <w:r w:rsidR="00537F04" w:rsidRPr="00196436">
        <w:rPr>
          <w:rFonts w:cs="Times New Roman"/>
          <w:sz w:val="28"/>
          <w:szCs w:val="28"/>
          <w:rtl/>
          <w:lang w:bidi="ar-IQ"/>
        </w:rPr>
        <w:t>.</w:t>
      </w:r>
    </w:p>
    <w:p w14:paraId="1C944CFE" w14:textId="77777777" w:rsidR="00E6487A" w:rsidRPr="00196436" w:rsidRDefault="00E6487A" w:rsidP="00196436">
      <w:pPr>
        <w:pStyle w:val="aa"/>
        <w:numPr>
          <w:ilvl w:val="0"/>
          <w:numId w:val="70"/>
        </w:numPr>
        <w:spacing w:after="120" w:line="360" w:lineRule="auto"/>
        <w:jc w:val="both"/>
        <w:rPr>
          <w:rFonts w:cs="Times New Roman"/>
          <w:sz w:val="28"/>
          <w:szCs w:val="28"/>
          <w:lang w:bidi="ar-IQ"/>
        </w:rPr>
      </w:pPr>
      <w:r w:rsidRPr="00196436">
        <w:rPr>
          <w:rFonts w:cs="Times New Roman"/>
          <w:b/>
          <w:bCs/>
          <w:sz w:val="28"/>
          <w:szCs w:val="28"/>
          <w:rtl/>
          <w:lang w:bidi="ar-IQ"/>
        </w:rPr>
        <w:t>عمله:</w:t>
      </w:r>
    </w:p>
    <w:p w14:paraId="005A7E2D" w14:textId="4DD09D12" w:rsidR="00E6487A" w:rsidRPr="00196436" w:rsidRDefault="00E6487A" w:rsidP="00196436">
      <w:pPr>
        <w:spacing w:after="120" w:line="360" w:lineRule="auto"/>
        <w:ind w:firstLine="509"/>
        <w:jc w:val="both"/>
        <w:rPr>
          <w:rFonts w:cs="Times New Roman"/>
          <w:sz w:val="28"/>
          <w:szCs w:val="28"/>
          <w:vertAlign w:val="superscript"/>
          <w:rtl/>
          <w:lang w:bidi="ar-IQ"/>
        </w:rPr>
      </w:pPr>
      <w:r w:rsidRPr="00196436">
        <w:rPr>
          <w:rFonts w:cs="Times New Roman"/>
          <w:sz w:val="28"/>
          <w:szCs w:val="28"/>
          <w:rtl/>
          <w:lang w:bidi="ar-IQ"/>
        </w:rPr>
        <w:t xml:space="preserve"> </w:t>
      </w:r>
      <w:r w:rsidRPr="00196436">
        <w:rPr>
          <w:rFonts w:cs="Times New Roman"/>
          <w:sz w:val="28"/>
          <w:szCs w:val="28"/>
          <w:rtl/>
          <w:lang w:bidi="ar-IQ"/>
        </w:rPr>
        <w:tab/>
        <w:t xml:space="preserve"> تقلد مناصب عدة منها مشرفاً على المكتبة المركزية لجامعة الموصل، وعمل بها استاذاً مساعدا</w:t>
      </w:r>
      <w:r w:rsidR="00B26F97" w:rsidRPr="00196436">
        <w:rPr>
          <w:rFonts w:cs="Times New Roman"/>
          <w:sz w:val="28"/>
          <w:szCs w:val="28"/>
          <w:rtl/>
          <w:lang w:bidi="ar-IQ"/>
        </w:rPr>
        <w:t>ً</w:t>
      </w:r>
      <w:r w:rsidRPr="00196436">
        <w:rPr>
          <w:rFonts w:cs="Times New Roman"/>
          <w:sz w:val="28"/>
          <w:szCs w:val="28"/>
          <w:rtl/>
          <w:lang w:bidi="ar-IQ"/>
        </w:rPr>
        <w:t xml:space="preserve">، في كلية الآداب جامعة الموصل، وباحثاً علمياً واستلم ايضاً منصب مدير قسم التراث ومديراً لمكتبة المتحف الحضاري، وحصل على الاستاذية في عام 1989م، حتى اصبح استاذا للتأريخ الاسلامي ومناهج البحث العلمي وفلسفة التأريخ في كلية الآداب جامعة صلاح الدين في اربيل وجامعة الموصل، ثم غادر </w:t>
      </w:r>
      <w:r w:rsidR="001403C3" w:rsidRPr="00196436">
        <w:rPr>
          <w:rFonts w:cs="Times New Roman"/>
          <w:sz w:val="28"/>
          <w:szCs w:val="28"/>
          <w:rtl/>
          <w:lang w:bidi="ar-IQ"/>
        </w:rPr>
        <w:t>إِلى</w:t>
      </w:r>
      <w:r w:rsidRPr="00196436">
        <w:rPr>
          <w:rFonts w:cs="Times New Roman"/>
          <w:sz w:val="28"/>
          <w:szCs w:val="28"/>
          <w:rtl/>
          <w:lang w:bidi="ar-IQ"/>
        </w:rPr>
        <w:t xml:space="preserve"> دبي وعمان</w:t>
      </w:r>
    </w:p>
    <w:p w14:paraId="2AA725EB" w14:textId="5726A4AA" w:rsidR="00E6487A" w:rsidRPr="00196436" w:rsidRDefault="00E6487A" w:rsidP="00196436">
      <w:pPr>
        <w:spacing w:after="120" w:line="360" w:lineRule="auto"/>
        <w:ind w:firstLine="509"/>
        <w:jc w:val="both"/>
        <w:rPr>
          <w:rFonts w:cs="Times New Roman"/>
          <w:sz w:val="28"/>
          <w:szCs w:val="28"/>
          <w:vertAlign w:val="superscript"/>
          <w:lang w:bidi="ar-IQ"/>
        </w:rPr>
      </w:pPr>
      <w:r w:rsidRPr="00196436">
        <w:rPr>
          <w:rFonts w:cs="Times New Roman"/>
          <w:sz w:val="28"/>
          <w:szCs w:val="28"/>
          <w:vertAlign w:val="superscript"/>
          <w:rtl/>
          <w:lang w:bidi="ar-IQ"/>
        </w:rPr>
        <w:t xml:space="preserve"> </w:t>
      </w:r>
      <w:r w:rsidRPr="00196436">
        <w:rPr>
          <w:rFonts w:cs="Times New Roman"/>
          <w:sz w:val="28"/>
          <w:szCs w:val="28"/>
          <w:rtl/>
          <w:lang w:bidi="ar-IQ"/>
        </w:rPr>
        <w:t>عمل محاضرا</w:t>
      </w:r>
      <w:r w:rsidR="00B26F97" w:rsidRPr="00196436">
        <w:rPr>
          <w:rFonts w:cs="Times New Roman"/>
          <w:sz w:val="28"/>
          <w:szCs w:val="28"/>
          <w:rtl/>
          <w:lang w:bidi="ar-IQ"/>
        </w:rPr>
        <w:t>ً</w:t>
      </w:r>
      <w:r w:rsidRPr="00196436">
        <w:rPr>
          <w:rFonts w:cs="Times New Roman"/>
          <w:sz w:val="28"/>
          <w:szCs w:val="28"/>
          <w:rtl/>
          <w:lang w:bidi="ar-IQ"/>
        </w:rPr>
        <w:t xml:space="preserve"> في جامعات السعودية والسودان واليمن وقطر</w:t>
      </w:r>
      <w:r w:rsidR="00617588" w:rsidRPr="00196436">
        <w:rPr>
          <w:rFonts w:cs="Times New Roman"/>
          <w:sz w:val="28"/>
          <w:szCs w:val="28"/>
          <w:rtl/>
          <w:lang w:bidi="ar-IQ"/>
        </w:rPr>
        <w:t xml:space="preserve"> وماليزيا وفرنسا، وأشرف على </w:t>
      </w:r>
      <w:r w:rsidRPr="00196436">
        <w:rPr>
          <w:rFonts w:cs="Times New Roman"/>
          <w:sz w:val="28"/>
          <w:szCs w:val="28"/>
          <w:rtl/>
          <w:lang w:bidi="ar-IQ"/>
        </w:rPr>
        <w:t>رسائل وأطاريح جامع</w:t>
      </w:r>
      <w:r w:rsidR="00D1037C" w:rsidRPr="00196436">
        <w:rPr>
          <w:rFonts w:cs="Times New Roman"/>
          <w:sz w:val="28"/>
          <w:szCs w:val="28"/>
          <w:rtl/>
          <w:lang w:bidi="ar-IQ"/>
        </w:rPr>
        <w:t>ية داخل القطر وخارجه، وأمَّا الآ</w:t>
      </w:r>
      <w:r w:rsidRPr="00196436">
        <w:rPr>
          <w:rFonts w:cs="Times New Roman"/>
          <w:sz w:val="28"/>
          <w:szCs w:val="28"/>
          <w:rtl/>
          <w:lang w:bidi="ar-IQ"/>
        </w:rPr>
        <w:t xml:space="preserve">ن فهو محاضر في كلية الإمام الاعظم قسم الدراسات العليا في الموصل، ومن الجوائز التقديرية التي حصل عليها، جائزة افضل كتاب عام 2003م، في جامعة الزرقاء، اما كتابه (مدخل </w:t>
      </w:r>
      <w:r w:rsidR="001403C3" w:rsidRPr="00196436">
        <w:rPr>
          <w:rFonts w:cs="Times New Roman"/>
          <w:sz w:val="28"/>
          <w:szCs w:val="28"/>
          <w:rtl/>
          <w:lang w:bidi="ar-IQ"/>
        </w:rPr>
        <w:t>إِلى</w:t>
      </w:r>
      <w:r w:rsidRPr="00196436">
        <w:rPr>
          <w:rFonts w:cs="Times New Roman"/>
          <w:sz w:val="28"/>
          <w:szCs w:val="28"/>
          <w:rtl/>
          <w:lang w:bidi="ar-IQ"/>
        </w:rPr>
        <w:t xml:space="preserve"> التأريخ والحضارة </w:t>
      </w:r>
      <w:r w:rsidR="00F125F6" w:rsidRPr="00196436">
        <w:rPr>
          <w:rFonts w:cs="Times New Roman"/>
          <w:sz w:val="28"/>
          <w:szCs w:val="28"/>
          <w:rtl/>
          <w:lang w:bidi="ar-IQ"/>
        </w:rPr>
        <w:t>الإسلامية</w:t>
      </w:r>
      <w:r w:rsidRPr="00196436">
        <w:rPr>
          <w:rFonts w:cs="Times New Roman"/>
          <w:sz w:val="28"/>
          <w:szCs w:val="28"/>
          <w:rtl/>
          <w:lang w:bidi="ar-IQ"/>
        </w:rPr>
        <w:t>) فكان ضمن افضل عشرة كتب في العالم من مؤسسة أرامكس ميديا عام 2005م، وتقلد جائزة رئيس الجمهورية في السودان لأفض</w:t>
      </w:r>
      <w:r w:rsidR="00617588" w:rsidRPr="00196436">
        <w:rPr>
          <w:rFonts w:cs="Times New Roman"/>
          <w:sz w:val="28"/>
          <w:szCs w:val="28"/>
          <w:rtl/>
          <w:lang w:bidi="ar-IQ"/>
        </w:rPr>
        <w:t>ل كاتب اسلامي، ويعّد</w:t>
      </w:r>
      <w:r w:rsidRPr="00196436">
        <w:rPr>
          <w:rFonts w:cs="Times New Roman"/>
          <w:sz w:val="28"/>
          <w:szCs w:val="28"/>
          <w:rtl/>
          <w:lang w:bidi="ar-IQ"/>
        </w:rPr>
        <w:t xml:space="preserve"> من المؤ</w:t>
      </w:r>
      <w:r w:rsidR="00617588" w:rsidRPr="00196436">
        <w:rPr>
          <w:rFonts w:cs="Times New Roman"/>
          <w:sz w:val="28"/>
          <w:szCs w:val="28"/>
          <w:rtl/>
          <w:lang w:bidi="ar-IQ"/>
        </w:rPr>
        <w:t>و</w:t>
      </w:r>
      <w:r w:rsidRPr="00196436">
        <w:rPr>
          <w:rFonts w:cs="Times New Roman"/>
          <w:sz w:val="28"/>
          <w:szCs w:val="28"/>
          <w:rtl/>
          <w:lang w:bidi="ar-IQ"/>
        </w:rPr>
        <w:t xml:space="preserve">سسين للأدب </w:t>
      </w:r>
      <w:r w:rsidR="00D1037C" w:rsidRPr="00196436">
        <w:rPr>
          <w:rFonts w:cs="Times New Roman"/>
          <w:sz w:val="28"/>
          <w:szCs w:val="28"/>
          <w:rtl/>
          <w:lang w:bidi="ar-IQ"/>
        </w:rPr>
        <w:t>الاسلامي، وذكر اسمه في موسوعة أ</w:t>
      </w:r>
      <w:r w:rsidRPr="00196436">
        <w:rPr>
          <w:rFonts w:cs="Times New Roman"/>
          <w:sz w:val="28"/>
          <w:szCs w:val="28"/>
          <w:rtl/>
          <w:lang w:bidi="ar-IQ"/>
        </w:rPr>
        <w:t xml:space="preserve">علام الفكر العربي المعاصر. </w:t>
      </w:r>
    </w:p>
    <w:p w14:paraId="69666A3B" w14:textId="77777777" w:rsidR="004D118A" w:rsidRPr="00196436" w:rsidRDefault="004D118A" w:rsidP="00196436">
      <w:pPr>
        <w:pStyle w:val="aa"/>
        <w:numPr>
          <w:ilvl w:val="0"/>
          <w:numId w:val="70"/>
        </w:numPr>
        <w:spacing w:line="360" w:lineRule="auto"/>
        <w:rPr>
          <w:rFonts w:cs="Times New Roman"/>
          <w:b/>
          <w:bCs/>
          <w:sz w:val="28"/>
          <w:szCs w:val="28"/>
          <w:lang w:bidi="ar-IQ"/>
        </w:rPr>
      </w:pPr>
      <w:r w:rsidRPr="00196436">
        <w:rPr>
          <w:rFonts w:cs="Times New Roman"/>
          <w:b/>
          <w:bCs/>
          <w:sz w:val="28"/>
          <w:szCs w:val="28"/>
          <w:rtl/>
          <w:lang w:bidi="ar-IQ"/>
        </w:rPr>
        <w:t>مكانته العلمية:</w:t>
      </w:r>
    </w:p>
    <w:p w14:paraId="19065B10" w14:textId="0087E188" w:rsidR="004D118A" w:rsidRPr="00196436" w:rsidRDefault="00FF0E2F" w:rsidP="00196436">
      <w:pPr>
        <w:spacing w:after="120" w:line="360" w:lineRule="auto"/>
        <w:ind w:left="360"/>
        <w:jc w:val="both"/>
        <w:rPr>
          <w:rFonts w:cs="Times New Roman"/>
          <w:sz w:val="28"/>
          <w:szCs w:val="28"/>
          <w:lang w:bidi="ar-IQ"/>
        </w:rPr>
      </w:pPr>
      <w:r w:rsidRPr="00196436">
        <w:rPr>
          <w:rFonts w:cs="Times New Roman"/>
          <w:sz w:val="28"/>
          <w:szCs w:val="28"/>
          <w:rtl/>
          <w:lang w:bidi="ar-IQ"/>
        </w:rPr>
        <w:t>امتلك الدكتور عماد الدين خليل ناصية الكتابة كما امتلك الرؤية اسلامية الواضحة التي تمكنه من اقتحام عالم التأليف فلا عجب أن نحفل بمؤلفاته في التاريخ ومناهجه وفلسفته التي تجاوزت تسعة عشر مؤلفا, بينما فاق حصاده في الفكر الاسلامي اربعا وعشرين مؤلفا وكتب في الادب الاسلامي موضوعات مختلفة في النقد والدراسة الادبية والابداع, ودراسة التاريخ والأدب، تتطلب، اعتماد منهج عمل دقيق، واضح الأبعاد والملامح، قائم على التحليل، والنقد، والمقارنة، والصياغة، لحماية الحركة الثقافية من الفوضى والتناقض, واشار الدكتور عماد الدين خليل الى أن التاريخ والأدب الوثيقة، بأدوات الزمن: الماضي، وأشار عماد والحاضر،  والمستقبل،  باعتبارهما  قواعد  مهمة،  في  تسجيل  حركة  المجتمع  وتحولاته الخاصة في جميع الحالات والعصور ضمن رؤية إسلامية الانسانية, ولهذا يعتبر الدكتور عماد الدين خليل من رواد الأدب الاسلامي مما قدمه.</w:t>
      </w:r>
    </w:p>
    <w:p w14:paraId="23E0316E" w14:textId="77777777" w:rsidR="00E6487A" w:rsidRPr="00196436" w:rsidRDefault="00B66314" w:rsidP="00196436">
      <w:pPr>
        <w:pStyle w:val="aa"/>
        <w:numPr>
          <w:ilvl w:val="0"/>
          <w:numId w:val="70"/>
        </w:numPr>
        <w:spacing w:after="120" w:line="360" w:lineRule="auto"/>
        <w:jc w:val="both"/>
        <w:rPr>
          <w:rFonts w:cs="Times New Roman"/>
          <w:sz w:val="28"/>
          <w:szCs w:val="28"/>
          <w:lang w:bidi="ar-IQ"/>
        </w:rPr>
      </w:pPr>
      <w:r w:rsidRPr="00196436">
        <w:rPr>
          <w:rFonts w:cs="Times New Roman"/>
          <w:b/>
          <w:bCs/>
          <w:sz w:val="28"/>
          <w:szCs w:val="28"/>
          <w:rtl/>
          <w:lang w:bidi="ar-IQ"/>
        </w:rPr>
        <w:t>أقوال العلماء فيه</w:t>
      </w:r>
      <w:r w:rsidR="00E6487A" w:rsidRPr="00196436">
        <w:rPr>
          <w:rFonts w:cs="Times New Roman"/>
          <w:b/>
          <w:bCs/>
          <w:sz w:val="28"/>
          <w:szCs w:val="28"/>
          <w:rtl/>
          <w:lang w:bidi="ar-IQ"/>
        </w:rPr>
        <w:t>:</w:t>
      </w:r>
    </w:p>
    <w:p w14:paraId="6AD520C6" w14:textId="77E3D4BA" w:rsidR="00E6487A" w:rsidRPr="00196436" w:rsidRDefault="00E6487A"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ذكر الشيخ الدكتور مصطفى محمود البنجويني (</w:t>
      </w:r>
      <w:r w:rsidR="005E32DC" w:rsidRPr="00196436">
        <w:rPr>
          <w:rFonts w:cs="Times New Roman"/>
          <w:b/>
          <w:bCs/>
        </w:rPr>
        <w:sym w:font="KFGQPC Arabic Symbols 01" w:char="F072"/>
      </w:r>
      <w:r w:rsidRPr="00196436">
        <w:rPr>
          <w:rFonts w:cs="Times New Roman"/>
          <w:sz w:val="28"/>
          <w:szCs w:val="28"/>
          <w:rtl/>
          <w:lang w:bidi="ar-IQ"/>
        </w:rPr>
        <w:t>) أنه رأى رؤيا في المنام</w:t>
      </w:r>
      <w:r w:rsidR="00617588" w:rsidRPr="00196436">
        <w:rPr>
          <w:rFonts w:cs="Times New Roman"/>
          <w:sz w:val="28"/>
          <w:szCs w:val="28"/>
          <w:rtl/>
          <w:lang w:bidi="ar-IQ"/>
        </w:rPr>
        <w:t>، بأنَّه وجد نفسه فجأة ب</w:t>
      </w:r>
      <w:r w:rsidRPr="00196436">
        <w:rPr>
          <w:rFonts w:cs="Times New Roman"/>
          <w:sz w:val="28"/>
          <w:szCs w:val="28"/>
          <w:rtl/>
          <w:lang w:bidi="ar-IQ"/>
        </w:rPr>
        <w:t>قصر رائع في الجنة، فلما سأل لمن هذا القصر كان الجواب: أنه لعماد الدين خليل جزاءَ جهده في إنجاز كتابه ملامح الانقلاب الإسلامي في خلافة عمر بن عبد العزيز، وقد ذكر الدكتور عماد الدين أنها كانت أثمن الهدايا التي تلقاها في حياته كلها، وهي الاثمن على الإطلاق، وعسى أن يكون ممن يستحقونها</w:t>
      </w:r>
    </w:p>
    <w:p w14:paraId="0D5747A4" w14:textId="7A64D7DB" w:rsidR="00537F04" w:rsidRPr="00196436" w:rsidRDefault="00E6487A"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 xml:space="preserve"> وقيل أنه له قوالبه الخاصة في أعماله الأدبية والنقدية، فكان يصوغها على ما يريد ويؤمن به، وامتلاكه الأداة الفنية المناسبة في فنه وأدبه، فهو يعرف كيف يعرض الموضوع للوصول </w:t>
      </w:r>
      <w:r w:rsidR="001403C3" w:rsidRPr="00196436">
        <w:rPr>
          <w:rFonts w:cs="Times New Roman"/>
          <w:sz w:val="28"/>
          <w:szCs w:val="28"/>
          <w:rtl/>
          <w:lang w:bidi="ar-IQ"/>
        </w:rPr>
        <w:t>إِلى</w:t>
      </w:r>
      <w:r w:rsidRPr="00196436">
        <w:rPr>
          <w:rFonts w:cs="Times New Roman"/>
          <w:sz w:val="28"/>
          <w:szCs w:val="28"/>
          <w:rtl/>
          <w:lang w:bidi="ar-IQ"/>
        </w:rPr>
        <w:t xml:space="preserve"> هدفه، وامتلك أيضاً الرؤية </w:t>
      </w:r>
      <w:r w:rsidR="00F125F6" w:rsidRPr="00196436">
        <w:rPr>
          <w:rFonts w:cs="Times New Roman"/>
          <w:sz w:val="28"/>
          <w:szCs w:val="28"/>
          <w:rtl/>
          <w:lang w:bidi="ar-IQ"/>
        </w:rPr>
        <w:t>الإسلامية</w:t>
      </w:r>
      <w:r w:rsidR="00617588" w:rsidRPr="00196436">
        <w:rPr>
          <w:rFonts w:cs="Times New Roman"/>
          <w:sz w:val="28"/>
          <w:szCs w:val="28"/>
          <w:rtl/>
          <w:lang w:bidi="ar-IQ"/>
        </w:rPr>
        <w:t xml:space="preserve"> الواضحة، التي تمكنه من</w:t>
      </w:r>
      <w:r w:rsidRPr="00196436">
        <w:rPr>
          <w:rFonts w:cs="Times New Roman"/>
          <w:sz w:val="28"/>
          <w:szCs w:val="28"/>
          <w:rtl/>
          <w:lang w:bidi="ar-IQ"/>
        </w:rPr>
        <w:t xml:space="preserve"> اقتحام عالم التأليف فلا عجب أن نحفل بمؤلفاته في التأريخ الاسلامي ومناهجه وفلسفته التي تجأوزت تسعة عشر مؤلفاً</w:t>
      </w:r>
      <w:r w:rsidR="00617588" w:rsidRPr="00196436">
        <w:rPr>
          <w:rFonts w:cs="Times New Roman"/>
          <w:sz w:val="28"/>
          <w:szCs w:val="28"/>
          <w:rtl/>
          <w:lang w:bidi="ar-IQ"/>
        </w:rPr>
        <w:t>.</w:t>
      </w:r>
      <w:r w:rsidR="00537F04" w:rsidRPr="00196436">
        <w:rPr>
          <w:rFonts w:cs="Times New Roman"/>
          <w:sz w:val="28"/>
          <w:szCs w:val="28"/>
          <w:rtl/>
          <w:lang w:bidi="ar-IQ"/>
        </w:rPr>
        <w:t>.</w:t>
      </w:r>
    </w:p>
    <w:p w14:paraId="68640DDB" w14:textId="77777777" w:rsidR="00E6487A" w:rsidRPr="00196436" w:rsidRDefault="00E6487A" w:rsidP="00196436">
      <w:pPr>
        <w:pStyle w:val="aa"/>
        <w:numPr>
          <w:ilvl w:val="0"/>
          <w:numId w:val="70"/>
        </w:numPr>
        <w:spacing w:after="120" w:line="360" w:lineRule="auto"/>
        <w:jc w:val="both"/>
        <w:rPr>
          <w:rFonts w:cs="Times New Roman"/>
          <w:sz w:val="28"/>
          <w:szCs w:val="28"/>
          <w:lang w:bidi="ar-IQ"/>
        </w:rPr>
      </w:pPr>
      <w:r w:rsidRPr="00196436">
        <w:rPr>
          <w:rFonts w:cs="Times New Roman"/>
          <w:b/>
          <w:bCs/>
          <w:sz w:val="28"/>
          <w:szCs w:val="28"/>
          <w:rtl/>
          <w:lang w:bidi="ar-IQ"/>
        </w:rPr>
        <w:t>تلامذة الدكتور:</w:t>
      </w:r>
    </w:p>
    <w:p w14:paraId="61747C00" w14:textId="09B9F4B5" w:rsidR="00E6487A" w:rsidRPr="00196436" w:rsidRDefault="00E6487A" w:rsidP="00196436">
      <w:pPr>
        <w:pStyle w:val="aa"/>
        <w:spacing w:after="120" w:line="360" w:lineRule="auto"/>
        <w:ind w:left="0" w:firstLine="509"/>
        <w:jc w:val="both"/>
        <w:rPr>
          <w:rFonts w:cs="Times New Roman"/>
          <w:sz w:val="28"/>
          <w:szCs w:val="28"/>
          <w:rtl/>
        </w:rPr>
      </w:pPr>
      <w:r w:rsidRPr="00196436">
        <w:rPr>
          <w:rFonts w:cs="Times New Roman"/>
          <w:sz w:val="28"/>
          <w:szCs w:val="28"/>
          <w:rtl/>
          <w:lang w:bidi="ar-IQ"/>
        </w:rPr>
        <w:t xml:space="preserve"> ليس من السهولة أن نحصر عدد تلامذة الدكتور عماد الدين بسبب محطاته التدريسية، فقد ذكرنا أن أول </w:t>
      </w:r>
      <w:r w:rsidR="00617588" w:rsidRPr="00196436">
        <w:rPr>
          <w:rFonts w:cs="Times New Roman"/>
          <w:sz w:val="28"/>
          <w:szCs w:val="28"/>
          <w:rtl/>
          <w:lang w:bidi="ar-IQ"/>
        </w:rPr>
        <w:t>ما عُين معيداً</w:t>
      </w:r>
      <w:r w:rsidRPr="00196436">
        <w:rPr>
          <w:rFonts w:cs="Times New Roman"/>
          <w:sz w:val="28"/>
          <w:szCs w:val="28"/>
          <w:rtl/>
          <w:lang w:bidi="ar-IQ"/>
        </w:rPr>
        <w:t xml:space="preserve"> في كلية الآداب- جامعة الموصل- وبعدها مديرا</w:t>
      </w:r>
      <w:r w:rsidR="00617588" w:rsidRPr="00196436">
        <w:rPr>
          <w:rFonts w:cs="Times New Roman"/>
          <w:sz w:val="28"/>
          <w:szCs w:val="28"/>
          <w:rtl/>
          <w:lang w:bidi="ar-IQ"/>
        </w:rPr>
        <w:t>ً</w:t>
      </w:r>
      <w:r w:rsidRPr="00196436">
        <w:rPr>
          <w:rFonts w:cs="Times New Roman"/>
          <w:sz w:val="28"/>
          <w:szCs w:val="28"/>
          <w:rtl/>
          <w:lang w:bidi="ar-IQ"/>
        </w:rPr>
        <w:t xml:space="preserve"> لقسم التراث، فضلا عن تدريسه خارج العراق في الاردن وقطر وغيرها </w:t>
      </w:r>
      <w:r w:rsidR="00617588" w:rsidRPr="00196436">
        <w:rPr>
          <w:rFonts w:cs="Times New Roman"/>
          <w:sz w:val="28"/>
          <w:szCs w:val="28"/>
          <w:rtl/>
          <w:lang w:bidi="ar-IQ"/>
        </w:rPr>
        <w:t>من البلدان، فقد تتلمذ على يده كثي</w:t>
      </w:r>
      <w:r w:rsidRPr="00196436">
        <w:rPr>
          <w:rFonts w:cs="Times New Roman"/>
          <w:sz w:val="28"/>
          <w:szCs w:val="28"/>
          <w:rtl/>
          <w:lang w:bidi="ar-IQ"/>
        </w:rPr>
        <w:t>ر من شباب الاسلام ، وتلاميذه كانوا من شتى اقطار العالم الاسلامي، ويذكر الدكتور الصلابي أنه تتلمذ على ما كتب الدكتور عماد الدين وخاصة في كتابه:(ملامح الانقلاب الإسلامي في خلافة عمر بن عبد العزيز) والدكتور على قيد الحياة أطال الله عمره بالخير والصالحات.</w:t>
      </w:r>
    </w:p>
    <w:p w14:paraId="4CC5E5FD" w14:textId="77777777" w:rsidR="00E6487A" w:rsidRPr="00196436" w:rsidRDefault="00E6487A" w:rsidP="00196436">
      <w:pPr>
        <w:tabs>
          <w:tab w:val="left" w:pos="6709"/>
        </w:tabs>
        <w:spacing w:after="120" w:line="360" w:lineRule="auto"/>
        <w:ind w:firstLine="509"/>
        <w:jc w:val="both"/>
        <w:rPr>
          <w:rFonts w:cs="Times New Roman"/>
          <w:b/>
          <w:bCs/>
          <w:sz w:val="28"/>
          <w:szCs w:val="28"/>
          <w:rtl/>
          <w:lang w:bidi="ar-IQ"/>
        </w:rPr>
      </w:pPr>
      <w:r w:rsidRPr="00196436">
        <w:rPr>
          <w:rFonts w:cs="Times New Roman"/>
          <w:b/>
          <w:bCs/>
          <w:sz w:val="28"/>
          <w:szCs w:val="28"/>
          <w:rtl/>
          <w:lang w:bidi="ar-IQ"/>
        </w:rPr>
        <w:t xml:space="preserve"> ثانيا:</w:t>
      </w:r>
      <w:r w:rsidRPr="00196436">
        <w:rPr>
          <w:rFonts w:cs="Times New Roman"/>
          <w:b/>
          <w:bCs/>
          <w:sz w:val="28"/>
          <w:szCs w:val="28"/>
          <w:rtl/>
        </w:rPr>
        <w:t xml:space="preserve"> </w:t>
      </w:r>
      <w:r w:rsidRPr="00196436">
        <w:rPr>
          <w:rFonts w:cs="Times New Roman"/>
          <w:b/>
          <w:bCs/>
          <w:sz w:val="28"/>
          <w:szCs w:val="28"/>
          <w:rtl/>
          <w:lang w:bidi="ar-IQ"/>
        </w:rPr>
        <w:t>بعض مؤلفات الدكتور عماد الدين خليل:</w:t>
      </w:r>
    </w:p>
    <w:p w14:paraId="5F14FA84" w14:textId="3DED78E1" w:rsidR="00E6487A" w:rsidRPr="00196436" w:rsidRDefault="00E6487A" w:rsidP="00196436">
      <w:pPr>
        <w:spacing w:after="120" w:line="360" w:lineRule="auto"/>
        <w:ind w:firstLine="509"/>
        <w:jc w:val="both"/>
        <w:rPr>
          <w:rFonts w:cs="Times New Roman"/>
          <w:sz w:val="28"/>
          <w:szCs w:val="28"/>
          <w:rtl/>
          <w:lang w:bidi="ar-IQ"/>
        </w:rPr>
      </w:pPr>
      <w:r w:rsidRPr="00196436">
        <w:rPr>
          <w:rFonts w:cs="Times New Roman"/>
          <w:sz w:val="28"/>
          <w:szCs w:val="28"/>
          <w:rtl/>
          <w:lang w:bidi="ar-IQ"/>
        </w:rPr>
        <w:t xml:space="preserve"> </w:t>
      </w:r>
      <w:r w:rsidRPr="00196436">
        <w:rPr>
          <w:rFonts w:cs="Times New Roman"/>
          <w:sz w:val="28"/>
          <w:szCs w:val="28"/>
          <w:rtl/>
          <w:lang w:bidi="ar-IQ"/>
        </w:rPr>
        <w:tab/>
        <w:t xml:space="preserve"> إنَّ للدكتور عماد الد</w:t>
      </w:r>
      <w:r w:rsidR="00617588" w:rsidRPr="00196436">
        <w:rPr>
          <w:rFonts w:cs="Times New Roman"/>
          <w:sz w:val="28"/>
          <w:szCs w:val="28"/>
          <w:rtl/>
          <w:lang w:bidi="ar-IQ"/>
        </w:rPr>
        <w:t>ين خليل عمر مؤلفات كثيرة زادت على</w:t>
      </w:r>
      <w:r w:rsidRPr="00196436">
        <w:rPr>
          <w:rFonts w:cs="Times New Roman"/>
          <w:sz w:val="28"/>
          <w:szCs w:val="28"/>
          <w:rtl/>
          <w:lang w:bidi="ar-IQ"/>
        </w:rPr>
        <w:t xml:space="preserve"> (60) مؤلفا في التأريخ</w:t>
      </w:r>
      <w:r w:rsidR="00617588" w:rsidRPr="00196436">
        <w:rPr>
          <w:rFonts w:cs="Times New Roman"/>
          <w:sz w:val="28"/>
          <w:szCs w:val="28"/>
          <w:rtl/>
          <w:lang w:bidi="ar-IQ"/>
        </w:rPr>
        <w:t>,</w:t>
      </w:r>
      <w:r w:rsidRPr="00196436">
        <w:rPr>
          <w:rFonts w:cs="Times New Roman"/>
          <w:sz w:val="28"/>
          <w:szCs w:val="28"/>
          <w:rtl/>
          <w:lang w:bidi="ar-IQ"/>
        </w:rPr>
        <w:t xml:space="preserve"> والفكر الاسلامي، والنقد والدراسات الادبية والرحلات وغيرها، ومن هذه المؤلفات:</w:t>
      </w:r>
    </w:p>
    <w:p w14:paraId="42DB9177" w14:textId="77777777" w:rsidR="00E6487A" w:rsidRPr="00196436" w:rsidRDefault="00617588" w:rsidP="00196436">
      <w:pPr>
        <w:pStyle w:val="aa"/>
        <w:numPr>
          <w:ilvl w:val="0"/>
          <w:numId w:val="10"/>
        </w:numPr>
        <w:spacing w:after="120" w:line="360" w:lineRule="auto"/>
        <w:ind w:left="0" w:firstLine="509"/>
        <w:jc w:val="both"/>
        <w:rPr>
          <w:rFonts w:cs="Times New Roman"/>
          <w:sz w:val="28"/>
          <w:szCs w:val="28"/>
          <w:lang w:bidi="ar-IQ"/>
        </w:rPr>
      </w:pPr>
      <w:r w:rsidRPr="00196436">
        <w:rPr>
          <w:rFonts w:cs="Times New Roman"/>
          <w:sz w:val="28"/>
          <w:szCs w:val="28"/>
          <w:rtl/>
          <w:lang w:bidi="ar-IQ"/>
        </w:rPr>
        <w:t>عماد الدين زنكي</w:t>
      </w:r>
      <w:r w:rsidR="00E6487A" w:rsidRPr="00196436">
        <w:rPr>
          <w:rFonts w:cs="Times New Roman"/>
          <w:sz w:val="28"/>
          <w:szCs w:val="28"/>
          <w:rtl/>
          <w:lang w:bidi="ar-IQ"/>
        </w:rPr>
        <w:t>.</w:t>
      </w:r>
    </w:p>
    <w:p w14:paraId="7C685134" w14:textId="77777777" w:rsidR="00E6487A" w:rsidRPr="00196436" w:rsidRDefault="00E6487A" w:rsidP="00196436">
      <w:pPr>
        <w:pStyle w:val="aa"/>
        <w:numPr>
          <w:ilvl w:val="0"/>
          <w:numId w:val="10"/>
        </w:numPr>
        <w:spacing w:after="120" w:line="360" w:lineRule="auto"/>
        <w:ind w:left="0" w:firstLine="509"/>
        <w:jc w:val="both"/>
        <w:rPr>
          <w:rFonts w:cs="Times New Roman"/>
          <w:sz w:val="28"/>
          <w:szCs w:val="28"/>
          <w:lang w:bidi="ar-IQ"/>
        </w:rPr>
      </w:pPr>
      <w:r w:rsidRPr="00196436">
        <w:rPr>
          <w:rFonts w:cs="Times New Roman"/>
          <w:sz w:val="28"/>
          <w:szCs w:val="28"/>
          <w:rtl/>
          <w:lang w:bidi="ar-IQ"/>
        </w:rPr>
        <w:t>ملامح الانقلاب الإسلامي في خلافة عمر بن عبد العزيز.</w:t>
      </w:r>
    </w:p>
    <w:p w14:paraId="490022F7" w14:textId="77777777" w:rsidR="00E6487A" w:rsidRPr="00196436" w:rsidRDefault="00E6487A" w:rsidP="00196436">
      <w:pPr>
        <w:pStyle w:val="aa"/>
        <w:numPr>
          <w:ilvl w:val="0"/>
          <w:numId w:val="10"/>
        </w:numPr>
        <w:spacing w:after="120" w:line="360" w:lineRule="auto"/>
        <w:ind w:left="0" w:firstLine="509"/>
        <w:jc w:val="both"/>
        <w:rPr>
          <w:rFonts w:cs="Times New Roman"/>
          <w:sz w:val="28"/>
          <w:szCs w:val="28"/>
          <w:lang w:bidi="ar-IQ"/>
        </w:rPr>
      </w:pPr>
      <w:r w:rsidRPr="00196436">
        <w:rPr>
          <w:rFonts w:cs="Times New Roman"/>
          <w:sz w:val="28"/>
          <w:szCs w:val="28"/>
          <w:rtl/>
          <w:lang w:bidi="ar-IQ"/>
        </w:rPr>
        <w:t>تحليل للتاريخ الاسلامي.</w:t>
      </w:r>
    </w:p>
    <w:p w14:paraId="254A26F0" w14:textId="77777777" w:rsidR="00E6487A" w:rsidRPr="00196436" w:rsidRDefault="00E6487A" w:rsidP="00196436">
      <w:pPr>
        <w:pStyle w:val="aa"/>
        <w:numPr>
          <w:ilvl w:val="0"/>
          <w:numId w:val="10"/>
        </w:numPr>
        <w:spacing w:after="120" w:line="360" w:lineRule="auto"/>
        <w:ind w:left="0" w:firstLine="509"/>
        <w:jc w:val="both"/>
        <w:rPr>
          <w:rFonts w:cs="Times New Roman"/>
          <w:sz w:val="28"/>
          <w:szCs w:val="28"/>
          <w:lang w:bidi="ar-IQ"/>
        </w:rPr>
      </w:pPr>
      <w:r w:rsidRPr="00196436">
        <w:rPr>
          <w:rFonts w:cs="Times New Roman"/>
          <w:sz w:val="28"/>
          <w:szCs w:val="28"/>
          <w:rtl/>
          <w:lang w:bidi="ar-IQ"/>
        </w:rPr>
        <w:t xml:space="preserve">نظرة الغرب </w:t>
      </w:r>
      <w:r w:rsidR="001403C3" w:rsidRPr="00196436">
        <w:rPr>
          <w:rFonts w:cs="Times New Roman"/>
          <w:sz w:val="28"/>
          <w:szCs w:val="28"/>
          <w:rtl/>
          <w:lang w:bidi="ar-IQ"/>
        </w:rPr>
        <w:t>إِلى</w:t>
      </w:r>
      <w:r w:rsidR="00617588" w:rsidRPr="00196436">
        <w:rPr>
          <w:rFonts w:cs="Times New Roman"/>
          <w:sz w:val="28"/>
          <w:szCs w:val="28"/>
          <w:rtl/>
          <w:lang w:bidi="ar-IQ"/>
        </w:rPr>
        <w:t xml:space="preserve"> </w:t>
      </w:r>
      <w:r w:rsidRPr="00196436">
        <w:rPr>
          <w:rFonts w:cs="Times New Roman"/>
          <w:sz w:val="28"/>
          <w:szCs w:val="28"/>
          <w:rtl/>
          <w:lang w:bidi="ar-IQ"/>
        </w:rPr>
        <w:t>حاضر الاسلام ومستقبله.</w:t>
      </w:r>
    </w:p>
    <w:p w14:paraId="28C48A6C" w14:textId="77777777" w:rsidR="00E6487A" w:rsidRPr="00196436" w:rsidRDefault="00E6487A" w:rsidP="00196436">
      <w:pPr>
        <w:pStyle w:val="aa"/>
        <w:numPr>
          <w:ilvl w:val="0"/>
          <w:numId w:val="10"/>
        </w:numPr>
        <w:spacing w:after="120" w:line="360" w:lineRule="auto"/>
        <w:ind w:left="0" w:firstLine="509"/>
        <w:jc w:val="both"/>
        <w:rPr>
          <w:rFonts w:cs="Times New Roman"/>
          <w:sz w:val="28"/>
          <w:szCs w:val="28"/>
          <w:lang w:bidi="ar-IQ"/>
        </w:rPr>
      </w:pPr>
      <w:r w:rsidRPr="00196436">
        <w:rPr>
          <w:rFonts w:cs="Times New Roman"/>
          <w:b/>
          <w:bCs/>
          <w:sz w:val="28"/>
          <w:szCs w:val="28"/>
          <w:rtl/>
          <w:lang w:bidi="ar-IQ"/>
        </w:rPr>
        <w:t>دراسة في السيرة</w:t>
      </w:r>
      <w:r w:rsidRPr="00196436">
        <w:rPr>
          <w:rFonts w:cs="Times New Roman"/>
          <w:sz w:val="28"/>
          <w:szCs w:val="28"/>
          <w:rtl/>
          <w:lang w:bidi="ar-IQ"/>
        </w:rPr>
        <w:t>:</w:t>
      </w:r>
    </w:p>
    <w:p w14:paraId="16FF24C8" w14:textId="5A432142" w:rsidR="00E6487A" w:rsidRPr="00196436" w:rsidRDefault="00E6487A" w:rsidP="00196436">
      <w:pPr>
        <w:pStyle w:val="aa"/>
        <w:spacing w:after="120" w:line="360" w:lineRule="auto"/>
        <w:ind w:left="0" w:firstLine="509"/>
        <w:jc w:val="both"/>
        <w:rPr>
          <w:rFonts w:cs="Times New Roman"/>
          <w:sz w:val="28"/>
          <w:szCs w:val="28"/>
          <w:rtl/>
          <w:lang w:bidi="ar-IQ"/>
        </w:rPr>
      </w:pPr>
      <w:r w:rsidRPr="00196436">
        <w:rPr>
          <w:rFonts w:cs="Times New Roman"/>
          <w:sz w:val="28"/>
          <w:szCs w:val="28"/>
          <w:rtl/>
          <w:lang w:bidi="ar-IQ"/>
        </w:rPr>
        <w:t>يعدُّ هذا الكتاب الذي هو من ضمن كتب الدراسة للاطروحة، فهو دراسة تحليلية للسيرة النبوية لا تعتمد على التسلسل التاريخي للأحداث، بل اعتمد على المنهج التحليلي للسيرة النبوية وما تضمنته، بأسلو</w:t>
      </w:r>
      <w:r w:rsidR="00A41C65" w:rsidRPr="00196436">
        <w:rPr>
          <w:rFonts w:cs="Times New Roman"/>
          <w:sz w:val="28"/>
          <w:szCs w:val="28"/>
          <w:rtl/>
          <w:lang w:bidi="ar-IQ"/>
        </w:rPr>
        <w:t>ب عربي ممتع فعرضه للأحداث المتفق</w:t>
      </w:r>
      <w:r w:rsidRPr="00196436">
        <w:rPr>
          <w:rFonts w:cs="Times New Roman"/>
          <w:sz w:val="28"/>
          <w:szCs w:val="28"/>
          <w:rtl/>
          <w:lang w:bidi="ar-IQ"/>
        </w:rPr>
        <w:t xml:space="preserve"> عليها وتوزيعه لمساحات البحث بشكل متكافئ على الجوانب كلها</w:t>
      </w:r>
      <w:r w:rsidR="00A41C65" w:rsidRPr="00196436">
        <w:rPr>
          <w:rFonts w:cs="Times New Roman"/>
          <w:sz w:val="28"/>
          <w:szCs w:val="28"/>
          <w:rtl/>
          <w:lang w:bidi="ar-IQ"/>
        </w:rPr>
        <w:t>,</w:t>
      </w:r>
      <w:r w:rsidRPr="00196436">
        <w:rPr>
          <w:rFonts w:cs="Times New Roman"/>
          <w:sz w:val="28"/>
          <w:szCs w:val="28"/>
          <w:rtl/>
          <w:lang w:bidi="ar-IQ"/>
        </w:rPr>
        <w:t xml:space="preserve"> كل هذا جعل للقارئ التمكين من الاحاطة "بوحدات" السيرة النبوية إحاطة</w:t>
      </w:r>
      <w:r w:rsidR="00A41C65" w:rsidRPr="00196436">
        <w:rPr>
          <w:rFonts w:cs="Times New Roman"/>
          <w:sz w:val="28"/>
          <w:szCs w:val="28"/>
          <w:rtl/>
          <w:lang w:bidi="ar-IQ"/>
        </w:rPr>
        <w:t xml:space="preserve"> مركزة ومتوازنة، خالية من القصص</w:t>
      </w:r>
      <w:r w:rsidRPr="00196436">
        <w:rPr>
          <w:rFonts w:cs="Times New Roman"/>
          <w:sz w:val="28"/>
          <w:szCs w:val="28"/>
          <w:rtl/>
          <w:lang w:bidi="ar-IQ"/>
        </w:rPr>
        <w:t xml:space="preserve"> الاسرائيلي والتهزيل </w:t>
      </w:r>
      <w:r w:rsidR="00A41C65" w:rsidRPr="00196436">
        <w:rPr>
          <w:rFonts w:cs="Times New Roman"/>
          <w:sz w:val="28"/>
          <w:szCs w:val="28"/>
          <w:rtl/>
          <w:lang w:bidi="ar-IQ"/>
        </w:rPr>
        <w:t>الاسطوري، التي تقتل في السيرة رو</w:t>
      </w:r>
      <w:r w:rsidRPr="00196436">
        <w:rPr>
          <w:rFonts w:cs="Times New Roman"/>
          <w:sz w:val="28"/>
          <w:szCs w:val="28"/>
          <w:rtl/>
          <w:lang w:bidi="ar-IQ"/>
        </w:rPr>
        <w:t>حها وتطمس شخصيتها ولهذا كانت نظرة المؤلف شمولية</w:t>
      </w:r>
    </w:p>
    <w:p w14:paraId="5532D470" w14:textId="77777777" w:rsidR="00E6487A" w:rsidRPr="00196436" w:rsidRDefault="00E6487A" w:rsidP="00196436">
      <w:pPr>
        <w:pStyle w:val="aa"/>
        <w:spacing w:after="120" w:line="360" w:lineRule="auto"/>
        <w:ind w:left="509"/>
        <w:jc w:val="both"/>
        <w:rPr>
          <w:rFonts w:cs="Times New Roman"/>
          <w:b/>
          <w:bCs/>
          <w:sz w:val="28"/>
          <w:szCs w:val="28"/>
          <w:rtl/>
          <w:lang w:bidi="ar-IQ"/>
        </w:rPr>
      </w:pPr>
      <w:r w:rsidRPr="00196436">
        <w:rPr>
          <w:rFonts w:cs="Times New Roman"/>
          <w:b/>
          <w:bCs/>
          <w:sz w:val="28"/>
          <w:szCs w:val="28"/>
          <w:rtl/>
          <w:lang w:bidi="ar-IQ"/>
        </w:rPr>
        <w:t>نذكر بعض خصائص هذا الكتاب:</w:t>
      </w:r>
    </w:p>
    <w:p w14:paraId="1A0CA6FB" w14:textId="77777777" w:rsidR="00E6487A" w:rsidRPr="00196436" w:rsidRDefault="00E6487A" w:rsidP="00196436">
      <w:pPr>
        <w:pStyle w:val="aa"/>
        <w:numPr>
          <w:ilvl w:val="0"/>
          <w:numId w:val="11"/>
        </w:numPr>
        <w:spacing w:after="120" w:line="360" w:lineRule="auto"/>
        <w:ind w:left="0" w:firstLine="509"/>
        <w:jc w:val="both"/>
        <w:rPr>
          <w:rFonts w:cs="Times New Roman"/>
          <w:sz w:val="28"/>
          <w:szCs w:val="28"/>
          <w:lang w:bidi="ar-IQ"/>
        </w:rPr>
      </w:pPr>
      <w:r w:rsidRPr="00196436">
        <w:rPr>
          <w:rFonts w:cs="Times New Roman"/>
          <w:sz w:val="28"/>
          <w:szCs w:val="28"/>
          <w:rtl/>
          <w:lang w:bidi="ar-IQ"/>
        </w:rPr>
        <w:t>امتاز في كتابه بالجهد الواضح في التنظير؛ لإضاءة جوانب العمل الأدبي قبل الخوض في تحليل النص.</w:t>
      </w:r>
    </w:p>
    <w:p w14:paraId="726E99F0" w14:textId="77777777" w:rsidR="00E6487A" w:rsidRPr="00196436" w:rsidRDefault="00E6487A" w:rsidP="00196436">
      <w:pPr>
        <w:pStyle w:val="aa"/>
        <w:numPr>
          <w:ilvl w:val="0"/>
          <w:numId w:val="11"/>
        </w:numPr>
        <w:spacing w:after="120" w:line="360" w:lineRule="auto"/>
        <w:ind w:left="0" w:firstLine="509"/>
        <w:jc w:val="both"/>
        <w:rPr>
          <w:rFonts w:cs="Times New Roman"/>
          <w:sz w:val="28"/>
          <w:szCs w:val="28"/>
          <w:lang w:bidi="ar-IQ"/>
        </w:rPr>
      </w:pPr>
      <w:r w:rsidRPr="00196436">
        <w:rPr>
          <w:rFonts w:cs="Times New Roman"/>
          <w:sz w:val="28"/>
          <w:szCs w:val="28"/>
          <w:rtl/>
          <w:lang w:bidi="ar-IQ"/>
        </w:rPr>
        <w:t>أكّد المؤلف أن المستشرقين لم يستطي</w:t>
      </w:r>
      <w:r w:rsidR="00A41C65" w:rsidRPr="00196436">
        <w:rPr>
          <w:rFonts w:cs="Times New Roman"/>
          <w:sz w:val="28"/>
          <w:szCs w:val="28"/>
          <w:rtl/>
          <w:lang w:bidi="ar-IQ"/>
        </w:rPr>
        <w:t>عوا أن يقدموا أعمالاً علمية بمعن</w:t>
      </w:r>
      <w:r w:rsidRPr="00196436">
        <w:rPr>
          <w:rFonts w:cs="Times New Roman"/>
          <w:sz w:val="28"/>
          <w:szCs w:val="28"/>
          <w:rtl/>
          <w:lang w:bidi="ar-IQ"/>
        </w:rPr>
        <w:t>ى الكلمة لواقعة السيرة النبوية ولا قدروا حتى أن يقتربوا من حافة الفهم لها.</w:t>
      </w:r>
    </w:p>
    <w:p w14:paraId="18147337" w14:textId="5C5FD2CB" w:rsidR="00E6487A" w:rsidRPr="00196436" w:rsidRDefault="00E6487A" w:rsidP="00196436">
      <w:pPr>
        <w:pStyle w:val="aa"/>
        <w:numPr>
          <w:ilvl w:val="0"/>
          <w:numId w:val="11"/>
        </w:numPr>
        <w:spacing w:after="120" w:line="360" w:lineRule="auto"/>
        <w:ind w:left="0" w:firstLine="509"/>
        <w:jc w:val="both"/>
        <w:rPr>
          <w:rFonts w:cs="Times New Roman"/>
          <w:sz w:val="28"/>
          <w:szCs w:val="28"/>
          <w:lang w:bidi="ar-IQ"/>
        </w:rPr>
      </w:pPr>
      <w:r w:rsidRPr="00196436">
        <w:rPr>
          <w:rFonts w:cs="Times New Roman"/>
          <w:sz w:val="28"/>
          <w:szCs w:val="28"/>
          <w:rtl/>
          <w:lang w:bidi="ar-IQ"/>
        </w:rPr>
        <w:t>هناك لمسات مكثفة ومنبثقة في الكتاب تُظهر نوعا ما من التوازن بين العام والخاص وبين القيم الاجتماعية والموضوعية.</w:t>
      </w:r>
    </w:p>
    <w:p w14:paraId="6394D587" w14:textId="63268C36" w:rsidR="00E6487A" w:rsidRPr="00196436" w:rsidRDefault="00E6487A" w:rsidP="00196436">
      <w:pPr>
        <w:pStyle w:val="aa"/>
        <w:numPr>
          <w:ilvl w:val="0"/>
          <w:numId w:val="11"/>
        </w:numPr>
        <w:spacing w:after="120" w:line="360" w:lineRule="auto"/>
        <w:ind w:left="0" w:firstLine="509"/>
        <w:jc w:val="both"/>
        <w:rPr>
          <w:rFonts w:cs="Times New Roman"/>
          <w:sz w:val="28"/>
          <w:szCs w:val="28"/>
          <w:lang w:bidi="ar-IQ"/>
        </w:rPr>
      </w:pPr>
      <w:r w:rsidRPr="00196436">
        <w:rPr>
          <w:rFonts w:cs="Times New Roman"/>
          <w:sz w:val="28"/>
          <w:szCs w:val="28"/>
          <w:rtl/>
          <w:lang w:bidi="ar-IQ"/>
        </w:rPr>
        <w:t>يتضمن الكتاب موضوعات العقيدة ونِتاجها بأشكال مختلفة وأساليب متعددة تتلاءم بما يراد تصويره وإيصاله للقارئ، فالعقيدة لا تعرف تحجراً، ولا ترفض التنوع في التضمين بل هي</w:t>
      </w:r>
      <w:r w:rsidR="00A41C65" w:rsidRPr="00196436">
        <w:rPr>
          <w:rFonts w:cs="Times New Roman"/>
          <w:sz w:val="28"/>
          <w:szCs w:val="28"/>
          <w:rtl/>
          <w:lang w:bidi="ar-IQ"/>
        </w:rPr>
        <w:t xml:space="preserve"> التي تدعو</w:t>
      </w:r>
      <w:r w:rsidRPr="00196436">
        <w:rPr>
          <w:rFonts w:cs="Times New Roman"/>
          <w:sz w:val="28"/>
          <w:szCs w:val="28"/>
          <w:rtl/>
          <w:lang w:bidi="ar-IQ"/>
        </w:rPr>
        <w:t xml:space="preserve"> </w:t>
      </w:r>
      <w:r w:rsidR="001403C3" w:rsidRPr="00196436">
        <w:rPr>
          <w:rFonts w:cs="Times New Roman"/>
          <w:sz w:val="28"/>
          <w:szCs w:val="28"/>
          <w:rtl/>
          <w:lang w:bidi="ar-IQ"/>
        </w:rPr>
        <w:t>إِلى</w:t>
      </w:r>
      <w:r w:rsidRPr="00196436">
        <w:rPr>
          <w:rFonts w:cs="Times New Roman"/>
          <w:sz w:val="28"/>
          <w:szCs w:val="28"/>
          <w:rtl/>
          <w:lang w:bidi="ar-IQ"/>
        </w:rPr>
        <w:t xml:space="preserve"> التجديد في التصوير والابتكار و</w:t>
      </w:r>
      <w:r w:rsidR="00A41C65" w:rsidRPr="00196436">
        <w:rPr>
          <w:rFonts w:cs="Times New Roman"/>
          <w:sz w:val="28"/>
          <w:szCs w:val="28"/>
          <w:rtl/>
          <w:lang w:bidi="ar-IQ"/>
        </w:rPr>
        <w:t>ا</w:t>
      </w:r>
      <w:r w:rsidRPr="00196436">
        <w:rPr>
          <w:rFonts w:cs="Times New Roman"/>
          <w:sz w:val="28"/>
          <w:szCs w:val="28"/>
          <w:rtl/>
          <w:lang w:bidi="ar-IQ"/>
        </w:rPr>
        <w:t>لإبداع في التضمين والتشكيل، فالكاتب يذكر أن</w:t>
      </w:r>
      <w:r w:rsidR="00A41C65" w:rsidRPr="00196436">
        <w:rPr>
          <w:rFonts w:cs="Times New Roman"/>
          <w:sz w:val="28"/>
          <w:szCs w:val="28"/>
          <w:rtl/>
          <w:lang w:bidi="ar-IQ"/>
        </w:rPr>
        <w:t>ه</w:t>
      </w:r>
      <w:r w:rsidRPr="00196436">
        <w:rPr>
          <w:rFonts w:cs="Times New Roman"/>
          <w:sz w:val="28"/>
          <w:szCs w:val="28"/>
          <w:rtl/>
          <w:lang w:bidi="ar-IQ"/>
        </w:rPr>
        <w:t xml:space="preserve"> كلما نمت قواعد الدعوة </w:t>
      </w:r>
      <w:r w:rsidR="00F125F6" w:rsidRPr="00196436">
        <w:rPr>
          <w:rFonts w:cs="Times New Roman"/>
          <w:sz w:val="28"/>
          <w:szCs w:val="28"/>
          <w:rtl/>
          <w:lang w:bidi="ar-IQ"/>
        </w:rPr>
        <w:t>الإسلامية</w:t>
      </w:r>
      <w:r w:rsidRPr="00196436">
        <w:rPr>
          <w:rFonts w:cs="Times New Roman"/>
          <w:sz w:val="28"/>
          <w:szCs w:val="28"/>
          <w:rtl/>
          <w:lang w:bidi="ar-IQ"/>
        </w:rPr>
        <w:t xml:space="preserve"> كانت سببا</w:t>
      </w:r>
      <w:r w:rsidR="006013E6" w:rsidRPr="00196436">
        <w:rPr>
          <w:rFonts w:cs="Times New Roman"/>
          <w:sz w:val="28"/>
          <w:szCs w:val="28"/>
          <w:rtl/>
          <w:lang w:bidi="ar-IQ"/>
        </w:rPr>
        <w:t>ً</w:t>
      </w:r>
      <w:r w:rsidRPr="00196436">
        <w:rPr>
          <w:rFonts w:cs="Times New Roman"/>
          <w:sz w:val="28"/>
          <w:szCs w:val="28"/>
          <w:rtl/>
          <w:lang w:bidi="ar-IQ"/>
        </w:rPr>
        <w:t xml:space="preserve"> في نمو البناء العقدي بالشكل الذي يطرحه القرآن.</w:t>
      </w:r>
    </w:p>
    <w:p w14:paraId="5FD07FFF" w14:textId="58DDE4FC" w:rsidR="00E6487A" w:rsidRPr="00196436" w:rsidRDefault="00E6487A" w:rsidP="00196436">
      <w:pPr>
        <w:pStyle w:val="aa"/>
        <w:numPr>
          <w:ilvl w:val="0"/>
          <w:numId w:val="11"/>
        </w:numPr>
        <w:spacing w:after="120" w:line="360" w:lineRule="auto"/>
        <w:ind w:left="0" w:firstLine="509"/>
        <w:jc w:val="both"/>
        <w:rPr>
          <w:rFonts w:cs="Times New Roman"/>
          <w:sz w:val="28"/>
          <w:szCs w:val="28"/>
          <w:lang w:bidi="ar-IQ"/>
        </w:rPr>
      </w:pPr>
      <w:r w:rsidRPr="00196436">
        <w:rPr>
          <w:rFonts w:cs="Times New Roman"/>
          <w:sz w:val="28"/>
          <w:szCs w:val="28"/>
          <w:rtl/>
          <w:lang w:bidi="ar-IQ"/>
        </w:rPr>
        <w:t xml:space="preserve"> وأكّد الدكتور عماد الدين خليل في كتابة على أنَّ أواصر العقيدة هي السبب الأوحد الذي يو</w:t>
      </w:r>
      <w:r w:rsidR="00A41C65" w:rsidRPr="00196436">
        <w:rPr>
          <w:rFonts w:cs="Times New Roman"/>
          <w:sz w:val="28"/>
          <w:szCs w:val="28"/>
          <w:rtl/>
          <w:lang w:bidi="ar-IQ"/>
        </w:rPr>
        <w:t>ا</w:t>
      </w:r>
      <w:r w:rsidRPr="00196436">
        <w:rPr>
          <w:rFonts w:cs="Times New Roman"/>
          <w:sz w:val="28"/>
          <w:szCs w:val="28"/>
          <w:rtl/>
          <w:lang w:bidi="ar-IQ"/>
        </w:rPr>
        <w:t>جه الايمان العميق في كل تحركاته، وأعماله، وفاعليته، ويكون ذات عطاء دائم</w:t>
      </w:r>
      <w:r w:rsidR="00D056D3" w:rsidRPr="00196436">
        <w:rPr>
          <w:rFonts w:cs="Times New Roman"/>
          <w:sz w:val="28"/>
          <w:szCs w:val="28"/>
          <w:rtl/>
          <w:lang w:bidi="ar-IQ"/>
        </w:rPr>
        <w:t>.</w:t>
      </w:r>
    </w:p>
    <w:p w14:paraId="5CCB3F50" w14:textId="77777777" w:rsidR="000D6394" w:rsidRPr="00196436" w:rsidRDefault="00D056D3" w:rsidP="00196436">
      <w:pPr>
        <w:bidi w:val="0"/>
        <w:spacing w:line="360" w:lineRule="auto"/>
        <w:rPr>
          <w:rFonts w:cs="Times New Roman"/>
          <w:sz w:val="28"/>
          <w:szCs w:val="28"/>
          <w:rtl/>
          <w:lang w:bidi="ar-IQ"/>
        </w:rPr>
      </w:pPr>
      <w:r w:rsidRPr="00196436">
        <w:rPr>
          <w:rFonts w:cs="Times New Roman"/>
          <w:sz w:val="28"/>
          <w:szCs w:val="28"/>
          <w:rtl/>
          <w:lang w:bidi="ar-IQ"/>
        </w:rPr>
        <w:br w:type="page"/>
      </w:r>
      <w:bookmarkStart w:id="13" w:name="_Toc179215868"/>
    </w:p>
    <w:p w14:paraId="7C48CC8E" w14:textId="77777777" w:rsidR="00D056D3" w:rsidRPr="00196436" w:rsidRDefault="000D6394" w:rsidP="00196436">
      <w:pPr>
        <w:pStyle w:val="1"/>
        <w:bidi/>
        <w:spacing w:line="360" w:lineRule="auto"/>
        <w:jc w:val="center"/>
        <w:rPr>
          <w:color w:val="auto"/>
          <w:rtl/>
          <w:lang w:bidi="ar-IQ"/>
        </w:rPr>
      </w:pPr>
      <w:r w:rsidRPr="00196436">
        <w:rPr>
          <w:color w:val="auto"/>
          <w:rtl/>
          <w:lang w:bidi="ar-IQ"/>
        </w:rPr>
        <w:t>الفصل الأول</w:t>
      </w:r>
      <w:r w:rsidR="00D056D3" w:rsidRPr="00196436">
        <w:rPr>
          <w:color w:val="auto"/>
          <w:rtl/>
          <w:lang w:bidi="ar-IQ"/>
        </w:rPr>
        <w:t xml:space="preserve">: </w:t>
      </w:r>
      <w:bookmarkEnd w:id="13"/>
      <w:r w:rsidR="00EE3982" w:rsidRPr="00196436">
        <w:rPr>
          <w:color w:val="auto"/>
          <w:rtl/>
          <w:lang w:bidi="ar-IQ"/>
        </w:rPr>
        <w:t>المضامين العقدية المتعلقة بالإلوهية</w:t>
      </w:r>
    </w:p>
    <w:p w14:paraId="0FDC6464"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 xml:space="preserve">المبحث الأول: </w:t>
      </w:r>
      <w:r w:rsidR="00EE3982" w:rsidRPr="00196436">
        <w:rPr>
          <w:rFonts w:cs="Times New Roman"/>
          <w:rtl/>
          <w:lang w:bidi="ar-IQ"/>
        </w:rPr>
        <w:t>حقيقة الايمان الشرعية</w:t>
      </w:r>
    </w:p>
    <w:p w14:paraId="15040D19" w14:textId="77777777" w:rsidR="00D056D3" w:rsidRPr="00196436" w:rsidRDefault="00D056D3" w:rsidP="00196436">
      <w:pPr>
        <w:spacing w:line="360" w:lineRule="auto"/>
        <w:rPr>
          <w:rFonts w:cs="Times New Roman"/>
          <w:rtl/>
          <w:lang w:bidi="ar-IQ"/>
        </w:rPr>
      </w:pPr>
      <w:r w:rsidRPr="00196436">
        <w:rPr>
          <w:rFonts w:cs="Times New Roman"/>
          <w:rtl/>
          <w:lang w:bidi="ar-IQ"/>
        </w:rPr>
        <w:t>المطلب الأول: تعريف الإيمان</w:t>
      </w:r>
    </w:p>
    <w:p w14:paraId="57773778"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المطلب الثاني: أركان الإيمان في الكتب الخمسة</w:t>
      </w:r>
    </w:p>
    <w:p w14:paraId="1397EA10" w14:textId="77777777" w:rsidR="00D056D3" w:rsidRPr="00196436" w:rsidRDefault="00D056D3" w:rsidP="00196436">
      <w:pPr>
        <w:spacing w:line="360" w:lineRule="auto"/>
        <w:rPr>
          <w:rFonts w:cs="Times New Roman"/>
          <w:rtl/>
          <w:lang w:bidi="ar-IQ"/>
        </w:rPr>
      </w:pPr>
      <w:r w:rsidRPr="00196436">
        <w:rPr>
          <w:rFonts w:cs="Times New Roman"/>
          <w:rtl/>
          <w:lang w:bidi="ar-IQ"/>
        </w:rPr>
        <w:t>المطلب الثالث: الإيمان والعمل</w:t>
      </w:r>
    </w:p>
    <w:p w14:paraId="45FB17C4" w14:textId="77777777" w:rsidR="00D056D3" w:rsidRPr="00196436" w:rsidRDefault="00582E0D" w:rsidP="00196436">
      <w:pPr>
        <w:spacing w:line="360" w:lineRule="auto"/>
        <w:jc w:val="both"/>
        <w:rPr>
          <w:rFonts w:cs="Times New Roman"/>
          <w:rtl/>
          <w:lang w:bidi="ar-IQ"/>
        </w:rPr>
      </w:pPr>
      <w:r w:rsidRPr="00196436">
        <w:rPr>
          <w:rFonts w:cs="Times New Roman"/>
          <w:rtl/>
          <w:lang w:bidi="ar-IQ"/>
        </w:rPr>
        <w:t>المبحث الثاني: المضامين العقدية المتعلقة بتوحيد الله</w:t>
      </w:r>
      <w:r w:rsidR="00D056D3" w:rsidRPr="00196436">
        <w:rPr>
          <w:rFonts w:cs="Times New Roman"/>
          <w:rtl/>
          <w:lang w:bidi="ar-IQ"/>
        </w:rPr>
        <w:tab/>
      </w:r>
    </w:p>
    <w:p w14:paraId="4CCB9DA2"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المطلب الأول: تعريف التوحيد</w:t>
      </w:r>
    </w:p>
    <w:p w14:paraId="3A6B2B1D"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المطلب الثاني: من قضايا التوحيد</w:t>
      </w:r>
    </w:p>
    <w:p w14:paraId="3C61DA84"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المبحث الثالث: أثر القضايا الإلهية في توجيه السيرة النبوية</w:t>
      </w:r>
      <w:r w:rsidRPr="00196436">
        <w:rPr>
          <w:rFonts w:cs="Times New Roman"/>
          <w:rtl/>
          <w:lang w:bidi="ar-IQ"/>
        </w:rPr>
        <w:tab/>
      </w:r>
    </w:p>
    <w:p w14:paraId="1108D1C6"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المطلب الأول: الإلهيات وأثرها في توجيه السيرة النبوية</w:t>
      </w:r>
    </w:p>
    <w:p w14:paraId="1A6447EA"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 xml:space="preserve">المطلب الثاني: </w:t>
      </w:r>
      <w:r w:rsidR="00F90071" w:rsidRPr="00196436">
        <w:rPr>
          <w:rFonts w:cs="Times New Roman"/>
          <w:rtl/>
          <w:lang w:bidi="ar-IQ"/>
        </w:rPr>
        <w:t>موقف المشركين من التوحيد</w:t>
      </w:r>
      <w:r w:rsidRPr="00196436">
        <w:rPr>
          <w:rFonts w:cs="Times New Roman"/>
          <w:rtl/>
          <w:lang w:bidi="ar-IQ"/>
        </w:rPr>
        <w:t>:</w:t>
      </w:r>
    </w:p>
    <w:p w14:paraId="14278B37"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المبحث الرابع: الإرادة الإلهية</w:t>
      </w:r>
    </w:p>
    <w:p w14:paraId="4C148117"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المطلب الأول: تعريف الإرادة الإلهية</w:t>
      </w:r>
    </w:p>
    <w:p w14:paraId="49A92D77"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 xml:space="preserve">المطلب الثاني: الإرادة الإلهية بين الفرق </w:t>
      </w:r>
      <w:r w:rsidR="00F125F6" w:rsidRPr="00196436">
        <w:rPr>
          <w:rFonts w:cs="Times New Roman"/>
          <w:rtl/>
          <w:lang w:bidi="ar-IQ"/>
        </w:rPr>
        <w:t>الإسلامية</w:t>
      </w:r>
    </w:p>
    <w:p w14:paraId="7A420D76" w14:textId="77777777" w:rsidR="0074616A" w:rsidRPr="00196436" w:rsidRDefault="00D056D3" w:rsidP="00196436">
      <w:pPr>
        <w:spacing w:after="120" w:line="360" w:lineRule="auto"/>
        <w:jc w:val="both"/>
        <w:rPr>
          <w:rFonts w:cs="Times New Roman"/>
          <w:sz w:val="28"/>
          <w:szCs w:val="28"/>
          <w:rtl/>
          <w:lang w:bidi="ar-IQ"/>
        </w:rPr>
      </w:pPr>
      <w:r w:rsidRPr="00196436">
        <w:rPr>
          <w:rFonts w:cs="Times New Roman"/>
          <w:rtl/>
          <w:lang w:bidi="ar-IQ"/>
        </w:rPr>
        <w:t>المطلب الثالث: الإرادة الإلهية في كتب السيرة الخمسة</w:t>
      </w:r>
    </w:p>
    <w:p w14:paraId="530B62E6" w14:textId="77777777" w:rsidR="0074616A" w:rsidRPr="00196436" w:rsidRDefault="0074616A" w:rsidP="00196436">
      <w:pPr>
        <w:spacing w:after="120" w:line="360" w:lineRule="auto"/>
        <w:ind w:firstLine="567"/>
        <w:jc w:val="both"/>
        <w:rPr>
          <w:rFonts w:cs="Times New Roman"/>
          <w:sz w:val="28"/>
          <w:szCs w:val="28"/>
          <w:rtl/>
        </w:rPr>
      </w:pPr>
      <w:r w:rsidRPr="00196436">
        <w:rPr>
          <w:rFonts w:cs="Times New Roman"/>
          <w:sz w:val="28"/>
          <w:szCs w:val="28"/>
          <w:rtl/>
          <w:lang w:bidi="ar-EG"/>
        </w:rPr>
        <w:br w:type="page"/>
      </w:r>
    </w:p>
    <w:p w14:paraId="76DDF548" w14:textId="77777777" w:rsidR="00330FAB" w:rsidRPr="00196436" w:rsidRDefault="000D6394" w:rsidP="00196436">
      <w:pPr>
        <w:pStyle w:val="ac"/>
        <w:spacing w:line="360" w:lineRule="auto"/>
        <w:rPr>
          <w:rFonts w:cs="Times New Roman"/>
        </w:rPr>
      </w:pPr>
      <w:bookmarkStart w:id="14" w:name="_Toc179215869"/>
      <w:r w:rsidRPr="00196436">
        <w:rPr>
          <w:rFonts w:cs="Times New Roman"/>
          <w:rtl/>
        </w:rPr>
        <w:t>الفصل الاول</w:t>
      </w:r>
      <w:r w:rsidR="00330FAB" w:rsidRPr="00196436">
        <w:rPr>
          <w:rFonts w:cs="Times New Roman"/>
          <w:rtl/>
        </w:rPr>
        <w:t xml:space="preserve">: </w:t>
      </w:r>
      <w:bookmarkEnd w:id="14"/>
      <w:r w:rsidR="00EE3982" w:rsidRPr="00196436">
        <w:rPr>
          <w:rFonts w:cs="Times New Roman"/>
          <w:rtl/>
        </w:rPr>
        <w:t>المضامين العقدية المتعلقة بالإلوهية</w:t>
      </w:r>
    </w:p>
    <w:p w14:paraId="3C17C24B" w14:textId="77777777" w:rsidR="0074616A" w:rsidRPr="00196436" w:rsidRDefault="0074616A" w:rsidP="00196436">
      <w:pPr>
        <w:spacing w:after="120" w:line="360" w:lineRule="auto"/>
        <w:ind w:firstLine="567"/>
        <w:jc w:val="both"/>
        <w:rPr>
          <w:rFonts w:cs="Times New Roman"/>
          <w:b/>
          <w:bCs/>
          <w:sz w:val="28"/>
          <w:szCs w:val="28"/>
          <w:rtl/>
        </w:rPr>
      </w:pPr>
      <w:bookmarkStart w:id="15" w:name="_Toc176260978"/>
      <w:r w:rsidRPr="00196436">
        <w:rPr>
          <w:rFonts w:cs="Times New Roman"/>
          <w:b/>
          <w:bCs/>
          <w:sz w:val="28"/>
          <w:szCs w:val="28"/>
          <w:rtl/>
          <w:lang w:bidi="ar-EG"/>
        </w:rPr>
        <w:t>تمهيد:</w:t>
      </w:r>
      <w:bookmarkEnd w:id="15"/>
    </w:p>
    <w:p w14:paraId="768589E4"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يشكل البحث في الإلهيات أبرز الجوانب إثارة بين الفلاسفة والمتكلمين، وهو الجانب الذي شغل الحيز الأكبر من التناول العلمي سواء من قبل الفلاسفة أو المتكلمين، فالقضايا المُشكلَة بين الفلاسفة والمتكلمين في الأصل قضايا إلهية، بل إنَّ الخلاف الأبرز بين الفرق </w:t>
      </w:r>
      <w:r w:rsidR="00F125F6" w:rsidRPr="00196436">
        <w:rPr>
          <w:rFonts w:cs="Times New Roman"/>
          <w:sz w:val="28"/>
          <w:szCs w:val="28"/>
          <w:rtl/>
          <w:lang w:bidi="ar-EG"/>
        </w:rPr>
        <w:t>الإسلامية</w:t>
      </w:r>
      <w:r w:rsidRPr="00196436">
        <w:rPr>
          <w:rFonts w:cs="Times New Roman"/>
          <w:sz w:val="28"/>
          <w:szCs w:val="28"/>
          <w:lang w:bidi="ar-EG"/>
        </w:rPr>
        <w:t xml:space="preserve"> </w:t>
      </w:r>
      <w:r w:rsidRPr="00196436">
        <w:rPr>
          <w:rFonts w:cs="Times New Roman"/>
          <w:sz w:val="28"/>
          <w:szCs w:val="28"/>
          <w:rtl/>
          <w:lang w:bidi="ar-EG"/>
        </w:rPr>
        <w:t>كان في مبحث الإلهيات.</w:t>
      </w:r>
    </w:p>
    <w:p w14:paraId="7C07D713" w14:textId="77777777" w:rsidR="0074616A" w:rsidRPr="00196436" w:rsidRDefault="0074616A" w:rsidP="00196436">
      <w:pPr>
        <w:spacing w:after="120" w:line="360" w:lineRule="auto"/>
        <w:ind w:firstLine="567"/>
        <w:jc w:val="both"/>
        <w:rPr>
          <w:rFonts w:cs="Times New Roman"/>
          <w:b/>
          <w:bCs/>
          <w:sz w:val="28"/>
          <w:szCs w:val="28"/>
          <w:rtl/>
          <w:lang w:bidi="ar-AE"/>
        </w:rPr>
      </w:pPr>
      <w:r w:rsidRPr="00196436">
        <w:rPr>
          <w:rFonts w:cs="Times New Roman"/>
          <w:b/>
          <w:bCs/>
          <w:sz w:val="28"/>
          <w:szCs w:val="28"/>
          <w:rtl/>
        </w:rPr>
        <w:t xml:space="preserve">أولاً: </w:t>
      </w:r>
      <w:r w:rsidRPr="00196436">
        <w:rPr>
          <w:rFonts w:cs="Times New Roman"/>
          <w:b/>
          <w:bCs/>
          <w:sz w:val="28"/>
          <w:szCs w:val="28"/>
          <w:rtl/>
          <w:lang w:bidi="ar-EG"/>
        </w:rPr>
        <w:t>تعريف الإلهيات:</w:t>
      </w:r>
    </w:p>
    <w:p w14:paraId="53D2FFCB" w14:textId="32532068" w:rsidR="0074616A" w:rsidRPr="00196436" w:rsidRDefault="0074616A" w:rsidP="00196436">
      <w:pPr>
        <w:pStyle w:val="aa"/>
        <w:numPr>
          <w:ilvl w:val="0"/>
          <w:numId w:val="44"/>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w:t>
      </w:r>
      <w:r w:rsidRPr="00196436">
        <w:rPr>
          <w:rFonts w:cs="Times New Roman"/>
          <w:b/>
          <w:bCs/>
          <w:sz w:val="28"/>
          <w:szCs w:val="28"/>
          <w:rtl/>
        </w:rPr>
        <w:t>إ</w:t>
      </w:r>
      <w:r w:rsidRPr="00196436">
        <w:rPr>
          <w:rFonts w:cs="Times New Roman"/>
          <w:b/>
          <w:bCs/>
          <w:sz w:val="28"/>
          <w:szCs w:val="28"/>
          <w:rtl/>
          <w:lang w:bidi="ar-EG"/>
        </w:rPr>
        <w:t>لهيات لغة:</w:t>
      </w:r>
      <w:r w:rsidRPr="00196436">
        <w:rPr>
          <w:rFonts w:cs="Times New Roman"/>
          <w:sz w:val="28"/>
          <w:szCs w:val="28"/>
          <w:rtl/>
          <w:lang w:bidi="ar-EG"/>
        </w:rPr>
        <w:t xml:space="preserve"> ‌الإلهيات جمع إلهية، وهي نسبة للصفة إذ يقال هذا علم إلهي، وصفة إلهية، وإله بيِّن الإلهية. وإله من أله بمعنى عبد فعال بمعنى مفعول، لأنه مألوه أي معبود، يجمع إله على آلهة. وإذا أُطلق لفظ الإله فالمقصود الله سبحانه و</w:t>
      </w:r>
      <w:r w:rsidR="001403C3" w:rsidRPr="00196436">
        <w:rPr>
          <w:rFonts w:cs="Times New Roman"/>
          <w:sz w:val="28"/>
          <w:szCs w:val="28"/>
          <w:rtl/>
          <w:lang w:bidi="ar-EG"/>
        </w:rPr>
        <w:t>تعالى</w:t>
      </w:r>
      <w:r w:rsidRPr="00196436">
        <w:rPr>
          <w:rFonts w:cs="Times New Roman"/>
          <w:sz w:val="28"/>
          <w:szCs w:val="28"/>
          <w:rtl/>
          <w:lang w:bidi="ar-EG"/>
        </w:rPr>
        <w:t xml:space="preserve"> مع أن إله وضع في الأصل لكل معبود، لكن غلب بأل على المعبود الحق.</w:t>
      </w:r>
    </w:p>
    <w:p w14:paraId="60ABED61" w14:textId="2D8926F2" w:rsidR="0074616A" w:rsidRPr="00196436" w:rsidRDefault="0074616A" w:rsidP="00196436">
      <w:pPr>
        <w:pStyle w:val="aa"/>
        <w:numPr>
          <w:ilvl w:val="0"/>
          <w:numId w:val="44"/>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w:t>
      </w:r>
      <w:r w:rsidRPr="00196436">
        <w:rPr>
          <w:rFonts w:cs="Times New Roman"/>
          <w:b/>
          <w:bCs/>
          <w:sz w:val="28"/>
          <w:szCs w:val="28"/>
          <w:rtl/>
        </w:rPr>
        <w:t>إ</w:t>
      </w:r>
      <w:r w:rsidRPr="00196436">
        <w:rPr>
          <w:rFonts w:cs="Times New Roman"/>
          <w:b/>
          <w:bCs/>
          <w:sz w:val="28"/>
          <w:szCs w:val="28"/>
          <w:rtl/>
          <w:lang w:bidi="ar-EG"/>
        </w:rPr>
        <w:t>لهيات في الاصطلاح:</w:t>
      </w:r>
      <w:r w:rsidRPr="00196436">
        <w:rPr>
          <w:rFonts w:cs="Times New Roman"/>
          <w:sz w:val="28"/>
          <w:szCs w:val="28"/>
          <w:rtl/>
          <w:lang w:bidi="ar-EG"/>
        </w:rPr>
        <w:t xml:space="preserve"> وعلم الإلهيات هو علم يُطلق "</w:t>
      </w:r>
      <w:r w:rsidRPr="00196436">
        <w:rPr>
          <w:rFonts w:cs="Times New Roman"/>
          <w:sz w:val="28"/>
          <w:szCs w:val="28"/>
          <w:rtl/>
        </w:rPr>
        <w:t xml:space="preserve"> </w:t>
      </w:r>
      <w:r w:rsidRPr="00196436">
        <w:rPr>
          <w:rFonts w:cs="Times New Roman"/>
          <w:sz w:val="28"/>
          <w:szCs w:val="28"/>
          <w:rtl/>
          <w:lang w:bidi="ar-EG"/>
        </w:rPr>
        <w:t>على كل ما يتعلق بذات الإله وصفاته وأفعاله"</w:t>
      </w:r>
      <w:r w:rsidRPr="00196436">
        <w:rPr>
          <w:rFonts w:cs="Times New Roman"/>
          <w:sz w:val="28"/>
          <w:szCs w:val="28"/>
          <w:rtl/>
        </w:rPr>
        <w:t>،</w:t>
      </w:r>
      <w:r w:rsidRPr="00196436">
        <w:rPr>
          <w:rFonts w:cs="Times New Roman"/>
          <w:sz w:val="28"/>
          <w:szCs w:val="28"/>
          <w:rtl/>
          <w:lang w:bidi="ar-EG"/>
        </w:rPr>
        <w:t xml:space="preserve"> وقد توسع ابن خلدون في الكشف عن ماهية ذلك العلم في المباحث الكلامية فيقول: "علم ينظر في الوجود المطلق فأوّلا في الأمور العامّة للجسمانيّات والرّوحانيّات من الماهيّات والوحدة والكثرة والوجوب والإمكان</w:t>
      </w:r>
      <w:r w:rsidRPr="00196436">
        <w:rPr>
          <w:rFonts w:cs="Times New Roman"/>
          <w:sz w:val="28"/>
          <w:szCs w:val="28"/>
          <w:rtl/>
        </w:rPr>
        <w:t>،</w:t>
      </w:r>
      <w:r w:rsidRPr="00196436">
        <w:rPr>
          <w:rFonts w:cs="Times New Roman"/>
          <w:sz w:val="28"/>
          <w:szCs w:val="28"/>
          <w:rtl/>
          <w:lang w:bidi="ar-EG"/>
        </w:rPr>
        <w:t xml:space="preserve"> وغير ذلك ثمّ ينظر في مبادئ الموجودات, وأنّها روحانيّات ثمّ في كيفيّة صدور الموجودات عنها ومراتبها ثمّ في أحوال النّفس بعد مفارقة الأجسام وعودها </w:t>
      </w:r>
      <w:r w:rsidR="001403C3" w:rsidRPr="00196436">
        <w:rPr>
          <w:rFonts w:cs="Times New Roman"/>
          <w:sz w:val="28"/>
          <w:szCs w:val="28"/>
          <w:rtl/>
          <w:lang w:bidi="ar-EG"/>
        </w:rPr>
        <w:t>إِلى</w:t>
      </w:r>
      <w:r w:rsidRPr="00196436">
        <w:rPr>
          <w:rFonts w:cs="Times New Roman"/>
          <w:sz w:val="28"/>
          <w:szCs w:val="28"/>
          <w:rtl/>
          <w:lang w:bidi="ar-EG"/>
        </w:rPr>
        <w:t xml:space="preserve"> المبدأ". </w:t>
      </w:r>
    </w:p>
    <w:p w14:paraId="3EBE8BE3" w14:textId="1F433CDC"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يقول أبو حامد الغزالي مبين</w:t>
      </w:r>
      <w:r w:rsidRPr="00196436">
        <w:rPr>
          <w:rFonts w:cs="Times New Roman"/>
          <w:sz w:val="28"/>
          <w:szCs w:val="28"/>
          <w:rtl/>
        </w:rPr>
        <w:t>اً</w:t>
      </w:r>
      <w:r w:rsidRPr="00196436">
        <w:rPr>
          <w:rFonts w:cs="Times New Roman"/>
          <w:sz w:val="28"/>
          <w:szCs w:val="28"/>
          <w:rtl/>
          <w:lang w:bidi="ar-EG"/>
        </w:rPr>
        <w:t xml:space="preserve"> أهمية هذا العلم: "اعلم أنَّ عادتهم – أي الفلاسفة- جارية بتقديم الطبيعي. – أي العلم الطبيعي- ولكن آثرنا تقديم هذا؛ لأنه أهم، والخلاف فيه أكثر لأنه غاية العلوم ومقصدها، وإنما يؤخر لغموضه، وعسر الوقوف عليه قبل الولوج على الطبيعي".</w:t>
      </w:r>
    </w:p>
    <w:p w14:paraId="2F0961A7" w14:textId="71828F86"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فالعلم الإلهي يمتاز وفق رؤية الغزالي بكونه محلا للخلاف، وأيض</w:t>
      </w:r>
      <w:r w:rsidRPr="00196436">
        <w:rPr>
          <w:rFonts w:cs="Times New Roman"/>
          <w:sz w:val="28"/>
          <w:szCs w:val="28"/>
          <w:rtl/>
        </w:rPr>
        <w:t>اً</w:t>
      </w:r>
      <w:r w:rsidRPr="00196436">
        <w:rPr>
          <w:rFonts w:cs="Times New Roman"/>
          <w:sz w:val="28"/>
          <w:szCs w:val="28"/>
          <w:rtl/>
          <w:lang w:bidi="ar-EG"/>
        </w:rPr>
        <w:t xml:space="preserve"> غامض</w:t>
      </w:r>
      <w:r w:rsidRPr="00196436">
        <w:rPr>
          <w:rFonts w:cs="Times New Roman"/>
          <w:sz w:val="28"/>
          <w:szCs w:val="28"/>
          <w:rtl/>
        </w:rPr>
        <w:t>اً</w:t>
      </w:r>
      <w:r w:rsidRPr="00196436">
        <w:rPr>
          <w:rFonts w:cs="Times New Roman"/>
          <w:sz w:val="28"/>
          <w:szCs w:val="28"/>
          <w:rtl/>
          <w:lang w:bidi="ar-EG"/>
        </w:rPr>
        <w:t xml:space="preserve"> باعتبار مسائله، وإذا ما تطرقنا </w:t>
      </w:r>
      <w:r w:rsidR="001403C3" w:rsidRPr="00196436">
        <w:rPr>
          <w:rFonts w:cs="Times New Roman"/>
          <w:sz w:val="28"/>
          <w:szCs w:val="28"/>
          <w:rtl/>
          <w:lang w:bidi="ar-EG"/>
        </w:rPr>
        <w:t>إِلى</w:t>
      </w:r>
      <w:r w:rsidRPr="00196436">
        <w:rPr>
          <w:rFonts w:cs="Times New Roman"/>
          <w:sz w:val="28"/>
          <w:szCs w:val="28"/>
          <w:rtl/>
          <w:lang w:bidi="ar-EG"/>
        </w:rPr>
        <w:t xml:space="preserve"> موضوعات ذلك العلم نجد أن موضوعه الوجود المطلق، وهو العلم المتعلق بوجود الله وبذاته وصفاته.</w:t>
      </w:r>
    </w:p>
    <w:p w14:paraId="15F40383"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ومن الملاحظ أن موضوعات الإلهيات لدى الفلاسفة تختلف عنها لدي المتكلمين، فالمتكلمون يدخلون ضمن الإلهيات قضايا مثل الإيمان، ومبحث الصفات، وهي مباحث خارج عن محل النزاع بين الفلاسفة والمتكلمين.</w:t>
      </w:r>
    </w:p>
    <w:p w14:paraId="4D3762C6" w14:textId="77777777" w:rsidR="0074616A" w:rsidRPr="00196436" w:rsidRDefault="0074616A" w:rsidP="00196436">
      <w:pPr>
        <w:spacing w:after="120" w:line="360" w:lineRule="auto"/>
        <w:ind w:firstLine="567"/>
        <w:jc w:val="both"/>
        <w:rPr>
          <w:rFonts w:cs="Times New Roman"/>
          <w:sz w:val="28"/>
          <w:szCs w:val="28"/>
          <w:rtl/>
          <w:lang w:bidi="ar-IQ"/>
        </w:rPr>
      </w:pPr>
      <w:r w:rsidRPr="00196436">
        <w:rPr>
          <w:rFonts w:cs="Times New Roman"/>
          <w:sz w:val="28"/>
          <w:szCs w:val="28"/>
          <w:rtl/>
          <w:lang w:bidi="ar-EG"/>
        </w:rPr>
        <w:br w:type="page"/>
      </w:r>
    </w:p>
    <w:p w14:paraId="60D529E2" w14:textId="77777777" w:rsidR="0074616A" w:rsidRPr="00196436" w:rsidRDefault="0074616A" w:rsidP="00196436">
      <w:pPr>
        <w:pStyle w:val="ac"/>
        <w:spacing w:line="360" w:lineRule="auto"/>
        <w:rPr>
          <w:rFonts w:cs="Times New Roman"/>
          <w:rtl/>
        </w:rPr>
      </w:pPr>
      <w:bookmarkStart w:id="16" w:name="_Toc179215870"/>
      <w:r w:rsidRPr="00196436">
        <w:rPr>
          <w:rFonts w:cs="Times New Roman"/>
          <w:rtl/>
        </w:rPr>
        <w:t xml:space="preserve">المبحث الأول: </w:t>
      </w:r>
      <w:r w:rsidR="00EE3982" w:rsidRPr="00196436">
        <w:rPr>
          <w:rFonts w:cs="Times New Roman"/>
          <w:rtl/>
        </w:rPr>
        <w:t>حقيقة الايمان الشرعية</w:t>
      </w:r>
      <w:r w:rsidRPr="00196436">
        <w:rPr>
          <w:rFonts w:cs="Times New Roman"/>
          <w:rtl/>
        </w:rPr>
        <w:t>:</w:t>
      </w:r>
      <w:bookmarkEnd w:id="16"/>
    </w:p>
    <w:p w14:paraId="6CB4A8C7"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شكّلت قضية الإيمان محور</w:t>
      </w:r>
      <w:r w:rsidRPr="00196436">
        <w:rPr>
          <w:rFonts w:cs="Times New Roman"/>
          <w:sz w:val="28"/>
          <w:szCs w:val="28"/>
          <w:rtl/>
        </w:rPr>
        <w:t>اً</w:t>
      </w:r>
      <w:r w:rsidRPr="00196436">
        <w:rPr>
          <w:rFonts w:cs="Times New Roman"/>
          <w:sz w:val="28"/>
          <w:szCs w:val="28"/>
          <w:rtl/>
          <w:lang w:bidi="ar-EG"/>
        </w:rPr>
        <w:t xml:space="preserve"> بارز</w:t>
      </w:r>
      <w:r w:rsidRPr="00196436">
        <w:rPr>
          <w:rFonts w:cs="Times New Roman"/>
          <w:sz w:val="28"/>
          <w:szCs w:val="28"/>
          <w:rtl/>
        </w:rPr>
        <w:t>اً</w:t>
      </w:r>
      <w:r w:rsidR="008A0AAB" w:rsidRPr="00196436">
        <w:rPr>
          <w:rFonts w:cs="Times New Roman"/>
          <w:sz w:val="28"/>
          <w:szCs w:val="28"/>
          <w:rtl/>
          <w:lang w:bidi="ar-EG"/>
        </w:rPr>
        <w:t xml:space="preserve"> في التناول العقدي</w:t>
      </w:r>
      <w:r w:rsidRPr="00196436">
        <w:rPr>
          <w:rFonts w:cs="Times New Roman"/>
          <w:sz w:val="28"/>
          <w:szCs w:val="28"/>
          <w:rtl/>
          <w:lang w:bidi="ar-EG"/>
        </w:rPr>
        <w:t xml:space="preserve">، بل كان الإيمان أحد أبرز القضايا التي دار النقاش حولها بين الفرق والمذاهب </w:t>
      </w:r>
      <w:r w:rsidR="00F125F6" w:rsidRPr="00196436">
        <w:rPr>
          <w:rFonts w:cs="Times New Roman"/>
          <w:sz w:val="28"/>
          <w:szCs w:val="28"/>
          <w:rtl/>
          <w:lang w:bidi="ar-EG"/>
        </w:rPr>
        <w:t>الإسلامية</w:t>
      </w:r>
      <w:r w:rsidRPr="00196436">
        <w:rPr>
          <w:rFonts w:cs="Times New Roman"/>
          <w:sz w:val="28"/>
          <w:szCs w:val="28"/>
          <w:rtl/>
          <w:lang w:bidi="ar-EG"/>
        </w:rPr>
        <w:t>، وأفردت لها الكتب والمجلدات الكبيرة، وعمل كل مذهب على بناء مذهبه في الإيمان على قواعد ارتضاها لنفسه، فالمعتزلة بنوا مذهبهم في الإيمان على أصول عرفت بالأصول الخمسة، والأشاعرة انطلقوا في تأسيسهم للإيمان من مبدأ الجمع بين العقل والنقل، وأهل الحديث جعلوا النقل هو الأساس في قضايا الإيمان.</w:t>
      </w:r>
    </w:p>
    <w:p w14:paraId="69BBC6C9" w14:textId="77777777" w:rsidR="0074616A" w:rsidRPr="00196436" w:rsidRDefault="0074616A" w:rsidP="00196436">
      <w:pPr>
        <w:pStyle w:val="ac"/>
        <w:spacing w:line="360" w:lineRule="auto"/>
        <w:rPr>
          <w:rFonts w:cs="Times New Roman"/>
          <w:rtl/>
        </w:rPr>
      </w:pPr>
      <w:bookmarkStart w:id="17" w:name="_Toc179215871"/>
      <w:r w:rsidRPr="00196436">
        <w:rPr>
          <w:rFonts w:cs="Times New Roman"/>
          <w:rtl/>
        </w:rPr>
        <w:t>المطلب الأول: تعريف الإيمان:</w:t>
      </w:r>
      <w:bookmarkEnd w:id="17"/>
    </w:p>
    <w:p w14:paraId="63C60DD2" w14:textId="77777777" w:rsidR="0074616A" w:rsidRPr="00196436" w:rsidRDefault="0074616A" w:rsidP="00196436">
      <w:pPr>
        <w:spacing w:line="360" w:lineRule="auto"/>
        <w:rPr>
          <w:rFonts w:cs="Times New Roman"/>
          <w:b/>
          <w:bCs/>
          <w:sz w:val="28"/>
          <w:szCs w:val="28"/>
          <w:rtl/>
        </w:rPr>
      </w:pPr>
      <w:bookmarkStart w:id="18" w:name="_Toc176260979"/>
      <w:r w:rsidRPr="00196436">
        <w:rPr>
          <w:rFonts w:cs="Times New Roman"/>
          <w:b/>
          <w:bCs/>
          <w:sz w:val="28"/>
          <w:szCs w:val="28"/>
          <w:rtl/>
        </w:rPr>
        <w:t>أولاً: مفهوم الإيمان في اللغة والاصطلاح:</w:t>
      </w:r>
      <w:bookmarkEnd w:id="18"/>
    </w:p>
    <w:p w14:paraId="400D1458" w14:textId="77777777" w:rsidR="0074616A" w:rsidRPr="00196436" w:rsidRDefault="0074616A" w:rsidP="00196436">
      <w:pPr>
        <w:pStyle w:val="aa"/>
        <w:numPr>
          <w:ilvl w:val="0"/>
          <w:numId w:val="13"/>
        </w:numPr>
        <w:spacing w:after="120" w:line="360" w:lineRule="auto"/>
        <w:ind w:left="0" w:firstLine="567"/>
        <w:jc w:val="both"/>
        <w:rPr>
          <w:rFonts w:cs="Times New Roman"/>
          <w:sz w:val="28"/>
          <w:szCs w:val="28"/>
          <w:lang w:bidi="ar-EG"/>
        </w:rPr>
      </w:pPr>
      <w:r w:rsidRPr="00196436">
        <w:rPr>
          <w:rFonts w:cs="Times New Roman"/>
          <w:b/>
          <w:bCs/>
          <w:sz w:val="28"/>
          <w:szCs w:val="28"/>
          <w:rtl/>
          <w:lang w:bidi="ar-EG"/>
        </w:rPr>
        <w:t>من حيث اللغة:</w:t>
      </w:r>
      <w:r w:rsidRPr="00196436">
        <w:rPr>
          <w:rFonts w:cs="Times New Roman"/>
          <w:sz w:val="28"/>
          <w:szCs w:val="28"/>
          <w:rtl/>
          <w:lang w:bidi="ar-EG"/>
        </w:rPr>
        <w:t xml:space="preserve"> اشتهر في كتب أهل العلم أنَّ الإيمان يطلق من حيث اللغة على التصديق، حتى إنَّه ليظن أنَّ ذلك من باب المسلمات، غير أنَّ الإيمان في اللغة له أكثر من معنى، فهو يأتي على ثلاث معان:</w:t>
      </w:r>
    </w:p>
    <w:p w14:paraId="50D252C1" w14:textId="714A1008" w:rsidR="0074616A" w:rsidRPr="00196436" w:rsidRDefault="0074616A" w:rsidP="00196436">
      <w:pPr>
        <w:pStyle w:val="aa"/>
        <w:numPr>
          <w:ilvl w:val="0"/>
          <w:numId w:val="14"/>
        </w:numPr>
        <w:spacing w:after="120" w:line="360" w:lineRule="auto"/>
        <w:ind w:left="0" w:firstLine="567"/>
        <w:jc w:val="both"/>
        <w:rPr>
          <w:rFonts w:cs="Times New Roman"/>
          <w:sz w:val="28"/>
          <w:szCs w:val="28"/>
          <w:lang w:bidi="ar-EG"/>
        </w:rPr>
      </w:pPr>
      <w:r w:rsidRPr="00196436">
        <w:rPr>
          <w:rFonts w:cs="Times New Roman"/>
          <w:sz w:val="28"/>
          <w:szCs w:val="28"/>
          <w:rtl/>
          <w:lang w:bidi="ar-EG"/>
        </w:rPr>
        <w:t xml:space="preserve">الإيمان بمعنى إعطاء الأمان، قال </w:t>
      </w:r>
      <w:r w:rsidR="001403C3" w:rsidRPr="00196436">
        <w:rPr>
          <w:rFonts w:cs="Times New Roman"/>
          <w:sz w:val="28"/>
          <w:szCs w:val="28"/>
          <w:rtl/>
          <w:lang w:bidi="ar-EG"/>
        </w:rPr>
        <w:t>تعالى</w:t>
      </w:r>
      <w:r w:rsidRPr="00196436">
        <w:rPr>
          <w:rFonts w:cs="Times New Roman"/>
          <w:sz w:val="28"/>
          <w:szCs w:val="28"/>
          <w:rtl/>
          <w:lang w:bidi="ar-EG"/>
        </w:rPr>
        <w:t xml:space="preserve">: </w:t>
      </w:r>
      <w:r w:rsidRPr="00196436">
        <w:rPr>
          <w:rFonts w:ascii="Arial Unicode MS" w:eastAsia="Arial Unicode MS" w:hAnsi="Arial Unicode MS" w:cs="Arial Unicode MS" w:hint="eastAsia"/>
          <w:sz w:val="28"/>
          <w:szCs w:val="28"/>
          <w:rtl/>
        </w:rPr>
        <w:t>ﵟ</w:t>
      </w:r>
      <w:r w:rsidRPr="00196436">
        <w:rPr>
          <w:rFonts w:cs="Times New Roman" w:hint="cs"/>
          <w:sz w:val="28"/>
          <w:szCs w:val="28"/>
          <w:rtl/>
        </w:rPr>
        <w:t>ٱلَّذِيٓ</w:t>
      </w:r>
      <w:r w:rsidRPr="00196436">
        <w:rPr>
          <w:rFonts w:cs="Times New Roman"/>
          <w:sz w:val="28"/>
          <w:szCs w:val="28"/>
          <w:rtl/>
        </w:rPr>
        <w:t xml:space="preserve"> </w:t>
      </w:r>
      <w:r w:rsidRPr="00196436">
        <w:rPr>
          <w:rFonts w:cs="Times New Roman" w:hint="cs"/>
          <w:sz w:val="28"/>
          <w:szCs w:val="28"/>
          <w:rtl/>
        </w:rPr>
        <w:t>‌أَطۡعَمَهُم</w:t>
      </w:r>
      <w:r w:rsidRPr="00196436">
        <w:rPr>
          <w:rFonts w:cs="Times New Roman"/>
          <w:sz w:val="28"/>
          <w:szCs w:val="28"/>
          <w:rtl/>
        </w:rPr>
        <w:t xml:space="preserve"> </w:t>
      </w:r>
      <w:r w:rsidRPr="00196436">
        <w:rPr>
          <w:rFonts w:cs="Times New Roman" w:hint="cs"/>
          <w:sz w:val="28"/>
          <w:szCs w:val="28"/>
          <w:rtl/>
        </w:rPr>
        <w:t>مِّن</w:t>
      </w:r>
      <w:r w:rsidRPr="00196436">
        <w:rPr>
          <w:rFonts w:cs="Times New Roman"/>
          <w:sz w:val="28"/>
          <w:szCs w:val="28"/>
          <w:rtl/>
        </w:rPr>
        <w:t xml:space="preserve"> </w:t>
      </w:r>
      <w:r w:rsidRPr="00196436">
        <w:rPr>
          <w:rFonts w:cs="Times New Roman" w:hint="cs"/>
          <w:sz w:val="28"/>
          <w:szCs w:val="28"/>
          <w:rtl/>
        </w:rPr>
        <w:t>جُوعٖ</w:t>
      </w:r>
      <w:r w:rsidRPr="00196436">
        <w:rPr>
          <w:rFonts w:cs="Times New Roman"/>
          <w:sz w:val="28"/>
          <w:szCs w:val="28"/>
          <w:rtl/>
        </w:rPr>
        <w:t xml:space="preserve"> </w:t>
      </w:r>
      <w:r w:rsidRPr="00196436">
        <w:rPr>
          <w:rFonts w:cs="Times New Roman" w:hint="cs"/>
          <w:sz w:val="28"/>
          <w:szCs w:val="28"/>
          <w:rtl/>
        </w:rPr>
        <w:t>وَءَامَنَهُم</w:t>
      </w:r>
      <w:r w:rsidRPr="00196436">
        <w:rPr>
          <w:rFonts w:cs="Times New Roman"/>
          <w:sz w:val="28"/>
          <w:szCs w:val="28"/>
          <w:rtl/>
        </w:rPr>
        <w:t xml:space="preserve"> </w:t>
      </w:r>
      <w:r w:rsidRPr="00196436">
        <w:rPr>
          <w:rFonts w:cs="Times New Roman" w:hint="cs"/>
          <w:sz w:val="28"/>
          <w:szCs w:val="28"/>
          <w:rtl/>
        </w:rPr>
        <w:t>مِّنۡ</w:t>
      </w:r>
      <w:r w:rsidRPr="00196436">
        <w:rPr>
          <w:rFonts w:cs="Times New Roman"/>
          <w:sz w:val="28"/>
          <w:szCs w:val="28"/>
          <w:rtl/>
        </w:rPr>
        <w:t xml:space="preserve"> </w:t>
      </w:r>
      <w:r w:rsidRPr="00196436">
        <w:rPr>
          <w:rFonts w:cs="Times New Roman" w:hint="cs"/>
          <w:sz w:val="28"/>
          <w:szCs w:val="28"/>
          <w:rtl/>
        </w:rPr>
        <w:t>خَوۡفِۭ</w:t>
      </w:r>
      <w:r w:rsidRPr="00196436">
        <w:rPr>
          <w:rFonts w:ascii="Arial Unicode MS" w:eastAsia="Arial Unicode MS" w:hAnsi="Arial Unicode MS" w:cs="Arial Unicode MS" w:hint="eastAsia"/>
          <w:sz w:val="28"/>
          <w:szCs w:val="28"/>
          <w:rtl/>
        </w:rPr>
        <w:t>ﵞ</w:t>
      </w:r>
      <w:r w:rsidRPr="00196436">
        <w:rPr>
          <w:rFonts w:cs="Times New Roman"/>
          <w:sz w:val="28"/>
          <w:szCs w:val="28"/>
          <w:rtl/>
        </w:rPr>
        <w:t xml:space="preserve">، </w:t>
      </w:r>
      <w:r w:rsidRPr="00196436">
        <w:rPr>
          <w:rFonts w:cs="Times New Roman"/>
          <w:sz w:val="28"/>
          <w:szCs w:val="28"/>
          <w:rtl/>
          <w:lang w:bidi="ar-EG"/>
        </w:rPr>
        <w:t>وفي الحديث: "</w:t>
      </w:r>
      <w:r w:rsidRPr="00196436">
        <w:rPr>
          <w:rFonts w:cs="Times New Roman"/>
          <w:b/>
          <w:bCs/>
          <w:sz w:val="28"/>
          <w:szCs w:val="28"/>
          <w:rtl/>
          <w:lang w:bidi="ar-EG"/>
        </w:rPr>
        <w:t>النُّجُومُ ‌أَمَنَةٌ ‌لِلسَّمَاءِ، فَإِذَا ذَهَبَتِ النُّجُومُ أَتَى السَّمَاءَ مَا تُوعَدُ، وَأَنَا أَمَنَةٌ لِأَصْحَابِي، فَإِذَا ذَهَبْتُ أَتَى أَصْحَابِي مَا يُوعَدُونَ، وَأَصْحَابِي أَمَنَةٌ لِأُمَّتِي، فَإِذَا ذَهَبَ أَصْحَابِي أَتَى أُمَّتِي مَا يُوعَدُونَ"</w:t>
      </w:r>
      <w:r w:rsidRPr="00196436">
        <w:rPr>
          <w:rFonts w:cs="Times New Roman"/>
          <w:sz w:val="28"/>
          <w:szCs w:val="28"/>
          <w:rtl/>
          <w:lang w:bidi="ar-EG"/>
        </w:rPr>
        <w:t>.</w:t>
      </w:r>
    </w:p>
    <w:p w14:paraId="2FBD8756" w14:textId="1BDED9A1" w:rsidR="0074616A" w:rsidRPr="00196436" w:rsidRDefault="0074616A" w:rsidP="00196436">
      <w:pPr>
        <w:pStyle w:val="aa"/>
        <w:numPr>
          <w:ilvl w:val="0"/>
          <w:numId w:val="14"/>
        </w:numPr>
        <w:spacing w:after="120" w:line="360" w:lineRule="auto"/>
        <w:ind w:left="0" w:firstLine="567"/>
        <w:jc w:val="both"/>
        <w:rPr>
          <w:rFonts w:cs="Times New Roman"/>
          <w:sz w:val="28"/>
          <w:szCs w:val="28"/>
          <w:lang w:bidi="ar-EG"/>
        </w:rPr>
      </w:pPr>
      <w:r w:rsidRPr="00196436">
        <w:rPr>
          <w:rFonts w:cs="Times New Roman"/>
          <w:sz w:val="28"/>
          <w:szCs w:val="28"/>
          <w:rtl/>
          <w:lang w:bidi="ar-EG"/>
        </w:rPr>
        <w:t xml:space="preserve">الإيمان بمعنى التصديق إذا تعدى بالباء أو اللام، قال </w:t>
      </w:r>
      <w:r w:rsidR="001403C3" w:rsidRPr="00196436">
        <w:rPr>
          <w:rFonts w:cs="Times New Roman"/>
          <w:sz w:val="28"/>
          <w:szCs w:val="28"/>
          <w:rtl/>
          <w:lang w:bidi="ar-EG"/>
        </w:rPr>
        <w:t>تعالى</w:t>
      </w:r>
      <w:r w:rsidRPr="00196436">
        <w:rPr>
          <w:rFonts w:cs="Times New Roman"/>
          <w:sz w:val="28"/>
          <w:szCs w:val="28"/>
          <w:rtl/>
          <w:lang w:bidi="ar-EG"/>
        </w:rPr>
        <w:t xml:space="preserve">: </w:t>
      </w:r>
      <w:r w:rsidRPr="00196436">
        <w:rPr>
          <w:rFonts w:ascii="Arial Unicode MS" w:eastAsia="Arial Unicode MS" w:hAnsi="Arial Unicode MS" w:cs="Arial Unicode MS" w:hint="eastAsia"/>
          <w:sz w:val="28"/>
          <w:szCs w:val="28"/>
          <w:rtl/>
        </w:rPr>
        <w:t>ﵟ</w:t>
      </w:r>
      <w:r w:rsidRPr="00196436">
        <w:rPr>
          <w:rFonts w:cs="Times New Roman" w:hint="cs"/>
          <w:sz w:val="28"/>
          <w:szCs w:val="28"/>
          <w:rtl/>
        </w:rPr>
        <w:t>وَمَآ</w:t>
      </w:r>
      <w:r w:rsidRPr="00196436">
        <w:rPr>
          <w:rFonts w:cs="Times New Roman"/>
          <w:sz w:val="28"/>
          <w:szCs w:val="28"/>
          <w:rtl/>
        </w:rPr>
        <w:t xml:space="preserve"> </w:t>
      </w:r>
      <w:r w:rsidRPr="00196436">
        <w:rPr>
          <w:rFonts w:cs="Times New Roman" w:hint="cs"/>
          <w:sz w:val="28"/>
          <w:szCs w:val="28"/>
          <w:rtl/>
        </w:rPr>
        <w:t>أَنتَ</w:t>
      </w:r>
      <w:r w:rsidRPr="00196436">
        <w:rPr>
          <w:rFonts w:cs="Times New Roman"/>
          <w:sz w:val="28"/>
          <w:szCs w:val="28"/>
          <w:rtl/>
        </w:rPr>
        <w:t xml:space="preserve"> </w:t>
      </w:r>
      <w:r w:rsidRPr="00196436">
        <w:rPr>
          <w:rFonts w:cs="Times New Roman" w:hint="cs"/>
          <w:sz w:val="28"/>
          <w:szCs w:val="28"/>
          <w:rtl/>
        </w:rPr>
        <w:t>‌بِمُؤۡمِنٖ</w:t>
      </w:r>
      <w:r w:rsidRPr="00196436">
        <w:rPr>
          <w:rFonts w:cs="Times New Roman"/>
          <w:sz w:val="28"/>
          <w:szCs w:val="28"/>
          <w:rtl/>
        </w:rPr>
        <w:t xml:space="preserve"> </w:t>
      </w:r>
      <w:r w:rsidRPr="00196436">
        <w:rPr>
          <w:rFonts w:cs="Times New Roman" w:hint="cs"/>
          <w:sz w:val="28"/>
          <w:szCs w:val="28"/>
          <w:rtl/>
        </w:rPr>
        <w:t>‌لَّنَا</w:t>
      </w:r>
      <w:r w:rsidRPr="00196436">
        <w:rPr>
          <w:rFonts w:cs="Times New Roman"/>
          <w:sz w:val="28"/>
          <w:szCs w:val="28"/>
          <w:rtl/>
        </w:rPr>
        <w:t xml:space="preserve"> </w:t>
      </w:r>
      <w:r w:rsidRPr="00196436">
        <w:rPr>
          <w:rFonts w:cs="Times New Roman" w:hint="cs"/>
          <w:sz w:val="28"/>
          <w:szCs w:val="28"/>
          <w:rtl/>
        </w:rPr>
        <w:t>وَلَوۡ</w:t>
      </w:r>
      <w:r w:rsidRPr="00196436">
        <w:rPr>
          <w:rFonts w:cs="Times New Roman"/>
          <w:sz w:val="28"/>
          <w:szCs w:val="28"/>
          <w:rtl/>
        </w:rPr>
        <w:t xml:space="preserve"> </w:t>
      </w:r>
      <w:r w:rsidRPr="00196436">
        <w:rPr>
          <w:rFonts w:cs="Times New Roman" w:hint="cs"/>
          <w:sz w:val="28"/>
          <w:szCs w:val="28"/>
          <w:rtl/>
        </w:rPr>
        <w:t>كُنَّا</w:t>
      </w:r>
      <w:r w:rsidRPr="00196436">
        <w:rPr>
          <w:rFonts w:cs="Times New Roman"/>
          <w:sz w:val="28"/>
          <w:szCs w:val="28"/>
          <w:rtl/>
        </w:rPr>
        <w:t xml:space="preserve"> </w:t>
      </w:r>
      <w:r w:rsidRPr="00196436">
        <w:rPr>
          <w:rFonts w:cs="Times New Roman" w:hint="cs"/>
          <w:sz w:val="28"/>
          <w:szCs w:val="28"/>
          <w:rtl/>
        </w:rPr>
        <w:t>صَٰدِقِينَ</w:t>
      </w:r>
      <w:r w:rsidRPr="00196436">
        <w:rPr>
          <w:rFonts w:ascii="Arial Unicode MS" w:eastAsia="Arial Unicode MS" w:hAnsi="Arial Unicode MS" w:cs="Arial Unicode MS" w:hint="eastAsia"/>
          <w:sz w:val="28"/>
          <w:szCs w:val="28"/>
          <w:rtl/>
        </w:rPr>
        <w:t>ﵞ</w:t>
      </w:r>
      <w:r w:rsidRPr="00196436">
        <w:rPr>
          <w:rFonts w:cs="Times New Roman"/>
          <w:sz w:val="28"/>
          <w:szCs w:val="28"/>
          <w:rtl/>
        </w:rPr>
        <w:t> </w:t>
      </w:r>
      <w:r w:rsidRPr="00196436">
        <w:rPr>
          <w:rFonts w:cs="Times New Roman"/>
          <w:sz w:val="28"/>
          <w:szCs w:val="28"/>
          <w:rtl/>
          <w:lang w:bidi="ar-EG"/>
        </w:rPr>
        <w:t>أي مصدق، وهذا المعنى هو المتفق عليه لدى جميع المعجميين.</w:t>
      </w:r>
    </w:p>
    <w:p w14:paraId="14FDC430" w14:textId="17ECDA5D" w:rsidR="0074616A" w:rsidRPr="00196436" w:rsidRDefault="0074616A" w:rsidP="00196436">
      <w:pPr>
        <w:pStyle w:val="aa"/>
        <w:spacing w:after="120" w:line="360" w:lineRule="auto"/>
        <w:ind w:left="0" w:firstLine="567"/>
        <w:jc w:val="both"/>
        <w:rPr>
          <w:rFonts w:cs="Times New Roman"/>
          <w:sz w:val="28"/>
          <w:szCs w:val="28"/>
        </w:rPr>
      </w:pPr>
      <w:r w:rsidRPr="00196436">
        <w:rPr>
          <w:rFonts w:cs="Times New Roman"/>
          <w:sz w:val="28"/>
          <w:szCs w:val="28"/>
          <w:rtl/>
          <w:lang w:bidi="ar-EG"/>
        </w:rPr>
        <w:t xml:space="preserve">وجاء في تهذيب اللغة: "اتفق أهل العلم من اللغويين وغيرهم أن (‌الإيمان) معناه: ‌التصديق؛ وقال الله </w:t>
      </w:r>
      <w:r w:rsidR="001403C3" w:rsidRPr="00196436">
        <w:rPr>
          <w:rFonts w:cs="Times New Roman"/>
          <w:sz w:val="28"/>
          <w:szCs w:val="28"/>
          <w:rtl/>
          <w:lang w:bidi="ar-EG"/>
        </w:rPr>
        <w:t>تعالى</w:t>
      </w:r>
      <w:r w:rsidRPr="00196436">
        <w:rPr>
          <w:rFonts w:cs="Times New Roman"/>
          <w:sz w:val="28"/>
          <w:szCs w:val="28"/>
          <w:rtl/>
          <w:lang w:bidi="ar-EG"/>
        </w:rPr>
        <w:t xml:space="preserve">: </w:t>
      </w:r>
      <w:r w:rsidRPr="00196436">
        <w:rPr>
          <w:rFonts w:ascii="Arial Unicode MS" w:eastAsia="Arial Unicode MS" w:hAnsi="Arial Unicode MS" w:cs="Arial Unicode MS" w:hint="eastAsia"/>
          <w:sz w:val="28"/>
          <w:szCs w:val="28"/>
          <w:rtl/>
        </w:rPr>
        <w:t>ﵟ</w:t>
      </w:r>
      <w:r w:rsidRPr="00196436">
        <w:rPr>
          <w:rFonts w:cs="Times New Roman" w:hint="cs"/>
          <w:sz w:val="28"/>
          <w:szCs w:val="28"/>
          <w:rtl/>
        </w:rPr>
        <w:t>قَالَتِ</w:t>
      </w:r>
      <w:r w:rsidRPr="00196436">
        <w:rPr>
          <w:rFonts w:cs="Times New Roman"/>
          <w:sz w:val="28"/>
          <w:szCs w:val="28"/>
          <w:rtl/>
        </w:rPr>
        <w:t xml:space="preserve"> </w:t>
      </w:r>
      <w:r w:rsidRPr="00196436">
        <w:rPr>
          <w:rFonts w:cs="Times New Roman" w:hint="cs"/>
          <w:sz w:val="28"/>
          <w:szCs w:val="28"/>
          <w:rtl/>
        </w:rPr>
        <w:t>ٱلۡأَعۡرَابُ</w:t>
      </w:r>
      <w:r w:rsidRPr="00196436">
        <w:rPr>
          <w:rFonts w:cs="Times New Roman"/>
          <w:sz w:val="28"/>
          <w:szCs w:val="28"/>
          <w:rtl/>
        </w:rPr>
        <w:t xml:space="preserve"> </w:t>
      </w:r>
      <w:r w:rsidRPr="00196436">
        <w:rPr>
          <w:rFonts w:cs="Times New Roman" w:hint="cs"/>
          <w:sz w:val="28"/>
          <w:szCs w:val="28"/>
          <w:rtl/>
        </w:rPr>
        <w:t>ءَامَنَّاۖ</w:t>
      </w:r>
      <w:r w:rsidRPr="00196436">
        <w:rPr>
          <w:rFonts w:cs="Times New Roman"/>
          <w:sz w:val="28"/>
          <w:szCs w:val="28"/>
          <w:rtl/>
        </w:rPr>
        <w:t xml:space="preserve"> </w:t>
      </w:r>
      <w:r w:rsidRPr="00196436">
        <w:rPr>
          <w:rFonts w:cs="Times New Roman" w:hint="cs"/>
          <w:sz w:val="28"/>
          <w:szCs w:val="28"/>
          <w:rtl/>
        </w:rPr>
        <w:t>‌قُل</w:t>
      </w:r>
      <w:r w:rsidRPr="00196436">
        <w:rPr>
          <w:rFonts w:cs="Times New Roman"/>
          <w:sz w:val="28"/>
          <w:szCs w:val="28"/>
          <w:rtl/>
        </w:rPr>
        <w:t xml:space="preserve"> </w:t>
      </w:r>
      <w:r w:rsidRPr="00196436">
        <w:rPr>
          <w:rFonts w:cs="Times New Roman" w:hint="cs"/>
          <w:sz w:val="28"/>
          <w:szCs w:val="28"/>
          <w:rtl/>
        </w:rPr>
        <w:t>‌لَّمۡ</w:t>
      </w:r>
      <w:r w:rsidRPr="00196436">
        <w:rPr>
          <w:rFonts w:cs="Times New Roman"/>
          <w:sz w:val="28"/>
          <w:szCs w:val="28"/>
          <w:rtl/>
        </w:rPr>
        <w:t xml:space="preserve"> </w:t>
      </w:r>
      <w:r w:rsidRPr="00196436">
        <w:rPr>
          <w:rFonts w:cs="Times New Roman" w:hint="cs"/>
          <w:sz w:val="28"/>
          <w:szCs w:val="28"/>
          <w:rtl/>
        </w:rPr>
        <w:t>‌تُؤۡمِنُواْ</w:t>
      </w:r>
      <w:r w:rsidRPr="00196436">
        <w:rPr>
          <w:rFonts w:cs="Times New Roman"/>
          <w:sz w:val="28"/>
          <w:szCs w:val="28"/>
          <w:rtl/>
        </w:rPr>
        <w:t xml:space="preserve"> </w:t>
      </w:r>
      <w:r w:rsidRPr="00196436">
        <w:rPr>
          <w:rFonts w:cs="Times New Roman" w:hint="cs"/>
          <w:sz w:val="28"/>
          <w:szCs w:val="28"/>
          <w:rtl/>
        </w:rPr>
        <w:t>‌وَلَٰكِن</w:t>
      </w:r>
      <w:r w:rsidRPr="00196436">
        <w:rPr>
          <w:rFonts w:cs="Times New Roman"/>
          <w:sz w:val="28"/>
          <w:szCs w:val="28"/>
          <w:rtl/>
        </w:rPr>
        <w:t xml:space="preserve"> </w:t>
      </w:r>
      <w:r w:rsidRPr="00196436">
        <w:rPr>
          <w:rFonts w:cs="Times New Roman" w:hint="cs"/>
          <w:sz w:val="28"/>
          <w:szCs w:val="28"/>
          <w:rtl/>
        </w:rPr>
        <w:t>قُولُوٓاْ</w:t>
      </w:r>
      <w:r w:rsidRPr="00196436">
        <w:rPr>
          <w:rFonts w:cs="Times New Roman"/>
          <w:sz w:val="28"/>
          <w:szCs w:val="28"/>
          <w:rtl/>
        </w:rPr>
        <w:t xml:space="preserve"> </w:t>
      </w:r>
      <w:r w:rsidRPr="00196436">
        <w:rPr>
          <w:rFonts w:cs="Times New Roman" w:hint="cs"/>
          <w:sz w:val="28"/>
          <w:szCs w:val="28"/>
          <w:rtl/>
        </w:rPr>
        <w:t>أَسۡلَمۡنَا</w:t>
      </w:r>
      <w:r w:rsidRPr="00196436">
        <w:rPr>
          <w:rFonts w:cs="Times New Roman"/>
          <w:sz w:val="28"/>
          <w:szCs w:val="28"/>
          <w:rtl/>
        </w:rPr>
        <w:t xml:space="preserve"> </w:t>
      </w:r>
      <w:r w:rsidRPr="00196436">
        <w:rPr>
          <w:rFonts w:cs="Times New Roman" w:hint="cs"/>
          <w:sz w:val="28"/>
          <w:szCs w:val="28"/>
          <w:rtl/>
        </w:rPr>
        <w:t>وَلَمَّا</w:t>
      </w:r>
      <w:r w:rsidRPr="00196436">
        <w:rPr>
          <w:rFonts w:cs="Times New Roman"/>
          <w:sz w:val="28"/>
          <w:szCs w:val="28"/>
          <w:rtl/>
        </w:rPr>
        <w:t xml:space="preserve"> </w:t>
      </w:r>
      <w:r w:rsidRPr="00196436">
        <w:rPr>
          <w:rFonts w:cs="Times New Roman" w:hint="cs"/>
          <w:sz w:val="28"/>
          <w:szCs w:val="28"/>
          <w:rtl/>
        </w:rPr>
        <w:t>يَدۡخُلِ</w:t>
      </w:r>
      <w:r w:rsidRPr="00196436">
        <w:rPr>
          <w:rFonts w:cs="Times New Roman"/>
          <w:sz w:val="28"/>
          <w:szCs w:val="28"/>
          <w:rtl/>
        </w:rPr>
        <w:t xml:space="preserve"> </w:t>
      </w:r>
      <w:r w:rsidRPr="00196436">
        <w:rPr>
          <w:rFonts w:cs="Times New Roman" w:hint="cs"/>
          <w:sz w:val="28"/>
          <w:szCs w:val="28"/>
          <w:rtl/>
        </w:rPr>
        <w:t>ٱلۡإِيمَٰنُ</w:t>
      </w:r>
      <w:r w:rsidRPr="00196436">
        <w:rPr>
          <w:rFonts w:cs="Times New Roman"/>
          <w:sz w:val="28"/>
          <w:szCs w:val="28"/>
          <w:rtl/>
        </w:rPr>
        <w:t xml:space="preserve"> </w:t>
      </w:r>
      <w:r w:rsidRPr="00196436">
        <w:rPr>
          <w:rFonts w:cs="Times New Roman" w:hint="cs"/>
          <w:sz w:val="28"/>
          <w:szCs w:val="28"/>
          <w:rtl/>
        </w:rPr>
        <w:t>فِي</w:t>
      </w:r>
      <w:r w:rsidRPr="00196436">
        <w:rPr>
          <w:rFonts w:cs="Times New Roman"/>
          <w:sz w:val="28"/>
          <w:szCs w:val="28"/>
          <w:rtl/>
        </w:rPr>
        <w:t xml:space="preserve"> </w:t>
      </w:r>
      <w:r w:rsidRPr="00196436">
        <w:rPr>
          <w:rFonts w:cs="Times New Roman" w:hint="cs"/>
          <w:sz w:val="28"/>
          <w:szCs w:val="28"/>
          <w:rtl/>
        </w:rPr>
        <w:t>قُلُوبِكُمۡۖ</w:t>
      </w:r>
      <w:r w:rsidRPr="00196436">
        <w:rPr>
          <w:rFonts w:cs="Times New Roman"/>
          <w:sz w:val="28"/>
          <w:szCs w:val="28"/>
          <w:rtl/>
        </w:rPr>
        <w:t xml:space="preserve"> </w:t>
      </w:r>
      <w:r w:rsidRPr="00196436">
        <w:rPr>
          <w:rFonts w:cs="Times New Roman" w:hint="cs"/>
          <w:sz w:val="28"/>
          <w:szCs w:val="28"/>
          <w:rtl/>
        </w:rPr>
        <w:t>وَإِن</w:t>
      </w:r>
      <w:r w:rsidRPr="00196436">
        <w:rPr>
          <w:rFonts w:cs="Times New Roman"/>
          <w:sz w:val="28"/>
          <w:szCs w:val="28"/>
          <w:rtl/>
        </w:rPr>
        <w:t xml:space="preserve"> </w:t>
      </w:r>
      <w:r w:rsidRPr="00196436">
        <w:rPr>
          <w:rFonts w:cs="Times New Roman" w:hint="cs"/>
          <w:sz w:val="28"/>
          <w:szCs w:val="28"/>
          <w:rtl/>
        </w:rPr>
        <w:t>تُطِيعُواْ</w:t>
      </w:r>
      <w:r w:rsidRPr="00196436">
        <w:rPr>
          <w:rFonts w:cs="Times New Roman"/>
          <w:sz w:val="28"/>
          <w:szCs w:val="28"/>
          <w:rtl/>
        </w:rPr>
        <w:t xml:space="preserve"> </w:t>
      </w:r>
      <w:r w:rsidRPr="00196436">
        <w:rPr>
          <w:rFonts w:cs="Times New Roman" w:hint="cs"/>
          <w:sz w:val="28"/>
          <w:szCs w:val="28"/>
          <w:rtl/>
        </w:rPr>
        <w:t>ٱللَّهَ</w:t>
      </w:r>
      <w:r w:rsidRPr="00196436">
        <w:rPr>
          <w:rFonts w:cs="Times New Roman"/>
          <w:sz w:val="28"/>
          <w:szCs w:val="28"/>
          <w:rtl/>
        </w:rPr>
        <w:t xml:space="preserve"> وَرَسُولَهُۥ لَا يَلِتۡكُم مِّنۡ أَعۡمَٰلِكُمۡ شَيۡـًٔاۚ إِنَّ ٱللَّهَ غَفُورٞ رَّحِيمٌ</w:t>
      </w:r>
      <w:r w:rsidRPr="00196436">
        <w:rPr>
          <w:rFonts w:ascii="Arial Unicode MS" w:eastAsia="Arial Unicode MS" w:hAnsi="Arial Unicode MS" w:cs="Arial Unicode MS" w:hint="eastAsia"/>
          <w:sz w:val="28"/>
          <w:szCs w:val="28"/>
          <w:rtl/>
        </w:rPr>
        <w:t>ﵞ</w:t>
      </w:r>
      <w:r w:rsidRPr="00196436">
        <w:rPr>
          <w:rFonts w:cs="Times New Roman"/>
          <w:sz w:val="28"/>
          <w:szCs w:val="28"/>
          <w:rtl/>
        </w:rPr>
        <w:t xml:space="preserve">", ومن معاني الايمان كما جاء في قوله </w:t>
      </w:r>
      <w:r w:rsidR="001403C3" w:rsidRPr="00196436">
        <w:rPr>
          <w:rFonts w:cs="Times New Roman"/>
          <w:sz w:val="28"/>
          <w:szCs w:val="28"/>
          <w:rtl/>
        </w:rPr>
        <w:t>تعالى</w:t>
      </w:r>
      <w:r w:rsidRPr="00196436">
        <w:rPr>
          <w:rFonts w:cs="Times New Roman"/>
          <w:sz w:val="28"/>
          <w:szCs w:val="28"/>
          <w:rtl/>
        </w:rPr>
        <w:t xml:space="preserve">: </w:t>
      </w:r>
      <w:r w:rsidRPr="00196436">
        <w:rPr>
          <w:rFonts w:ascii="Arial Unicode MS" w:eastAsia="Arial Unicode MS" w:hAnsi="Arial Unicode MS" w:cs="Arial Unicode MS" w:hint="eastAsia"/>
          <w:sz w:val="28"/>
          <w:szCs w:val="28"/>
          <w:rtl/>
        </w:rPr>
        <w:t>ﵟ</w:t>
      </w:r>
      <w:r w:rsidRPr="00196436">
        <w:rPr>
          <w:rFonts w:cs="Times New Roman"/>
          <w:sz w:val="28"/>
          <w:szCs w:val="28"/>
          <w:rtl/>
          <w:lang w:bidi="ar-IQ"/>
        </w:rPr>
        <w:t>ٱلۡبَيۡتِ٣ ٱلَّذِيٓ أَطۡعَمَهُم مِّن جُوعٖ وَءَامَنَهُم مِّنۡ خَوۡفِۢ</w:t>
      </w:r>
      <w:r w:rsidRPr="00196436">
        <w:rPr>
          <w:rFonts w:ascii="Arial Unicode MS" w:eastAsia="Arial Unicode MS" w:hAnsi="Arial Unicode MS" w:cs="Arial Unicode MS" w:hint="eastAsia"/>
          <w:sz w:val="28"/>
          <w:szCs w:val="28"/>
          <w:rtl/>
        </w:rPr>
        <w:t>ﵞ</w:t>
      </w:r>
      <w:r w:rsidRPr="00196436">
        <w:rPr>
          <w:rStyle w:val="a4"/>
          <w:rFonts w:cs="Times New Roman"/>
          <w:sz w:val="28"/>
          <w:szCs w:val="28"/>
          <w:rtl/>
        </w:rPr>
        <w:t xml:space="preserve"> </w:t>
      </w:r>
      <w:r w:rsidRPr="00196436">
        <w:rPr>
          <w:rFonts w:cs="Times New Roman"/>
          <w:sz w:val="28"/>
          <w:szCs w:val="28"/>
          <w:rtl/>
        </w:rPr>
        <w:t xml:space="preserve"> بمعنى التأمين, أي الأمان</w:t>
      </w:r>
      <w:r w:rsidR="00E24C08" w:rsidRPr="00196436">
        <w:rPr>
          <w:rFonts w:cs="Times New Roman"/>
          <w:sz w:val="28"/>
          <w:szCs w:val="28"/>
          <w:rtl/>
        </w:rPr>
        <w:t>.</w:t>
      </w:r>
    </w:p>
    <w:p w14:paraId="665C2606" w14:textId="4F2F0002" w:rsidR="0074616A" w:rsidRPr="00196436" w:rsidRDefault="0074616A" w:rsidP="00196436">
      <w:pPr>
        <w:pStyle w:val="aa"/>
        <w:numPr>
          <w:ilvl w:val="0"/>
          <w:numId w:val="14"/>
        </w:numPr>
        <w:spacing w:after="120" w:line="360" w:lineRule="auto"/>
        <w:ind w:left="0" w:firstLine="567"/>
        <w:jc w:val="both"/>
        <w:rPr>
          <w:rFonts w:cs="Times New Roman"/>
          <w:sz w:val="28"/>
          <w:szCs w:val="28"/>
          <w:lang w:bidi="ar-EG"/>
        </w:rPr>
      </w:pPr>
      <w:r w:rsidRPr="00196436">
        <w:rPr>
          <w:rFonts w:cs="Times New Roman"/>
          <w:sz w:val="28"/>
          <w:szCs w:val="28"/>
          <w:rtl/>
          <w:lang w:bidi="ar-EG"/>
        </w:rPr>
        <w:t xml:space="preserve">الإيمان بمعنى الإقرار. وهذا المعنى هو اختيار ابن تيمية (728هـ)، فيقول: "وقيل: ‌بل ‌هو ‌الإقرار؛ لأن التصديق إنما يطابق الخبر فقط وأما الإقرار فيطابق الخبر والأمر كقوله: </w:t>
      </w:r>
      <w:r w:rsidRPr="00196436">
        <w:rPr>
          <w:rFonts w:ascii="Arial Unicode MS" w:eastAsia="Arial Unicode MS" w:hAnsi="Arial Unicode MS" w:cs="Arial Unicode MS" w:hint="eastAsia"/>
          <w:sz w:val="28"/>
          <w:szCs w:val="28"/>
          <w:rtl/>
        </w:rPr>
        <w:t>ﵟ</w:t>
      </w:r>
      <w:r w:rsidRPr="00196436">
        <w:rPr>
          <w:rFonts w:cs="Times New Roman" w:hint="cs"/>
          <w:sz w:val="28"/>
          <w:szCs w:val="28"/>
          <w:rtl/>
        </w:rPr>
        <w:t>قَالَ</w:t>
      </w:r>
      <w:r w:rsidRPr="00196436">
        <w:rPr>
          <w:rFonts w:cs="Times New Roman"/>
          <w:sz w:val="28"/>
          <w:szCs w:val="28"/>
          <w:rtl/>
        </w:rPr>
        <w:t xml:space="preserve"> </w:t>
      </w:r>
      <w:r w:rsidRPr="00196436">
        <w:rPr>
          <w:rFonts w:cs="Times New Roman" w:hint="cs"/>
          <w:sz w:val="28"/>
          <w:szCs w:val="28"/>
          <w:rtl/>
        </w:rPr>
        <w:t>‌ءَأَقۡرَرۡتُمۡ</w:t>
      </w:r>
      <w:r w:rsidRPr="00196436">
        <w:rPr>
          <w:rFonts w:cs="Times New Roman"/>
          <w:sz w:val="28"/>
          <w:szCs w:val="28"/>
          <w:rtl/>
        </w:rPr>
        <w:t xml:space="preserve"> </w:t>
      </w:r>
      <w:r w:rsidRPr="00196436">
        <w:rPr>
          <w:rFonts w:cs="Times New Roman" w:hint="cs"/>
          <w:sz w:val="28"/>
          <w:szCs w:val="28"/>
          <w:rtl/>
        </w:rPr>
        <w:t>‌وَأَخَذۡتُمۡ</w:t>
      </w:r>
      <w:r w:rsidRPr="00196436">
        <w:rPr>
          <w:rFonts w:cs="Times New Roman"/>
          <w:sz w:val="28"/>
          <w:szCs w:val="28"/>
          <w:rtl/>
        </w:rPr>
        <w:t xml:space="preserve"> </w:t>
      </w:r>
      <w:r w:rsidRPr="00196436">
        <w:rPr>
          <w:rFonts w:cs="Times New Roman" w:hint="cs"/>
          <w:sz w:val="28"/>
          <w:szCs w:val="28"/>
          <w:rtl/>
        </w:rPr>
        <w:t>‌عَلَىٰ</w:t>
      </w:r>
      <w:r w:rsidRPr="00196436">
        <w:rPr>
          <w:rFonts w:cs="Times New Roman"/>
          <w:sz w:val="28"/>
          <w:szCs w:val="28"/>
          <w:rtl/>
        </w:rPr>
        <w:t xml:space="preserve"> </w:t>
      </w:r>
      <w:r w:rsidRPr="00196436">
        <w:rPr>
          <w:rFonts w:cs="Times New Roman" w:hint="cs"/>
          <w:sz w:val="28"/>
          <w:szCs w:val="28"/>
          <w:rtl/>
        </w:rPr>
        <w:t>‌ذَٰلِكُمۡ</w:t>
      </w:r>
      <w:r w:rsidRPr="00196436">
        <w:rPr>
          <w:rFonts w:cs="Times New Roman"/>
          <w:sz w:val="28"/>
          <w:szCs w:val="28"/>
          <w:rtl/>
        </w:rPr>
        <w:t xml:space="preserve"> </w:t>
      </w:r>
      <w:r w:rsidRPr="00196436">
        <w:rPr>
          <w:rFonts w:cs="Times New Roman" w:hint="cs"/>
          <w:sz w:val="28"/>
          <w:szCs w:val="28"/>
          <w:rtl/>
        </w:rPr>
        <w:t>‌إِصۡرِيۖ</w:t>
      </w:r>
      <w:r w:rsidRPr="00196436">
        <w:rPr>
          <w:rFonts w:cs="Times New Roman"/>
          <w:sz w:val="28"/>
          <w:szCs w:val="28"/>
          <w:rtl/>
        </w:rPr>
        <w:t xml:space="preserve"> </w:t>
      </w:r>
      <w:r w:rsidRPr="00196436">
        <w:rPr>
          <w:rFonts w:cs="Times New Roman" w:hint="cs"/>
          <w:sz w:val="28"/>
          <w:szCs w:val="28"/>
          <w:rtl/>
        </w:rPr>
        <w:t>‌قَالُوٓاْ</w:t>
      </w:r>
      <w:r w:rsidRPr="00196436">
        <w:rPr>
          <w:rFonts w:cs="Times New Roman"/>
          <w:sz w:val="28"/>
          <w:szCs w:val="28"/>
          <w:rtl/>
        </w:rPr>
        <w:t xml:space="preserve"> </w:t>
      </w:r>
      <w:r w:rsidRPr="00196436">
        <w:rPr>
          <w:rFonts w:cs="Times New Roman" w:hint="cs"/>
          <w:sz w:val="28"/>
          <w:szCs w:val="28"/>
          <w:rtl/>
        </w:rPr>
        <w:t>‌أَقۡرَرۡن</w:t>
      </w:r>
      <w:r w:rsidRPr="00196436">
        <w:rPr>
          <w:rFonts w:cs="Times New Roman"/>
          <w:sz w:val="28"/>
          <w:szCs w:val="28"/>
          <w:rtl/>
        </w:rPr>
        <w:t xml:space="preserve">َاۚ </w:t>
      </w:r>
      <w:r w:rsidRPr="00196436">
        <w:rPr>
          <w:rFonts w:ascii="Arial Unicode MS" w:eastAsia="Arial Unicode MS" w:hAnsi="Arial Unicode MS" w:cs="Arial Unicode MS" w:hint="eastAsia"/>
          <w:sz w:val="28"/>
          <w:szCs w:val="28"/>
          <w:rtl/>
        </w:rPr>
        <w:t>ﵞ</w:t>
      </w:r>
      <w:r w:rsidRPr="00196436">
        <w:rPr>
          <w:rFonts w:cs="Times New Roman"/>
          <w:sz w:val="28"/>
          <w:szCs w:val="28"/>
          <w:rtl/>
        </w:rPr>
        <w:t> </w:t>
      </w:r>
      <w:r w:rsidRPr="00196436">
        <w:rPr>
          <w:rFonts w:cs="Times New Roman"/>
          <w:sz w:val="28"/>
          <w:szCs w:val="28"/>
          <w:rtl/>
          <w:lang w:bidi="ar-EG"/>
        </w:rPr>
        <w:t>ولأن</w:t>
      </w:r>
      <w:r w:rsidR="00667D2C" w:rsidRPr="00196436">
        <w:rPr>
          <w:rFonts w:cs="Times New Roman"/>
          <w:sz w:val="28"/>
          <w:szCs w:val="28"/>
          <w:rtl/>
          <w:lang w:bidi="ar-EG"/>
        </w:rPr>
        <w:t>ّ</w:t>
      </w:r>
      <w:r w:rsidRPr="00196436">
        <w:rPr>
          <w:rFonts w:cs="Times New Roman"/>
          <w:sz w:val="28"/>
          <w:szCs w:val="28"/>
          <w:rtl/>
          <w:lang w:bidi="ar-EG"/>
        </w:rPr>
        <w:t xml:space="preserve"> </w:t>
      </w:r>
      <w:r w:rsidR="00667D2C" w:rsidRPr="00196436">
        <w:rPr>
          <w:rFonts w:cs="Times New Roman"/>
          <w:sz w:val="28"/>
          <w:szCs w:val="28"/>
          <w:rtl/>
          <w:lang w:bidi="ar-EG"/>
        </w:rPr>
        <w:t>(</w:t>
      </w:r>
      <w:r w:rsidRPr="00196436">
        <w:rPr>
          <w:rFonts w:cs="Times New Roman"/>
          <w:sz w:val="28"/>
          <w:szCs w:val="28"/>
          <w:rtl/>
          <w:lang w:bidi="ar-EG"/>
        </w:rPr>
        <w:t>قر</w:t>
      </w:r>
      <w:r w:rsidR="00667D2C" w:rsidRPr="00196436">
        <w:rPr>
          <w:rFonts w:cs="Times New Roman"/>
          <w:sz w:val="28"/>
          <w:szCs w:val="28"/>
          <w:rtl/>
          <w:lang w:bidi="ar-EG"/>
        </w:rPr>
        <w:t>)</w:t>
      </w:r>
      <w:r w:rsidRPr="00196436">
        <w:rPr>
          <w:rFonts w:cs="Times New Roman"/>
          <w:sz w:val="28"/>
          <w:szCs w:val="28"/>
          <w:rtl/>
          <w:lang w:bidi="ar-EG"/>
        </w:rPr>
        <w:t xml:space="preserve"> و</w:t>
      </w:r>
      <w:r w:rsidR="00667D2C" w:rsidRPr="00196436">
        <w:rPr>
          <w:rFonts w:cs="Times New Roman"/>
          <w:sz w:val="28"/>
          <w:szCs w:val="28"/>
          <w:rtl/>
          <w:lang w:bidi="ar-EG"/>
        </w:rPr>
        <w:t xml:space="preserve"> (</w:t>
      </w:r>
      <w:r w:rsidRPr="00196436">
        <w:rPr>
          <w:rFonts w:cs="Times New Roman"/>
          <w:sz w:val="28"/>
          <w:szCs w:val="28"/>
          <w:rtl/>
          <w:lang w:bidi="ar-EG"/>
        </w:rPr>
        <w:t>آمن</w:t>
      </w:r>
      <w:r w:rsidR="00667D2C" w:rsidRPr="00196436">
        <w:rPr>
          <w:rFonts w:cs="Times New Roman"/>
          <w:sz w:val="28"/>
          <w:szCs w:val="28"/>
          <w:rtl/>
          <w:lang w:bidi="ar-EG"/>
        </w:rPr>
        <w:t>)</w:t>
      </w:r>
      <w:r w:rsidRPr="00196436">
        <w:rPr>
          <w:rFonts w:cs="Times New Roman"/>
          <w:sz w:val="28"/>
          <w:szCs w:val="28"/>
          <w:rtl/>
          <w:lang w:bidi="ar-EG"/>
        </w:rPr>
        <w:t>: متقاربان. فالإيمان دخول في الأمن والإقرار دخول في الإقرار وعلى هذا فالكلمة إقرار والعمل بها إقرار أيضا"، إذا تفسير الإيمان لغة بالإقرار أقرب، ولو فسرناه بالتصديق لكن تصديقا مخصوصا، فيقول ابن تيمية: "لو ‌فرض ‌أن ‌الإيمان ‌في ‌اللغة ‌التصديق فمعلوم أن الإيمان ليس هو التصديق بكل شيء بل بشيء مخصوص، فيكون الإيمان في كلام الشارع أخصَّ من الإيمان في اللغة".</w:t>
      </w:r>
    </w:p>
    <w:p w14:paraId="782BA40B" w14:textId="77777777" w:rsidR="007408D9" w:rsidRPr="00196436" w:rsidRDefault="007408D9" w:rsidP="00196436">
      <w:pPr>
        <w:pStyle w:val="aa"/>
        <w:numPr>
          <w:ilvl w:val="0"/>
          <w:numId w:val="13"/>
        </w:numPr>
        <w:spacing w:after="120" w:line="360" w:lineRule="auto"/>
        <w:jc w:val="both"/>
        <w:rPr>
          <w:rFonts w:cs="Times New Roman"/>
          <w:b/>
          <w:bCs/>
          <w:sz w:val="28"/>
          <w:szCs w:val="28"/>
          <w:rtl/>
          <w:lang w:bidi="ar-EG"/>
        </w:rPr>
      </w:pPr>
      <w:r w:rsidRPr="00196436">
        <w:rPr>
          <w:rFonts w:cs="Times New Roman"/>
          <w:b/>
          <w:bCs/>
          <w:sz w:val="28"/>
          <w:szCs w:val="28"/>
          <w:rtl/>
          <w:lang w:bidi="ar-EG"/>
        </w:rPr>
        <w:t xml:space="preserve">من حيث اصطلاحاً : </w:t>
      </w:r>
    </w:p>
    <w:p w14:paraId="3D414178" w14:textId="59203BC5" w:rsidR="007408D9" w:rsidRPr="00196436" w:rsidRDefault="007408D9" w:rsidP="00196436">
      <w:pPr>
        <w:pStyle w:val="aa"/>
        <w:spacing w:after="120" w:line="360" w:lineRule="auto"/>
        <w:ind w:left="567"/>
        <w:jc w:val="both"/>
        <w:rPr>
          <w:rFonts w:cs="Times New Roman"/>
          <w:sz w:val="28"/>
          <w:szCs w:val="28"/>
          <w:lang w:bidi="ar-EG"/>
        </w:rPr>
      </w:pPr>
      <w:r w:rsidRPr="00196436">
        <w:rPr>
          <w:rFonts w:cs="Times New Roman"/>
          <w:sz w:val="28"/>
          <w:szCs w:val="28"/>
          <w:rtl/>
          <w:lang w:bidi="ar-EG"/>
        </w:rPr>
        <w:t xml:space="preserve">قال الحافظ ابن حجر في تعريف الإيمان هو : "تصديق الرسول </w:t>
      </w:r>
      <w:r w:rsidRPr="00196436">
        <w:rPr>
          <w:rFonts w:cs="Times New Roman"/>
          <w:sz w:val="28"/>
          <w:szCs w:val="28"/>
          <w:lang w:bidi="ar-EG"/>
        </w:rPr>
        <w:t></w:t>
      </w:r>
      <w:r w:rsidRPr="00196436">
        <w:rPr>
          <w:rFonts w:cs="Times New Roman"/>
          <w:sz w:val="28"/>
          <w:szCs w:val="28"/>
          <w:rtl/>
          <w:lang w:bidi="ar-EG"/>
        </w:rPr>
        <w:t xml:space="preserve"> فيما جاء به عن ربه , وهذا القدر متفق عليه – ثم قال بعد ذلك – ثم وقع الاختلاف هل يشترط مع ذلك مزيد أمر من جهة ابتداء هذا التصديق باللسان المعبر عما في القلب إذ التصديق من أفعال القلوب أو من جهة العمل بما صدق به ذلك كفعل المأمورات وترك المنهيات"</w:t>
      </w:r>
    </w:p>
    <w:p w14:paraId="0B795BA8" w14:textId="77777777" w:rsidR="0074616A" w:rsidRPr="00196436" w:rsidRDefault="0074616A" w:rsidP="00196436">
      <w:pPr>
        <w:spacing w:line="360" w:lineRule="auto"/>
        <w:rPr>
          <w:rFonts w:cs="Times New Roman"/>
          <w:b/>
          <w:bCs/>
          <w:sz w:val="28"/>
          <w:szCs w:val="28"/>
          <w:rtl/>
        </w:rPr>
      </w:pPr>
      <w:bookmarkStart w:id="19" w:name="_Toc176260980"/>
      <w:r w:rsidRPr="00196436">
        <w:rPr>
          <w:rFonts w:cs="Times New Roman"/>
          <w:b/>
          <w:bCs/>
          <w:sz w:val="28"/>
          <w:szCs w:val="28"/>
          <w:rtl/>
        </w:rPr>
        <w:t>ثانياً: تعريف التوحيد في كتب السيرة الخمسة:</w:t>
      </w:r>
      <w:bookmarkEnd w:id="19"/>
    </w:p>
    <w:p w14:paraId="49BE0550"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نظرا لطبيعة كتب السيرة فإنَّ الكتب الخمسة لم تقف بالتفصيل على ماهية الإيمان كما ورد في الكتب الخمسة، واكتفى مؤلفوها بإشارات تشي بالخلفية الفكرية لأصحابها، ويمكن استنباط رؤيتهم للإيمان من خلال عرض أقوالهم:</w:t>
      </w:r>
    </w:p>
    <w:p w14:paraId="19DE9A44" w14:textId="77777777" w:rsidR="0074616A" w:rsidRPr="00196436" w:rsidRDefault="0074616A" w:rsidP="00196436">
      <w:pPr>
        <w:pStyle w:val="aa"/>
        <w:numPr>
          <w:ilvl w:val="0"/>
          <w:numId w:val="17"/>
        </w:numPr>
        <w:spacing w:after="120" w:line="360" w:lineRule="auto"/>
        <w:ind w:left="0" w:firstLine="567"/>
        <w:jc w:val="both"/>
        <w:rPr>
          <w:rFonts w:cs="Times New Roman"/>
          <w:sz w:val="28"/>
          <w:szCs w:val="28"/>
          <w:lang w:bidi="ar-EG"/>
        </w:rPr>
      </w:pPr>
      <w:r w:rsidRPr="00196436">
        <w:rPr>
          <w:rFonts w:cs="Times New Roman"/>
          <w:sz w:val="28"/>
          <w:szCs w:val="28"/>
          <w:rtl/>
          <w:lang w:bidi="ar-EG"/>
        </w:rPr>
        <w:t xml:space="preserve">فقه السيرة للشيخ محمد الغزالي: </w:t>
      </w:r>
    </w:p>
    <w:p w14:paraId="0BD0F221" w14:textId="0F91F0C8"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إن</w:t>
      </w:r>
      <w:r w:rsidRPr="00196436">
        <w:rPr>
          <w:rFonts w:cs="Times New Roman"/>
          <w:sz w:val="28"/>
          <w:szCs w:val="28"/>
          <w:rtl/>
          <w:lang w:bidi="ar-IQ"/>
        </w:rPr>
        <w:t>َّ</w:t>
      </w:r>
      <w:r w:rsidRPr="00196436">
        <w:rPr>
          <w:rFonts w:cs="Times New Roman"/>
          <w:sz w:val="28"/>
          <w:szCs w:val="28"/>
          <w:rtl/>
          <w:lang w:bidi="ar-EG"/>
        </w:rPr>
        <w:t xml:space="preserve"> مفهوم كلام الشيخ محمد الغزالي عن الإيمان يدلُّ على أن الإيمان عبارة عن "التصديق بالقلب والعمل المترتب على ذلك الإيمان"، فيقول: "آيات القران تنزل على القلوب التي استودعت بذور ‌الإيمان، كما ينزل الوابل على التربة الخصبة: </w:t>
      </w:r>
      <w:r w:rsidRPr="00196436">
        <w:rPr>
          <w:rFonts w:ascii="Arial Unicode MS" w:eastAsia="Arial Unicode MS" w:hAnsi="Arial Unicode MS" w:cs="Arial Unicode MS" w:hint="eastAsia"/>
          <w:sz w:val="28"/>
          <w:szCs w:val="28"/>
          <w:rtl/>
        </w:rPr>
        <w:t>ﵟ‌</w:t>
      </w:r>
      <w:r w:rsidRPr="00196436">
        <w:rPr>
          <w:rFonts w:cs="Times New Roman" w:hint="cs"/>
          <w:sz w:val="28"/>
          <w:szCs w:val="28"/>
          <w:rtl/>
        </w:rPr>
        <w:t>فَإِذَآ</w:t>
      </w:r>
      <w:r w:rsidRPr="00196436">
        <w:rPr>
          <w:rFonts w:cs="Times New Roman"/>
          <w:sz w:val="28"/>
          <w:szCs w:val="28"/>
          <w:rtl/>
        </w:rPr>
        <w:t xml:space="preserve"> </w:t>
      </w:r>
      <w:r w:rsidRPr="00196436">
        <w:rPr>
          <w:rFonts w:cs="Times New Roman" w:hint="cs"/>
          <w:sz w:val="28"/>
          <w:szCs w:val="28"/>
          <w:rtl/>
        </w:rPr>
        <w:t>‌أَنزَلۡنَا</w:t>
      </w:r>
      <w:r w:rsidRPr="00196436">
        <w:rPr>
          <w:rFonts w:cs="Times New Roman"/>
          <w:sz w:val="28"/>
          <w:szCs w:val="28"/>
          <w:rtl/>
        </w:rPr>
        <w:t xml:space="preserve"> </w:t>
      </w:r>
      <w:r w:rsidRPr="00196436">
        <w:rPr>
          <w:rFonts w:cs="Times New Roman" w:hint="cs"/>
          <w:sz w:val="28"/>
          <w:szCs w:val="28"/>
          <w:rtl/>
        </w:rPr>
        <w:t>‌عَلَيۡهَا</w:t>
      </w:r>
      <w:r w:rsidRPr="00196436">
        <w:rPr>
          <w:rFonts w:cs="Times New Roman"/>
          <w:sz w:val="28"/>
          <w:szCs w:val="28"/>
          <w:rtl/>
        </w:rPr>
        <w:t xml:space="preserve"> </w:t>
      </w:r>
      <w:r w:rsidRPr="00196436">
        <w:rPr>
          <w:rFonts w:cs="Times New Roman" w:hint="cs"/>
          <w:sz w:val="28"/>
          <w:szCs w:val="28"/>
          <w:rtl/>
        </w:rPr>
        <w:t>‌ٱلۡمَآءَ</w:t>
      </w:r>
      <w:r w:rsidRPr="00196436">
        <w:rPr>
          <w:rFonts w:cs="Times New Roman"/>
          <w:sz w:val="28"/>
          <w:szCs w:val="28"/>
          <w:rtl/>
        </w:rPr>
        <w:t xml:space="preserve"> </w:t>
      </w:r>
      <w:r w:rsidRPr="00196436">
        <w:rPr>
          <w:rFonts w:cs="Times New Roman" w:hint="cs"/>
          <w:sz w:val="28"/>
          <w:szCs w:val="28"/>
          <w:rtl/>
        </w:rPr>
        <w:t>‌ٱهۡتَزَّتۡ</w:t>
      </w:r>
      <w:r w:rsidRPr="00196436">
        <w:rPr>
          <w:rFonts w:cs="Times New Roman"/>
          <w:sz w:val="28"/>
          <w:szCs w:val="28"/>
          <w:rtl/>
        </w:rPr>
        <w:t xml:space="preserve"> </w:t>
      </w:r>
      <w:r w:rsidRPr="00196436">
        <w:rPr>
          <w:rFonts w:cs="Times New Roman" w:hint="cs"/>
          <w:sz w:val="28"/>
          <w:szCs w:val="28"/>
          <w:rtl/>
        </w:rPr>
        <w:t>‌وَرَبَتۡ</w:t>
      </w:r>
      <w:r w:rsidRPr="00196436">
        <w:rPr>
          <w:rFonts w:cs="Times New Roman"/>
          <w:sz w:val="28"/>
          <w:szCs w:val="28"/>
          <w:rtl/>
        </w:rPr>
        <w:t xml:space="preserve"> </w:t>
      </w:r>
      <w:r w:rsidRPr="00196436">
        <w:rPr>
          <w:rFonts w:cs="Times New Roman" w:hint="cs"/>
          <w:sz w:val="28"/>
          <w:szCs w:val="28"/>
          <w:rtl/>
        </w:rPr>
        <w:t>‌وَأَنۢبَتَتۡ</w:t>
      </w:r>
      <w:r w:rsidRPr="00196436">
        <w:rPr>
          <w:rFonts w:cs="Times New Roman"/>
          <w:sz w:val="28"/>
          <w:szCs w:val="28"/>
          <w:rtl/>
        </w:rPr>
        <w:t xml:space="preserve"> </w:t>
      </w:r>
      <w:r w:rsidRPr="00196436">
        <w:rPr>
          <w:rFonts w:cs="Times New Roman" w:hint="cs"/>
          <w:sz w:val="28"/>
          <w:szCs w:val="28"/>
          <w:rtl/>
        </w:rPr>
        <w:t>‌مِن</w:t>
      </w:r>
      <w:r w:rsidRPr="00196436">
        <w:rPr>
          <w:rFonts w:cs="Times New Roman"/>
          <w:sz w:val="28"/>
          <w:szCs w:val="28"/>
          <w:rtl/>
        </w:rPr>
        <w:t xml:space="preserve"> </w:t>
      </w:r>
      <w:r w:rsidRPr="00196436">
        <w:rPr>
          <w:rFonts w:cs="Times New Roman" w:hint="cs"/>
          <w:sz w:val="28"/>
          <w:szCs w:val="28"/>
          <w:rtl/>
        </w:rPr>
        <w:t>‌كُلِّ</w:t>
      </w:r>
      <w:r w:rsidRPr="00196436">
        <w:rPr>
          <w:rFonts w:cs="Times New Roman"/>
          <w:sz w:val="28"/>
          <w:szCs w:val="28"/>
          <w:rtl/>
        </w:rPr>
        <w:t xml:space="preserve"> </w:t>
      </w:r>
      <w:r w:rsidRPr="00196436">
        <w:rPr>
          <w:rFonts w:cs="Times New Roman" w:hint="cs"/>
          <w:sz w:val="28"/>
          <w:szCs w:val="28"/>
          <w:rtl/>
        </w:rPr>
        <w:t>‌زَوۡجِۭ</w:t>
      </w:r>
      <w:r w:rsidRPr="00196436">
        <w:rPr>
          <w:rFonts w:cs="Times New Roman"/>
          <w:sz w:val="28"/>
          <w:szCs w:val="28"/>
          <w:rtl/>
        </w:rPr>
        <w:t xml:space="preserve"> </w:t>
      </w:r>
      <w:r w:rsidRPr="00196436">
        <w:rPr>
          <w:rFonts w:cs="Times New Roman" w:hint="cs"/>
          <w:sz w:val="28"/>
          <w:szCs w:val="28"/>
          <w:rtl/>
        </w:rPr>
        <w:t>‌بَهِيجٖ</w:t>
      </w:r>
      <w:r w:rsidRPr="00196436">
        <w:rPr>
          <w:rFonts w:ascii="Arial Unicode MS" w:eastAsia="Arial Unicode MS" w:hAnsi="Arial Unicode MS" w:cs="Arial Unicode MS" w:hint="eastAsia"/>
          <w:sz w:val="28"/>
          <w:szCs w:val="28"/>
          <w:rtl/>
        </w:rPr>
        <w:t>ﵞ</w:t>
      </w:r>
      <w:r w:rsidRPr="00196436">
        <w:rPr>
          <w:rFonts w:cs="Times New Roman"/>
          <w:sz w:val="28"/>
          <w:szCs w:val="28"/>
          <w:rtl/>
        </w:rPr>
        <w:t>"</w:t>
      </w:r>
      <w:r w:rsidRPr="00196436">
        <w:rPr>
          <w:rFonts w:cs="Times New Roman"/>
          <w:sz w:val="28"/>
          <w:szCs w:val="28"/>
          <w:rtl/>
          <w:lang w:bidi="ar-EG"/>
        </w:rPr>
        <w:t xml:space="preserve">. فهذا النص يدل بمفهومه على أن الأصل في الإيمان التصديق، وأن لا يمكن أن يكون إيمانا حقيقيا بدون الاعتقاد القلبي الجازم، وهذا موافق لما ذهب </w:t>
      </w:r>
      <w:r w:rsidR="001403C3" w:rsidRPr="00196436">
        <w:rPr>
          <w:rFonts w:cs="Times New Roman"/>
          <w:sz w:val="28"/>
          <w:szCs w:val="28"/>
          <w:rtl/>
          <w:lang w:bidi="ar-EG"/>
        </w:rPr>
        <w:t>إِلى</w:t>
      </w:r>
      <w:r w:rsidRPr="00196436">
        <w:rPr>
          <w:rFonts w:cs="Times New Roman"/>
          <w:sz w:val="28"/>
          <w:szCs w:val="28"/>
          <w:rtl/>
          <w:lang w:bidi="ar-EG"/>
        </w:rPr>
        <w:t xml:space="preserve"> إجماع العلماء، من كون الإيمان ينبوع أولا من القلب. </w:t>
      </w:r>
    </w:p>
    <w:p w14:paraId="69E5A424" w14:textId="0D0C1BEB"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ويأتي العمل لازما لا انفكاك عنه</w:t>
      </w:r>
      <w:r w:rsidR="0000045B" w:rsidRPr="00196436">
        <w:rPr>
          <w:rFonts w:cs="Times New Roman"/>
          <w:sz w:val="28"/>
          <w:szCs w:val="28"/>
          <w:rtl/>
          <w:lang w:bidi="ar-EG"/>
        </w:rPr>
        <w:t xml:space="preserve"> وقد يأتي جزءاً من اجزائه</w:t>
      </w:r>
      <w:r w:rsidRPr="00196436">
        <w:rPr>
          <w:rFonts w:cs="Times New Roman"/>
          <w:sz w:val="28"/>
          <w:szCs w:val="28"/>
          <w:rtl/>
          <w:lang w:bidi="ar-EG"/>
        </w:rPr>
        <w:t>، ولا يعتبر الإيمان إيمانا بدون العمل، فيقول: "</w:t>
      </w:r>
      <w:r w:rsidRPr="00196436">
        <w:rPr>
          <w:rFonts w:cs="Times New Roman"/>
          <w:sz w:val="28"/>
          <w:szCs w:val="28"/>
          <w:rtl/>
        </w:rPr>
        <w:t xml:space="preserve"> </w:t>
      </w:r>
      <w:r w:rsidRPr="00196436">
        <w:rPr>
          <w:rFonts w:cs="Times New Roman"/>
          <w:sz w:val="28"/>
          <w:szCs w:val="28"/>
          <w:rtl/>
          <w:lang w:bidi="ar-EG"/>
        </w:rPr>
        <w:t xml:space="preserve">وعقد معهم بيعة على ‌الإيمان بالله واحده، والاستمساك بفضائل الأعمال، والبعد عن مناكرها"، </w:t>
      </w:r>
      <w:r w:rsidR="0000045B" w:rsidRPr="00196436">
        <w:rPr>
          <w:rFonts w:cs="Times New Roman"/>
          <w:sz w:val="28"/>
          <w:szCs w:val="28"/>
          <w:rtl/>
          <w:lang w:bidi="ar-EG"/>
        </w:rPr>
        <w:t>و</w:t>
      </w:r>
      <w:r w:rsidRPr="00196436">
        <w:rPr>
          <w:rFonts w:cs="Times New Roman"/>
          <w:sz w:val="28"/>
          <w:szCs w:val="28"/>
          <w:rtl/>
          <w:lang w:bidi="ar-EG"/>
        </w:rPr>
        <w:t xml:space="preserve">هذا التعريف هو تعريف أبي هذيل العلاف. وقد استدل الشيخ الغزالي بحديث عبادة بن الصامت، فقال: </w:t>
      </w:r>
      <w:r w:rsidRPr="00196436">
        <w:rPr>
          <w:rFonts w:cs="Times New Roman"/>
          <w:b/>
          <w:bCs/>
          <w:sz w:val="28"/>
          <w:szCs w:val="28"/>
          <w:rtl/>
          <w:lang w:bidi="ar-EG"/>
        </w:rPr>
        <w:t>بايعنا رسول الله ﷺ أَنْ لَا نُشْرِكَ بِاللهِ شَيْئًا، وَلَا نَسْرِقَ وَلَا نَزْنِيَ، وَلَا نَقْتُلَ أَوْلَادَنَا، ‌وَلَا ‌نَأْتِيَ ‌بِبُهْتَانٍ ‌نَفْتَرِيهِ ‌بَيْنَ ‌أَيْدِينَا ‌وَأَرْجُلِنَا، وَلَا نَعْصِيَهُ فِي مَعْرُوفٍ</w:t>
      </w:r>
      <w:r w:rsidRPr="00196436">
        <w:rPr>
          <w:rFonts w:cs="Times New Roman"/>
          <w:sz w:val="28"/>
          <w:szCs w:val="28"/>
          <w:rtl/>
          <w:lang w:bidi="ar-EG"/>
        </w:rPr>
        <w:t>" فالدعوة قامت على الإيمان بالقلب والعمل بالجوارح.</w:t>
      </w:r>
    </w:p>
    <w:p w14:paraId="29D6F636" w14:textId="2497C7DC" w:rsidR="0074616A" w:rsidRPr="00196436" w:rsidRDefault="0074616A" w:rsidP="00196436">
      <w:pPr>
        <w:spacing w:after="120" w:line="360" w:lineRule="auto"/>
        <w:ind w:firstLine="567"/>
        <w:jc w:val="both"/>
        <w:rPr>
          <w:rFonts w:cs="Times New Roman"/>
          <w:sz w:val="28"/>
          <w:szCs w:val="28"/>
          <w:rtl/>
          <w:lang w:bidi="ar-IQ"/>
        </w:rPr>
      </w:pPr>
      <w:r w:rsidRPr="00196436">
        <w:rPr>
          <w:rFonts w:cs="Times New Roman"/>
          <w:sz w:val="28"/>
          <w:szCs w:val="28"/>
          <w:rtl/>
          <w:lang w:bidi="ar-EG"/>
        </w:rPr>
        <w:t>يُعرّف الشيخ محمد الغزالي الإيمان بأنه "التصديق بالقلب والعمل المترتب على ذلك الإيمان", من خلال ذلك يوضح الغزالي أن الإيمان ليس مجرد اعتقاد داخلي، بل هو حالة قلبية يجب أن تنعكس في الأعمال والسلوكيات</w:t>
      </w:r>
      <w:r w:rsidRPr="00196436">
        <w:rPr>
          <w:rFonts w:cs="Times New Roman"/>
          <w:sz w:val="28"/>
          <w:szCs w:val="28"/>
          <w:vertAlign w:val="superscript"/>
          <w:rtl/>
          <w:lang w:bidi="ar-IQ"/>
        </w:rPr>
        <w:t>.</w:t>
      </w:r>
    </w:p>
    <w:p w14:paraId="36B03622" w14:textId="77777777" w:rsidR="0074616A" w:rsidRPr="00196436" w:rsidRDefault="0074616A" w:rsidP="00196436">
      <w:pPr>
        <w:spacing w:after="120" w:line="360" w:lineRule="auto"/>
        <w:ind w:firstLine="567"/>
        <w:jc w:val="both"/>
        <w:rPr>
          <w:rFonts w:cs="Times New Roman"/>
          <w:b/>
          <w:bCs/>
          <w:sz w:val="28"/>
          <w:szCs w:val="28"/>
          <w:rtl/>
          <w:lang w:bidi="ar-EG"/>
        </w:rPr>
      </w:pPr>
      <w:r w:rsidRPr="00196436">
        <w:rPr>
          <w:rFonts w:cs="Times New Roman"/>
          <w:b/>
          <w:bCs/>
          <w:sz w:val="28"/>
          <w:szCs w:val="28"/>
          <w:rtl/>
          <w:lang w:bidi="ar-EG"/>
        </w:rPr>
        <w:t>أما مفهوم الإيمان عند الشيخ الغزالي, فيتضمن ما يأتي</w:t>
      </w:r>
      <w:r w:rsidRPr="00196436">
        <w:rPr>
          <w:rFonts w:cs="Times New Roman"/>
          <w:b/>
          <w:bCs/>
          <w:sz w:val="28"/>
          <w:szCs w:val="28"/>
          <w:lang w:bidi="ar-EG"/>
        </w:rPr>
        <w:t>:</w:t>
      </w:r>
    </w:p>
    <w:p w14:paraId="211978E4" w14:textId="6DDB1351" w:rsidR="00C21981" w:rsidRPr="00196436" w:rsidRDefault="0074616A" w:rsidP="00196436">
      <w:pPr>
        <w:pStyle w:val="aa"/>
        <w:numPr>
          <w:ilvl w:val="0"/>
          <w:numId w:val="31"/>
        </w:numPr>
        <w:spacing w:after="120" w:line="360" w:lineRule="auto"/>
        <w:jc w:val="both"/>
        <w:rPr>
          <w:rFonts w:cs="Times New Roman"/>
          <w:sz w:val="28"/>
          <w:szCs w:val="28"/>
          <w:lang w:bidi="ar-EG"/>
        </w:rPr>
      </w:pPr>
      <w:r w:rsidRPr="00196436">
        <w:rPr>
          <w:rFonts w:cs="Times New Roman"/>
          <w:b/>
          <w:bCs/>
          <w:sz w:val="28"/>
          <w:szCs w:val="28"/>
          <w:rtl/>
          <w:lang w:bidi="ar-EG"/>
        </w:rPr>
        <w:t>التصديق القلبي</w:t>
      </w:r>
      <w:r w:rsidRPr="00196436">
        <w:rPr>
          <w:rFonts w:cs="Times New Roman"/>
          <w:b/>
          <w:bCs/>
          <w:sz w:val="28"/>
          <w:szCs w:val="28"/>
          <w:lang w:bidi="ar-EG"/>
        </w:rPr>
        <w:t>:</w:t>
      </w:r>
      <w:r w:rsidRPr="00196436">
        <w:rPr>
          <w:rFonts w:cs="Times New Roman"/>
          <w:b/>
          <w:bCs/>
          <w:sz w:val="28"/>
          <w:szCs w:val="28"/>
          <w:rtl/>
          <w:lang w:bidi="ar-EG"/>
        </w:rPr>
        <w:t xml:space="preserve"> </w:t>
      </w:r>
      <w:r w:rsidRPr="00196436">
        <w:rPr>
          <w:rFonts w:cs="Times New Roman"/>
          <w:sz w:val="28"/>
          <w:szCs w:val="28"/>
          <w:rtl/>
          <w:lang w:bidi="ar-EG"/>
        </w:rPr>
        <w:t xml:space="preserve">يؤكد الغزالي أن الأصل في الإيمان هو التصديق القلبي الجازم, يقول: "آيات القرآن تنزل على القلوب التي استودعت بذور ‌الإيمان، كما ينزل الوابل على التربة الخصبة" يشبه الغزالي الإيمان ببذور تُزرع في القلب وتحتاج </w:t>
      </w:r>
      <w:r w:rsidR="001403C3" w:rsidRPr="00196436">
        <w:rPr>
          <w:rFonts w:cs="Times New Roman"/>
          <w:sz w:val="28"/>
          <w:szCs w:val="28"/>
          <w:rtl/>
          <w:lang w:bidi="ar-EG"/>
        </w:rPr>
        <w:t>إِلى</w:t>
      </w:r>
      <w:r w:rsidRPr="00196436">
        <w:rPr>
          <w:rFonts w:cs="Times New Roman"/>
          <w:sz w:val="28"/>
          <w:szCs w:val="28"/>
          <w:rtl/>
          <w:lang w:bidi="ar-EG"/>
        </w:rPr>
        <w:t xml:space="preserve"> الماء (القرآن) لتنمو وتزدهر. هذه الاستعارة تُبرز أن التصديق القلبي هو الأساس الذي يُبنى عليه كل شيء آخر في الإيمان</w:t>
      </w:r>
      <w:r w:rsidRPr="00196436">
        <w:rPr>
          <w:rFonts w:cs="Times New Roman"/>
          <w:sz w:val="28"/>
          <w:szCs w:val="28"/>
          <w:lang w:bidi="ar-EG"/>
        </w:rPr>
        <w:t>.</w:t>
      </w:r>
      <w:bookmarkStart w:id="20" w:name="_Hlk171963803"/>
    </w:p>
    <w:p w14:paraId="693F81B1" w14:textId="088106CF" w:rsidR="00C21981" w:rsidRPr="00196436" w:rsidRDefault="0074616A" w:rsidP="00196436">
      <w:pPr>
        <w:pStyle w:val="aa"/>
        <w:numPr>
          <w:ilvl w:val="0"/>
          <w:numId w:val="31"/>
        </w:numPr>
        <w:spacing w:after="120" w:line="360" w:lineRule="auto"/>
        <w:jc w:val="both"/>
        <w:rPr>
          <w:rFonts w:cs="Times New Roman"/>
          <w:sz w:val="28"/>
          <w:szCs w:val="28"/>
          <w:lang w:bidi="ar-EG"/>
        </w:rPr>
      </w:pPr>
      <w:r w:rsidRPr="00196436">
        <w:rPr>
          <w:rFonts w:cs="Times New Roman"/>
          <w:b/>
          <w:bCs/>
          <w:sz w:val="28"/>
          <w:szCs w:val="28"/>
          <w:rtl/>
          <w:lang w:bidi="ar-EG"/>
        </w:rPr>
        <w:t>العمل كجزء لا يتجزأ من الإيمان</w:t>
      </w:r>
      <w:bookmarkEnd w:id="20"/>
      <w:r w:rsidRPr="00196436">
        <w:rPr>
          <w:rFonts w:cs="Times New Roman"/>
          <w:b/>
          <w:bCs/>
          <w:sz w:val="28"/>
          <w:szCs w:val="28"/>
          <w:lang w:bidi="ar-EG"/>
        </w:rPr>
        <w:t>:</w:t>
      </w:r>
      <w:r w:rsidRPr="00196436">
        <w:rPr>
          <w:rFonts w:cs="Times New Roman"/>
          <w:sz w:val="28"/>
          <w:szCs w:val="28"/>
          <w:rtl/>
          <w:lang w:bidi="ar-EG"/>
        </w:rPr>
        <w:t xml:space="preserve"> يعتبر الغزالي أن العمل هو جزء لا ينفصل عن الإيمان, يقول: "وعقد معهم بيعة على ‌الإيمان بالله وحده، والاستمساك بفضائل الأعمال، والبعد عن مناكرها". يُظهر هذا أن الإيمان الحقيقي يتطلب التزامًا بفضائل الأعمال والابتعاد عن المنكرات. لا يمكن أن يكون هناك إيمان حقيقي بدون أن يترجم هذا الإيمان </w:t>
      </w:r>
      <w:r w:rsidR="001403C3" w:rsidRPr="00196436">
        <w:rPr>
          <w:rFonts w:cs="Times New Roman"/>
          <w:sz w:val="28"/>
          <w:szCs w:val="28"/>
          <w:rtl/>
          <w:lang w:bidi="ar-EG"/>
        </w:rPr>
        <w:t>إِلى</w:t>
      </w:r>
      <w:r w:rsidRPr="00196436">
        <w:rPr>
          <w:rFonts w:cs="Times New Roman"/>
          <w:sz w:val="28"/>
          <w:szCs w:val="28"/>
          <w:rtl/>
          <w:lang w:bidi="ar-EG"/>
        </w:rPr>
        <w:t xml:space="preserve"> أفعال.</w:t>
      </w:r>
    </w:p>
    <w:p w14:paraId="445F4C5A" w14:textId="58EEFAC1" w:rsidR="0074616A" w:rsidRPr="00196436" w:rsidRDefault="0074616A" w:rsidP="00196436">
      <w:pPr>
        <w:pStyle w:val="aa"/>
        <w:numPr>
          <w:ilvl w:val="0"/>
          <w:numId w:val="31"/>
        </w:numPr>
        <w:spacing w:after="120" w:line="360" w:lineRule="auto"/>
        <w:jc w:val="both"/>
        <w:rPr>
          <w:rFonts w:cs="Times New Roman"/>
          <w:sz w:val="28"/>
          <w:szCs w:val="28"/>
          <w:lang w:bidi="ar-EG"/>
        </w:rPr>
      </w:pPr>
      <w:r w:rsidRPr="00196436">
        <w:rPr>
          <w:rFonts w:cs="Times New Roman"/>
          <w:b/>
          <w:bCs/>
          <w:sz w:val="28"/>
          <w:szCs w:val="28"/>
          <w:rtl/>
          <w:lang w:bidi="ar-EG"/>
        </w:rPr>
        <w:t>ارتباط الإيمان والعمل</w:t>
      </w:r>
      <w:r w:rsidRPr="00196436">
        <w:rPr>
          <w:rFonts w:cs="Times New Roman"/>
          <w:b/>
          <w:bCs/>
          <w:sz w:val="28"/>
          <w:szCs w:val="28"/>
          <w:lang w:bidi="ar-EG"/>
        </w:rPr>
        <w:t>:</w:t>
      </w:r>
      <w:r w:rsidRPr="00196436">
        <w:rPr>
          <w:rFonts w:cs="Times New Roman"/>
          <w:sz w:val="28"/>
          <w:szCs w:val="28"/>
          <w:rtl/>
          <w:lang w:bidi="ar-EG"/>
        </w:rPr>
        <w:t xml:space="preserve"> يستدل الغزالي بحديث عبادة بن الصامت، حيث بايع الصحابة النبي محمد </w:t>
      </w:r>
      <w:r w:rsidR="0083012E" w:rsidRPr="00196436">
        <w:rPr>
          <w:rFonts w:cs="Times New Roman"/>
          <w:shd w:val="clear" w:color="auto" w:fill="FFFFFF"/>
        </w:rPr>
        <w:sym w:font="AGA Arabesque" w:char="F072"/>
      </w:r>
      <w:r w:rsidRPr="00196436">
        <w:rPr>
          <w:rFonts w:cs="Times New Roman"/>
          <w:sz w:val="28"/>
          <w:szCs w:val="28"/>
          <w:rtl/>
          <w:lang w:bidi="ar-EG"/>
        </w:rPr>
        <w:t xml:space="preserve"> على الإيمان بالله وعدم الشرك به، وعدم السرقة أو الزنا، وعدم قتل الأولاد، وعدم الافتراء، وطاعة الرسول في المعروف, وهذه البيعة تبرز أن الإيمان القلبي يجب أن يُترجم </w:t>
      </w:r>
      <w:r w:rsidR="001403C3" w:rsidRPr="00196436">
        <w:rPr>
          <w:rFonts w:cs="Times New Roman"/>
          <w:sz w:val="28"/>
          <w:szCs w:val="28"/>
          <w:rtl/>
          <w:lang w:bidi="ar-EG"/>
        </w:rPr>
        <w:t>إِلى</w:t>
      </w:r>
      <w:r w:rsidRPr="00196436">
        <w:rPr>
          <w:rFonts w:cs="Times New Roman"/>
          <w:sz w:val="28"/>
          <w:szCs w:val="28"/>
          <w:rtl/>
          <w:lang w:bidi="ar-EG"/>
        </w:rPr>
        <w:t xml:space="preserve"> التزام عملي بالأوامر والنواهي </w:t>
      </w:r>
      <w:r w:rsidR="00F125F6" w:rsidRPr="00196436">
        <w:rPr>
          <w:rFonts w:cs="Times New Roman"/>
          <w:sz w:val="28"/>
          <w:szCs w:val="28"/>
          <w:rtl/>
          <w:lang w:bidi="ar-EG"/>
        </w:rPr>
        <w:t>الإسلامية</w:t>
      </w:r>
      <w:r w:rsidRPr="00196436">
        <w:rPr>
          <w:rFonts w:cs="Times New Roman"/>
          <w:sz w:val="28"/>
          <w:szCs w:val="28"/>
          <w:lang w:bidi="ar-EG"/>
        </w:rPr>
        <w:t>.</w:t>
      </w:r>
    </w:p>
    <w:p w14:paraId="1700E580" w14:textId="6316A9DC" w:rsidR="00F33C66" w:rsidRPr="00196436" w:rsidRDefault="00F33C66" w:rsidP="00196436">
      <w:pPr>
        <w:pStyle w:val="aa"/>
        <w:numPr>
          <w:ilvl w:val="0"/>
          <w:numId w:val="31"/>
        </w:numPr>
        <w:spacing w:after="120" w:line="360" w:lineRule="auto"/>
        <w:jc w:val="both"/>
        <w:rPr>
          <w:rFonts w:cs="Times New Roman"/>
          <w:sz w:val="28"/>
          <w:szCs w:val="28"/>
          <w:lang w:bidi="ar-EG"/>
        </w:rPr>
      </w:pPr>
      <w:r w:rsidRPr="00196436">
        <w:rPr>
          <w:rFonts w:cs="Times New Roman"/>
          <w:sz w:val="28"/>
          <w:szCs w:val="28"/>
          <w:rtl/>
          <w:lang w:bidi="ar-EG"/>
        </w:rPr>
        <w:t>ويقول الشيخ: "وما من آية في كتاب الله ذكرت الإيمان مجردًا، بل عطفت عليه عمل الصالحات، أو تقوى الله، أو الإسلام له، بحيث أصبحت صلة العمل بالإيمان آصرة لا يعروها وهن, فإذا عقدت مقارنة بين الهدى والضلال، جعل الإيمان والعمل جميعًا في كفة، وجعل الكفر في الكفة الأخرى".</w:t>
      </w:r>
    </w:p>
    <w:p w14:paraId="187119F2" w14:textId="77777777" w:rsidR="00F33C66" w:rsidRPr="00196436" w:rsidRDefault="00F33C66" w:rsidP="00196436">
      <w:pPr>
        <w:pStyle w:val="aa"/>
        <w:numPr>
          <w:ilvl w:val="0"/>
          <w:numId w:val="31"/>
        </w:numPr>
        <w:spacing w:after="120" w:line="360" w:lineRule="auto"/>
        <w:jc w:val="both"/>
        <w:rPr>
          <w:rFonts w:cs="Times New Roman"/>
          <w:sz w:val="28"/>
          <w:szCs w:val="28"/>
          <w:lang w:bidi="ar-EG"/>
        </w:rPr>
      </w:pPr>
      <w:r w:rsidRPr="00196436">
        <w:rPr>
          <w:rFonts w:cs="Times New Roman"/>
          <w:sz w:val="28"/>
          <w:szCs w:val="28"/>
          <w:rtl/>
          <w:lang w:bidi="ar-EG"/>
        </w:rPr>
        <w:t>يواصل الشيخ مؤكدا هذا المعنى فيقرر أنه كثيرا ما يشار الى الاسلام وحقيقته الشاملة بمظاهر عملية واضحة محددة.</w:t>
      </w:r>
    </w:p>
    <w:p w14:paraId="45FD2677" w14:textId="777F3E67" w:rsidR="00F33C66" w:rsidRPr="00196436" w:rsidRDefault="00F33C66" w:rsidP="00196436">
      <w:pPr>
        <w:pStyle w:val="aa"/>
        <w:numPr>
          <w:ilvl w:val="0"/>
          <w:numId w:val="31"/>
        </w:numPr>
        <w:spacing w:after="120" w:line="360" w:lineRule="auto"/>
        <w:jc w:val="both"/>
        <w:rPr>
          <w:rFonts w:cs="Times New Roman"/>
          <w:sz w:val="28"/>
          <w:szCs w:val="28"/>
          <w:lang w:bidi="ar-EG"/>
        </w:rPr>
      </w:pPr>
      <w:r w:rsidRPr="00196436">
        <w:rPr>
          <w:rFonts w:cs="Times New Roman"/>
          <w:sz w:val="28"/>
          <w:szCs w:val="28"/>
          <w:rtl/>
          <w:lang w:bidi="ar-EG"/>
        </w:rPr>
        <w:t>ويحسم الشيخ المسألة بأمر مصيري فيقول: " ثم ما الذي يوزن في الدار الآخرة؟ أليست الأعمال التي تميل بالإنسان إلى النعيم أو الجحيم أو الدعاوى والمزاعم".</w:t>
      </w:r>
    </w:p>
    <w:p w14:paraId="1BB97CFF" w14:textId="77777777" w:rsidR="0074616A" w:rsidRPr="00196436" w:rsidRDefault="0074616A" w:rsidP="00196436">
      <w:pPr>
        <w:pStyle w:val="aa"/>
        <w:numPr>
          <w:ilvl w:val="0"/>
          <w:numId w:val="17"/>
        </w:numPr>
        <w:spacing w:after="120" w:line="360" w:lineRule="auto"/>
        <w:ind w:left="0" w:firstLine="567"/>
        <w:jc w:val="both"/>
        <w:rPr>
          <w:rFonts w:cs="Times New Roman"/>
          <w:b/>
          <w:bCs/>
          <w:sz w:val="28"/>
          <w:szCs w:val="28"/>
          <w:lang w:bidi="ar-EG"/>
        </w:rPr>
      </w:pPr>
      <w:r w:rsidRPr="00196436">
        <w:rPr>
          <w:rFonts w:cs="Times New Roman"/>
          <w:b/>
          <w:bCs/>
          <w:sz w:val="28"/>
          <w:szCs w:val="28"/>
          <w:rtl/>
          <w:lang w:bidi="ar-EG"/>
        </w:rPr>
        <w:t>الإيمان عند أبي الحسن الندوي:</w:t>
      </w:r>
    </w:p>
    <w:p w14:paraId="35FD0D57" w14:textId="25929A18"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سار أبو الحسن الندوي في تعريفه للإيمان ذات المسير، فلم يتعرض لتعريف الإيمان من حيث الاصطلاح كما ورد في كتب الكلام، وإنما يفهم من كلامه أن الإيمان هو "التصديق المترتب عليه عمل" فيقول: "</w:t>
      </w:r>
      <w:r w:rsidRPr="00196436">
        <w:rPr>
          <w:rFonts w:cs="Times New Roman"/>
          <w:sz w:val="28"/>
          <w:szCs w:val="28"/>
          <w:rtl/>
        </w:rPr>
        <w:t xml:space="preserve"> </w:t>
      </w:r>
      <w:r w:rsidR="008C0F5F" w:rsidRPr="00196436">
        <w:rPr>
          <w:rFonts w:cs="Times New Roman"/>
          <w:sz w:val="28"/>
          <w:szCs w:val="28"/>
          <w:rtl/>
        </w:rPr>
        <w:t xml:space="preserve">وقد </w:t>
      </w:r>
      <w:r w:rsidRPr="00196436">
        <w:rPr>
          <w:rFonts w:cs="Times New Roman"/>
          <w:sz w:val="28"/>
          <w:szCs w:val="28"/>
          <w:rtl/>
          <w:lang w:bidi="ar-EG"/>
        </w:rPr>
        <w:t xml:space="preserve">فضّل جعفر- هو ابن أبي طالب- أن يكون جوابه حكاية حال لما كان عليه أهل الجاهلية في الجزيرة العربية، ولما آل إليه أمرهم بعد ما أرسل الله رسوله فيهم، ودعا </w:t>
      </w:r>
      <w:r w:rsidR="001403C3" w:rsidRPr="00196436">
        <w:rPr>
          <w:rFonts w:cs="Times New Roman"/>
          <w:sz w:val="28"/>
          <w:szCs w:val="28"/>
          <w:rtl/>
          <w:lang w:bidi="ar-EG"/>
        </w:rPr>
        <w:t>إِلى</w:t>
      </w:r>
      <w:r w:rsidRPr="00196436">
        <w:rPr>
          <w:rFonts w:cs="Times New Roman"/>
          <w:sz w:val="28"/>
          <w:szCs w:val="28"/>
          <w:rtl/>
          <w:lang w:bidi="ar-EG"/>
        </w:rPr>
        <w:t xml:space="preserve"> الله و</w:t>
      </w:r>
      <w:r w:rsidR="001403C3" w:rsidRPr="00196436">
        <w:rPr>
          <w:rFonts w:cs="Times New Roman"/>
          <w:sz w:val="28"/>
          <w:szCs w:val="28"/>
          <w:rtl/>
          <w:lang w:bidi="ar-EG"/>
        </w:rPr>
        <w:t>إِلى</w:t>
      </w:r>
      <w:r w:rsidRPr="00196436">
        <w:rPr>
          <w:rFonts w:cs="Times New Roman"/>
          <w:sz w:val="28"/>
          <w:szCs w:val="28"/>
          <w:rtl/>
          <w:lang w:bidi="ar-EG"/>
        </w:rPr>
        <w:t xml:space="preserve"> الدين الحنيفي السمح، ومكارم الأخلاق، وآمنوا به واتّبعوه"</w:t>
      </w:r>
      <w:r w:rsidR="00F97683" w:rsidRPr="00196436">
        <w:rPr>
          <w:rFonts w:cs="Times New Roman"/>
          <w:sz w:val="28"/>
          <w:szCs w:val="28"/>
          <w:rtl/>
          <w:lang w:bidi="ar-EG"/>
        </w:rPr>
        <w:t>. فالإيمان هو مجمل الأ</w:t>
      </w:r>
      <w:r w:rsidRPr="00196436">
        <w:rPr>
          <w:rFonts w:cs="Times New Roman"/>
          <w:sz w:val="28"/>
          <w:szCs w:val="28"/>
          <w:rtl/>
          <w:lang w:bidi="ar-EG"/>
        </w:rPr>
        <w:t>عمال القلبية وغيرها، وأن</w:t>
      </w:r>
      <w:r w:rsidR="00F97683" w:rsidRPr="00196436">
        <w:rPr>
          <w:rFonts w:cs="Times New Roman"/>
          <w:sz w:val="28"/>
          <w:szCs w:val="28"/>
          <w:rtl/>
          <w:lang w:bidi="ar-EG"/>
        </w:rPr>
        <w:t>َّ</w:t>
      </w:r>
      <w:r w:rsidRPr="00196436">
        <w:rPr>
          <w:rFonts w:cs="Times New Roman"/>
          <w:sz w:val="28"/>
          <w:szCs w:val="28"/>
          <w:rtl/>
          <w:lang w:bidi="ar-EG"/>
        </w:rPr>
        <w:t xml:space="preserve">ه مركب منها، فيقول: "إنّ كلّ عمل يقوم به الإنسان ابتغاء مرضاة الله، وبدافع الإخلاص، وامتثال أمره وطاعته، هو وسيلة </w:t>
      </w:r>
      <w:r w:rsidR="001403C3" w:rsidRPr="00196436">
        <w:rPr>
          <w:rFonts w:cs="Times New Roman"/>
          <w:sz w:val="28"/>
          <w:szCs w:val="28"/>
          <w:rtl/>
          <w:lang w:bidi="ar-EG"/>
        </w:rPr>
        <w:t>إِلى</w:t>
      </w:r>
      <w:r w:rsidRPr="00196436">
        <w:rPr>
          <w:rFonts w:cs="Times New Roman"/>
          <w:sz w:val="28"/>
          <w:szCs w:val="28"/>
          <w:rtl/>
          <w:lang w:bidi="ar-EG"/>
        </w:rPr>
        <w:t xml:space="preserve"> التقرّب </w:t>
      </w:r>
      <w:r w:rsidR="001403C3" w:rsidRPr="00196436">
        <w:rPr>
          <w:rFonts w:cs="Times New Roman"/>
          <w:sz w:val="28"/>
          <w:szCs w:val="28"/>
          <w:rtl/>
          <w:lang w:bidi="ar-EG"/>
        </w:rPr>
        <w:t>إِلى</w:t>
      </w:r>
      <w:r w:rsidRPr="00196436">
        <w:rPr>
          <w:rFonts w:cs="Times New Roman"/>
          <w:sz w:val="28"/>
          <w:szCs w:val="28"/>
          <w:rtl/>
          <w:lang w:bidi="ar-EG"/>
        </w:rPr>
        <w:t xml:space="preserve"> الله، والوصول </w:t>
      </w:r>
      <w:r w:rsidR="001403C3" w:rsidRPr="00196436">
        <w:rPr>
          <w:rFonts w:cs="Times New Roman"/>
          <w:sz w:val="28"/>
          <w:szCs w:val="28"/>
          <w:rtl/>
          <w:lang w:bidi="ar-EG"/>
        </w:rPr>
        <w:t>إِلى</w:t>
      </w:r>
      <w:r w:rsidRPr="00196436">
        <w:rPr>
          <w:rFonts w:cs="Times New Roman"/>
          <w:sz w:val="28"/>
          <w:szCs w:val="28"/>
          <w:rtl/>
          <w:lang w:bidi="ar-EG"/>
        </w:rPr>
        <w:t xml:space="preserve"> أعلى مراتب اليقين، ودرجات ‌الإيمان، وهو دين خالص لا تشوبه شائبة". فالإيمان عبارة عن التصديق المتمثل في النية، والعمل المتمثل في العبادات, وبهذا يكون كمال الايمان إذا كان الايمان مكلل بالعمل و</w:t>
      </w:r>
      <w:r w:rsidR="008C0F5F" w:rsidRPr="00196436">
        <w:rPr>
          <w:rFonts w:cs="Times New Roman"/>
          <w:sz w:val="28"/>
          <w:szCs w:val="28"/>
          <w:rtl/>
          <w:lang w:bidi="ar-EG"/>
        </w:rPr>
        <w:t>العبادات, وأقل الايمان إذا تكرس</w:t>
      </w:r>
      <w:r w:rsidRPr="00196436">
        <w:rPr>
          <w:rFonts w:cs="Times New Roman"/>
          <w:sz w:val="28"/>
          <w:szCs w:val="28"/>
          <w:rtl/>
          <w:lang w:bidi="ar-EG"/>
        </w:rPr>
        <w:t xml:space="preserve"> في القلب فقط.</w:t>
      </w:r>
    </w:p>
    <w:p w14:paraId="47F5A01E" w14:textId="042E488A"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rPr>
        <w:t xml:space="preserve">يتبين مما سبق </w:t>
      </w:r>
      <w:r w:rsidRPr="00196436">
        <w:rPr>
          <w:rFonts w:cs="Times New Roman"/>
          <w:sz w:val="28"/>
          <w:szCs w:val="28"/>
          <w:rtl/>
          <w:lang w:bidi="ar-EG"/>
        </w:rPr>
        <w:t xml:space="preserve">يفهم من كلام أبي الحسن الندوي أن الإيمان هو "التصديق المترتب عليه عمل", إذ يشير الندوي </w:t>
      </w:r>
      <w:r w:rsidR="001403C3" w:rsidRPr="00196436">
        <w:rPr>
          <w:rFonts w:cs="Times New Roman"/>
          <w:sz w:val="28"/>
          <w:szCs w:val="28"/>
          <w:rtl/>
          <w:lang w:bidi="ar-EG"/>
        </w:rPr>
        <w:t>إِلى</w:t>
      </w:r>
      <w:r w:rsidRPr="00196436">
        <w:rPr>
          <w:rFonts w:cs="Times New Roman"/>
          <w:sz w:val="28"/>
          <w:szCs w:val="28"/>
          <w:rtl/>
          <w:lang w:bidi="ar-EG"/>
        </w:rPr>
        <w:t xml:space="preserve"> أن الإيمان ليس مجرد تصديق قلبي أو اعتقاد نظري، بل هو تصديق يمتد </w:t>
      </w:r>
      <w:r w:rsidR="001403C3" w:rsidRPr="00196436">
        <w:rPr>
          <w:rFonts w:cs="Times New Roman"/>
          <w:sz w:val="28"/>
          <w:szCs w:val="28"/>
          <w:rtl/>
          <w:lang w:bidi="ar-EG"/>
        </w:rPr>
        <w:t>إِلى</w:t>
      </w:r>
      <w:r w:rsidRPr="00196436">
        <w:rPr>
          <w:rFonts w:cs="Times New Roman"/>
          <w:sz w:val="28"/>
          <w:szCs w:val="28"/>
          <w:rtl/>
          <w:lang w:bidi="ar-EG"/>
        </w:rPr>
        <w:t xml:space="preserve"> العمل والتطبيق, ويستدل على ذلك بقول الندوي: "فضّل جعفر- هو ابن أبي طالب- أن يكون جوابه حكاية حال لما كان عليه أهل الجاهلية في الجزيرة العربية، ولما آل إليه أمرهم بعد ما أرسل الله رسوله فيهم، ودعا </w:t>
      </w:r>
      <w:r w:rsidR="001403C3" w:rsidRPr="00196436">
        <w:rPr>
          <w:rFonts w:cs="Times New Roman"/>
          <w:sz w:val="28"/>
          <w:szCs w:val="28"/>
          <w:rtl/>
          <w:lang w:bidi="ar-EG"/>
        </w:rPr>
        <w:t>إِلى</w:t>
      </w:r>
      <w:r w:rsidRPr="00196436">
        <w:rPr>
          <w:rFonts w:cs="Times New Roman"/>
          <w:sz w:val="28"/>
          <w:szCs w:val="28"/>
          <w:rtl/>
          <w:lang w:bidi="ar-EG"/>
        </w:rPr>
        <w:t xml:space="preserve"> الله و</w:t>
      </w:r>
      <w:r w:rsidR="001403C3" w:rsidRPr="00196436">
        <w:rPr>
          <w:rFonts w:cs="Times New Roman"/>
          <w:sz w:val="28"/>
          <w:szCs w:val="28"/>
          <w:rtl/>
          <w:lang w:bidi="ar-EG"/>
        </w:rPr>
        <w:t>إِلى</w:t>
      </w:r>
      <w:r w:rsidRPr="00196436">
        <w:rPr>
          <w:rFonts w:cs="Times New Roman"/>
          <w:sz w:val="28"/>
          <w:szCs w:val="28"/>
          <w:rtl/>
          <w:lang w:bidi="ar-EG"/>
        </w:rPr>
        <w:t xml:space="preserve"> الدين الحنيفي السمح، ومكارم الأخلاق، وآمنوا به واتّبعوه". هنا يظهر أن الإيمان عند الندوي هو مجموعة من الأعمال القلبية وغيرها، وأنه مركب منها</w:t>
      </w:r>
      <w:r w:rsidRPr="00196436">
        <w:rPr>
          <w:rFonts w:cs="Times New Roman"/>
          <w:sz w:val="28"/>
          <w:szCs w:val="28"/>
          <w:lang w:bidi="ar-EG"/>
        </w:rPr>
        <w:t>.</w:t>
      </w:r>
    </w:p>
    <w:p w14:paraId="350C6CC0" w14:textId="7EA183FC"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أما المرتكزات العملية للإيمان</w:t>
      </w:r>
      <w:r w:rsidRPr="00196436">
        <w:rPr>
          <w:rFonts w:cs="Times New Roman"/>
          <w:sz w:val="28"/>
          <w:szCs w:val="28"/>
          <w:rtl/>
          <w:lang w:bidi="ar-IQ"/>
        </w:rPr>
        <w:t>, ف</w:t>
      </w:r>
      <w:r w:rsidRPr="00196436">
        <w:rPr>
          <w:rFonts w:cs="Times New Roman"/>
          <w:sz w:val="28"/>
          <w:szCs w:val="28"/>
          <w:rtl/>
          <w:lang w:bidi="ar-EG"/>
        </w:rPr>
        <w:t xml:space="preserve">يرى الندوي أن كل عمل يقوم به الإنسان ابتغاء مرضاة الله، وبدافع الإخلاص، وامتثال أمره وطاعته، هو وسيلة للتقرّب </w:t>
      </w:r>
      <w:r w:rsidR="001403C3" w:rsidRPr="00196436">
        <w:rPr>
          <w:rFonts w:cs="Times New Roman"/>
          <w:sz w:val="28"/>
          <w:szCs w:val="28"/>
          <w:rtl/>
          <w:lang w:bidi="ar-EG"/>
        </w:rPr>
        <w:t>إِلى</w:t>
      </w:r>
      <w:r w:rsidRPr="00196436">
        <w:rPr>
          <w:rFonts w:cs="Times New Roman"/>
          <w:sz w:val="28"/>
          <w:szCs w:val="28"/>
          <w:rtl/>
          <w:lang w:bidi="ar-EG"/>
        </w:rPr>
        <w:t xml:space="preserve"> الله والوصول </w:t>
      </w:r>
      <w:r w:rsidR="001403C3" w:rsidRPr="00196436">
        <w:rPr>
          <w:rFonts w:cs="Times New Roman"/>
          <w:sz w:val="28"/>
          <w:szCs w:val="28"/>
          <w:rtl/>
          <w:lang w:bidi="ar-EG"/>
        </w:rPr>
        <w:t>إِلى</w:t>
      </w:r>
      <w:r w:rsidRPr="00196436">
        <w:rPr>
          <w:rFonts w:cs="Times New Roman"/>
          <w:sz w:val="28"/>
          <w:szCs w:val="28"/>
          <w:rtl/>
          <w:lang w:bidi="ar-EG"/>
        </w:rPr>
        <w:t xml:space="preserve"> أعلى مراتب اليقين ودرجات الإيمان. يقول الندوي: "</w:t>
      </w:r>
      <w:r w:rsidR="00B765C7" w:rsidRPr="00196436">
        <w:rPr>
          <w:rFonts w:cs="Times New Roman"/>
          <w:rtl/>
        </w:rPr>
        <w:t xml:space="preserve"> </w:t>
      </w:r>
      <w:r w:rsidR="00B765C7" w:rsidRPr="00196436">
        <w:rPr>
          <w:rFonts w:cs="Times New Roman"/>
          <w:sz w:val="28"/>
          <w:szCs w:val="28"/>
          <w:rtl/>
          <w:lang w:bidi="ar-EG"/>
        </w:rPr>
        <w:t>أنّ حياة المؤمن ليست مجموع ‌وحدات ‌متفرّقة مضادّة، بل هي وحدة تسيطر عليها روح العبادة والاحتساب، ويقودها الإيمان بالله والإسلام لأوامره، وهي تشمل شعب الحياة كلّها، وميادين الكفاح كلّها، وأصناف العمل كلّها، إذا تحقّق الإخلاص، وصحّت النيّة، وأريد بها وجه الله، وكانت على المنهج الصحيح الذي جاء به الأنبياء</w:t>
      </w:r>
      <w:r w:rsidRPr="00196436">
        <w:rPr>
          <w:rFonts w:cs="Times New Roman"/>
          <w:sz w:val="28"/>
          <w:szCs w:val="28"/>
          <w:rtl/>
          <w:lang w:bidi="ar-EG"/>
        </w:rPr>
        <w:t>". يظهر من هذا القول أن الندوي يرى في العمل الصالح جزءًا لا يتجزأ من الإيمان، وأن الإيمان الكامل هو ذلك الذي يكون مصحوباً بالعمل والعبادات</w:t>
      </w:r>
      <w:r w:rsidRPr="00196436">
        <w:rPr>
          <w:rFonts w:cs="Times New Roman"/>
          <w:sz w:val="28"/>
          <w:szCs w:val="28"/>
          <w:lang w:bidi="ar-EG"/>
        </w:rPr>
        <w:t>.</w:t>
      </w:r>
    </w:p>
    <w:p w14:paraId="38B4D106" w14:textId="77777777" w:rsidR="0074616A" w:rsidRPr="00196436" w:rsidRDefault="0074616A" w:rsidP="00196436">
      <w:pPr>
        <w:pStyle w:val="aa"/>
        <w:numPr>
          <w:ilvl w:val="0"/>
          <w:numId w:val="17"/>
        </w:numPr>
        <w:spacing w:after="120" w:line="360" w:lineRule="auto"/>
        <w:ind w:left="0" w:firstLine="567"/>
        <w:jc w:val="both"/>
        <w:rPr>
          <w:rFonts w:cs="Times New Roman"/>
          <w:b/>
          <w:bCs/>
          <w:sz w:val="28"/>
          <w:szCs w:val="28"/>
          <w:lang w:bidi="ar-EG"/>
        </w:rPr>
      </w:pPr>
      <w:r w:rsidRPr="00196436">
        <w:rPr>
          <w:rFonts w:cs="Times New Roman"/>
          <w:b/>
          <w:bCs/>
          <w:sz w:val="28"/>
          <w:szCs w:val="28"/>
          <w:rtl/>
          <w:lang w:bidi="ar-EG"/>
        </w:rPr>
        <w:t>تعريف الإيمان عند المباركفوري:</w:t>
      </w:r>
    </w:p>
    <w:p w14:paraId="0BC3B3C4" w14:textId="47122C4F"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يرى المباركفوري أن الإيمان هو "التصديق المبني على المعرفة"، فيقول متناولا أسباب الصبر والثبات: "</w:t>
      </w:r>
      <w:r w:rsidRPr="00196436">
        <w:rPr>
          <w:rFonts w:cs="Times New Roman"/>
          <w:sz w:val="28"/>
          <w:szCs w:val="28"/>
          <w:rtl/>
        </w:rPr>
        <w:t xml:space="preserve"> </w:t>
      </w:r>
      <w:r w:rsidRPr="00196436">
        <w:rPr>
          <w:rFonts w:cs="Times New Roman"/>
          <w:sz w:val="28"/>
          <w:szCs w:val="28"/>
          <w:rtl/>
          <w:lang w:bidi="ar-EG"/>
        </w:rPr>
        <w:t xml:space="preserve">إن السبب الرئيسي في ذلك أولا وبالذات هو ‌الإيمان بالله وحده ومعرفته حق المعرفة، فالإيمان الجازم إذا خالطت بشاشته القلوب يزن الجبال ولا يطيش، وإن صاحب هذا ‌الإيمان المحكم وهذا اليقين الجازم يرى متاعب الدنيا مهما كثرت وكبرت وتفاقمت واشتدت- يراها في جنب إيمانه- طحالب عائمة فوق سيل جارف جاء ليكسر السدود المنيعة والقلاع الحصينة، فلا يبالي بشيء من تلك المتاعب، أمام ما يجده من حلاوة إيمانه وطراوة إذعانه وبشاشة يقينه </w:t>
      </w:r>
      <w:r w:rsidRPr="00196436">
        <w:rPr>
          <w:rFonts w:cs="Times New Roman"/>
          <w:sz w:val="28"/>
          <w:szCs w:val="28"/>
          <w:rtl/>
        </w:rPr>
        <w:t xml:space="preserve">ﭧﭐﭨﭐ </w:t>
      </w:r>
      <w:r w:rsidRPr="00196436">
        <w:rPr>
          <w:rFonts w:cs="Times New Roman"/>
          <w:sz w:val="28"/>
          <w:szCs w:val="28"/>
          <w:rtl/>
          <w:lang w:bidi="ar-EG"/>
        </w:rPr>
        <w:t>"</w:t>
      </w:r>
    </w:p>
    <w:p w14:paraId="6DD41ED9" w14:textId="1F3ABC6D" w:rsidR="0074616A" w:rsidRPr="00196436" w:rsidRDefault="0074616A" w:rsidP="00196436">
      <w:pPr>
        <w:spacing w:after="120" w:line="360" w:lineRule="auto"/>
        <w:ind w:firstLine="567"/>
        <w:jc w:val="both"/>
        <w:rPr>
          <w:rFonts w:cs="Times New Roman"/>
          <w:sz w:val="28"/>
          <w:szCs w:val="28"/>
          <w:rtl/>
          <w:lang w:bidi="ar-IQ"/>
        </w:rPr>
      </w:pPr>
      <w:r w:rsidRPr="00196436">
        <w:rPr>
          <w:rFonts w:cs="Times New Roman"/>
          <w:sz w:val="28"/>
          <w:szCs w:val="28"/>
          <w:rtl/>
          <w:lang w:bidi="ar-EG"/>
        </w:rPr>
        <w:t>يرى المباركفوري أن الإيمان هو "التصديق المبني على معرفة</w:t>
      </w:r>
      <w:r w:rsidR="00766904" w:rsidRPr="00196436">
        <w:rPr>
          <w:rFonts w:cs="Times New Roman"/>
          <w:sz w:val="28"/>
          <w:szCs w:val="28"/>
          <w:rtl/>
          <w:lang w:bidi="ar-EG"/>
        </w:rPr>
        <w:t xml:space="preserve"> الله حق المعرفة</w:t>
      </w:r>
      <w:r w:rsidRPr="00196436">
        <w:rPr>
          <w:rFonts w:cs="Times New Roman"/>
          <w:sz w:val="28"/>
          <w:szCs w:val="28"/>
          <w:rtl/>
          <w:lang w:bidi="ar-EG"/>
        </w:rPr>
        <w:t>". ويؤكد على أن المعرفة العميقة والصحيحة بالله هي أساس الإيمان الثابت والراسخ. هذا التصديق المبني على المعرفة يتجلى في قدرته على منح المؤمن الصبر والثبات أمام تحديات الحياة</w:t>
      </w:r>
      <w:r w:rsidRPr="00196436">
        <w:rPr>
          <w:rFonts w:cs="Times New Roman"/>
          <w:sz w:val="28"/>
          <w:szCs w:val="28"/>
          <w:vertAlign w:val="superscript"/>
          <w:rtl/>
          <w:lang w:bidi="ar-IQ"/>
        </w:rPr>
        <w:t>.</w:t>
      </w:r>
    </w:p>
    <w:p w14:paraId="7DB050F5" w14:textId="2B5B6064"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كما يشدد المباركفوري على أن الإيمان الراسخ يجب أن يستند </w:t>
      </w:r>
      <w:r w:rsidR="001403C3" w:rsidRPr="00196436">
        <w:rPr>
          <w:rFonts w:cs="Times New Roman"/>
          <w:sz w:val="28"/>
          <w:szCs w:val="28"/>
          <w:rtl/>
          <w:lang w:bidi="ar-EG"/>
        </w:rPr>
        <w:t>إِلى</w:t>
      </w:r>
      <w:r w:rsidRPr="00196436">
        <w:rPr>
          <w:rFonts w:cs="Times New Roman"/>
          <w:sz w:val="28"/>
          <w:szCs w:val="28"/>
          <w:rtl/>
          <w:lang w:bidi="ar-EG"/>
        </w:rPr>
        <w:t xml:space="preserve"> معرفة حقيقية وعميقة بالله, وهذا النوع من الإيمان، عندما يمتزج بالقلب، يكون قوياً وثابتاً، لا تزعزعه أزمات الحياة ولا تقلل من شأنه متاعب الدنيا, فهو يشبه السيل الجارف الذي يكسر السدود، بمعنى أن الإيمان الحقيقي قادر على التغلب على كافة العقبات والصعوبات</w:t>
      </w:r>
      <w:r w:rsidRPr="00196436">
        <w:rPr>
          <w:rFonts w:cs="Times New Roman"/>
          <w:sz w:val="28"/>
          <w:szCs w:val="28"/>
          <w:lang w:bidi="ar-EG"/>
        </w:rPr>
        <w:t>.</w:t>
      </w:r>
    </w:p>
    <w:p w14:paraId="701EB705" w14:textId="6B8D980B"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ويرى المباركفوري أن الإيمان الجازم والمبني على المعرفة العميقة بالله هو الذي يمد المؤمن بالصبر والثبات, فالمؤمن الذي يتذوق حلاوة الإيمان ويشعر بطمأنينة اليقين، لا يتأثر بمصاعب الحياة، بل يرى هذه المتاعب كطحالب عائمة لا تلبث أن تزول</w:t>
      </w:r>
      <w:r w:rsidRPr="00196436">
        <w:rPr>
          <w:rFonts w:cs="Times New Roman"/>
          <w:sz w:val="28"/>
          <w:szCs w:val="28"/>
          <w:lang w:bidi="ar-EG"/>
        </w:rPr>
        <w:t>.</w:t>
      </w:r>
    </w:p>
    <w:p w14:paraId="656029EF" w14:textId="77777777" w:rsidR="0074616A" w:rsidRPr="00196436" w:rsidRDefault="000F1E58"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كما أ</w:t>
      </w:r>
      <w:r w:rsidR="0074616A" w:rsidRPr="00196436">
        <w:rPr>
          <w:rFonts w:cs="Times New Roman"/>
          <w:sz w:val="28"/>
          <w:szCs w:val="28"/>
          <w:rtl/>
          <w:lang w:bidi="ar-EG"/>
        </w:rPr>
        <w:t>ن</w:t>
      </w:r>
      <w:r w:rsidRPr="00196436">
        <w:rPr>
          <w:rFonts w:cs="Times New Roman"/>
          <w:sz w:val="28"/>
          <w:szCs w:val="28"/>
          <w:rtl/>
          <w:lang w:bidi="ar-EG"/>
        </w:rPr>
        <w:t>َّ</w:t>
      </w:r>
      <w:r w:rsidR="0074616A" w:rsidRPr="00196436">
        <w:rPr>
          <w:rFonts w:cs="Times New Roman"/>
          <w:sz w:val="28"/>
          <w:szCs w:val="28"/>
          <w:rtl/>
          <w:lang w:bidi="ar-EG"/>
        </w:rPr>
        <w:t xml:space="preserve"> الإيمان عند المباركفوري ليس مجرد اعتقاد نظري أو تصديق قلبي فحسب، بل هو تصديق يستند </w:t>
      </w:r>
      <w:r w:rsidR="001403C3" w:rsidRPr="00196436">
        <w:rPr>
          <w:rFonts w:cs="Times New Roman"/>
          <w:sz w:val="28"/>
          <w:szCs w:val="28"/>
          <w:rtl/>
          <w:lang w:bidi="ar-EG"/>
        </w:rPr>
        <w:t>إِلى</w:t>
      </w:r>
      <w:r w:rsidR="0074616A" w:rsidRPr="00196436">
        <w:rPr>
          <w:rFonts w:cs="Times New Roman"/>
          <w:sz w:val="28"/>
          <w:szCs w:val="28"/>
          <w:rtl/>
          <w:lang w:bidi="ar-EG"/>
        </w:rPr>
        <w:t xml:space="preserve"> معرفة دقيقة بالله، تنعكس في يقين جازم وحالة من الطمأنينة والسكون, هذا الإيمان يجعل المؤمن يرى الأمور بمنظور مختلف، ويعطيه القدرة على مواجهة التحديات بثبات وصبر</w:t>
      </w:r>
      <w:r w:rsidR="0074616A" w:rsidRPr="00196436">
        <w:rPr>
          <w:rFonts w:cs="Times New Roman"/>
          <w:sz w:val="28"/>
          <w:szCs w:val="28"/>
          <w:lang w:bidi="ar-EG"/>
        </w:rPr>
        <w:t>.</w:t>
      </w:r>
    </w:p>
    <w:p w14:paraId="35359E0D" w14:textId="320ED548"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إن المقاصد العقدية في كلام المباركفوري تؤكد على أهمية المعرفة الحقيقية بالله </w:t>
      </w:r>
      <w:r w:rsidR="001403C3" w:rsidRPr="00196436">
        <w:rPr>
          <w:rFonts w:cs="Times New Roman"/>
          <w:sz w:val="28"/>
          <w:szCs w:val="28"/>
          <w:rtl/>
          <w:lang w:bidi="ar-EG"/>
        </w:rPr>
        <w:t>تعالى</w:t>
      </w:r>
      <w:r w:rsidRPr="00196436">
        <w:rPr>
          <w:rFonts w:cs="Times New Roman"/>
          <w:sz w:val="28"/>
          <w:szCs w:val="28"/>
          <w:rtl/>
          <w:lang w:bidi="ar-EG"/>
        </w:rPr>
        <w:t xml:space="preserve"> كأساس للإيمان، وتبرز دور اليقين الجازم في تحقيق الطمأنينة القلبية والثبات في مواجهة التحديات. الإيمان عند المباركفوري ليس مجرد تصديق نظري، بل هو حالة عميقة من التصديق المبني على المعرفة، والذي يثمر في حياة المؤمن بالصبر، والطمأنينة، والثبات.</w:t>
      </w:r>
    </w:p>
    <w:p w14:paraId="64FD2599" w14:textId="77777777" w:rsidR="0074616A" w:rsidRPr="00196436" w:rsidRDefault="0074616A" w:rsidP="00196436">
      <w:pPr>
        <w:pStyle w:val="aa"/>
        <w:numPr>
          <w:ilvl w:val="0"/>
          <w:numId w:val="17"/>
        </w:numPr>
        <w:spacing w:after="120" w:line="360" w:lineRule="auto"/>
        <w:ind w:left="0" w:firstLine="567"/>
        <w:jc w:val="both"/>
        <w:rPr>
          <w:rFonts w:cs="Times New Roman"/>
          <w:b/>
          <w:bCs/>
          <w:sz w:val="28"/>
          <w:szCs w:val="28"/>
          <w:lang w:bidi="ar-EG"/>
        </w:rPr>
      </w:pPr>
      <w:r w:rsidRPr="00196436">
        <w:rPr>
          <w:rFonts w:cs="Times New Roman"/>
          <w:b/>
          <w:bCs/>
          <w:sz w:val="28"/>
          <w:szCs w:val="28"/>
          <w:rtl/>
          <w:lang w:bidi="ar-EG"/>
        </w:rPr>
        <w:t>تعريف الإيمان عند منير الغضبان:</w:t>
      </w:r>
    </w:p>
    <w:p w14:paraId="5E98465B" w14:textId="21DE70EE"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لم يختلف مفهوم الإيمان عند منير الغضبان عن سابقيه، فبين أن الإيمان عبارة عما وقر في القلب وصدقه العمل، فيقول معلقا على خبر الإسراء: "</w:t>
      </w:r>
      <w:r w:rsidRPr="00196436">
        <w:rPr>
          <w:rFonts w:cs="Times New Roman"/>
          <w:sz w:val="28"/>
          <w:szCs w:val="28"/>
          <w:rtl/>
        </w:rPr>
        <w:t xml:space="preserve"> </w:t>
      </w:r>
      <w:r w:rsidRPr="00196436">
        <w:rPr>
          <w:rFonts w:cs="Times New Roman"/>
          <w:sz w:val="28"/>
          <w:szCs w:val="28"/>
          <w:rtl/>
          <w:lang w:bidi="ar-EG"/>
        </w:rPr>
        <w:t xml:space="preserve">وقف في الصف المقابل، الصديق أبو بكر </w:t>
      </w:r>
      <w:r w:rsidR="00510D73" w:rsidRPr="00196436">
        <w:rPr>
          <w:rFonts w:cs="Times New Roman"/>
          <w:sz w:val="28"/>
          <w:szCs w:val="28"/>
          <w:shd w:val="clear" w:color="auto" w:fill="FFFFFF"/>
          <w:lang w:bidi="ar-SY"/>
        </w:rPr>
        <w:sym w:font="AGA Arabesque" w:char="F074"/>
      </w:r>
      <w:r w:rsidRPr="00196436">
        <w:rPr>
          <w:rFonts w:cs="Times New Roman"/>
          <w:sz w:val="28"/>
          <w:szCs w:val="28"/>
          <w:rtl/>
          <w:lang w:bidi="ar-EG"/>
        </w:rPr>
        <w:t xml:space="preserve"> كالطود الشامخ في كلمته الخالدة التي حددت منهج ‌الإيمان: (</w:t>
      </w:r>
      <w:r w:rsidR="0093234C" w:rsidRPr="00196436">
        <w:rPr>
          <w:rFonts w:cs="Times New Roman"/>
          <w:b/>
          <w:bCs/>
          <w:sz w:val="28"/>
          <w:szCs w:val="28"/>
          <w:rtl/>
          <w:lang w:bidi="ar-EG"/>
        </w:rPr>
        <w:t xml:space="preserve">وَاَللَّهِ لَئِنْ كَانَ قَالَهُ لَقَدْ صَدَقَ، فَمَا يُعْجِبُكُمْ مِنْ ذَلِكَ! فَوَاَللَّهِ إنَّهُ لَيُخْبِرُنِي أَنَّ الْخَبَرَ لَيَأْتِيهِ مِنْ السَّمَاءِ </w:t>
      </w:r>
      <w:r w:rsidR="001403C3" w:rsidRPr="00196436">
        <w:rPr>
          <w:rFonts w:cs="Times New Roman"/>
          <w:b/>
          <w:bCs/>
          <w:sz w:val="28"/>
          <w:szCs w:val="28"/>
          <w:rtl/>
          <w:lang w:bidi="ar-EG"/>
        </w:rPr>
        <w:t>إِلى</w:t>
      </w:r>
      <w:r w:rsidR="0093234C" w:rsidRPr="00196436">
        <w:rPr>
          <w:rFonts w:cs="Times New Roman"/>
          <w:b/>
          <w:bCs/>
          <w:sz w:val="28"/>
          <w:szCs w:val="28"/>
          <w:rtl/>
          <w:lang w:bidi="ar-EG"/>
        </w:rPr>
        <w:t xml:space="preserve"> الْأَرْضِ فِي سَاعَةٍ مِنْ لَيْلٍ أَوْ نَهَارٍ فَأُصَدِّقُهُ</w:t>
      </w:r>
      <w:r w:rsidRPr="00196436">
        <w:rPr>
          <w:rFonts w:cs="Times New Roman"/>
          <w:sz w:val="28"/>
          <w:szCs w:val="28"/>
          <w:rtl/>
          <w:lang w:bidi="ar-EG"/>
        </w:rPr>
        <w:t>)".</w:t>
      </w:r>
    </w:p>
    <w:p w14:paraId="12D000DB" w14:textId="6D9F229D" w:rsidR="0074616A" w:rsidRPr="00196436" w:rsidRDefault="0074616A" w:rsidP="00196436">
      <w:pPr>
        <w:tabs>
          <w:tab w:val="left" w:pos="4"/>
        </w:tabs>
        <w:spacing w:after="120" w:line="360" w:lineRule="auto"/>
        <w:ind w:firstLine="567"/>
        <w:jc w:val="both"/>
        <w:rPr>
          <w:rFonts w:cs="Times New Roman"/>
          <w:sz w:val="28"/>
          <w:szCs w:val="28"/>
          <w:rtl/>
          <w:lang w:bidi="ar-EG"/>
        </w:rPr>
      </w:pPr>
      <w:r w:rsidRPr="00196436">
        <w:rPr>
          <w:rFonts w:cs="Times New Roman"/>
          <w:b/>
          <w:bCs/>
          <w:sz w:val="28"/>
          <w:szCs w:val="28"/>
          <w:rtl/>
          <w:lang w:bidi="ar-EG"/>
        </w:rPr>
        <w:tab/>
      </w:r>
      <w:r w:rsidRPr="00196436">
        <w:rPr>
          <w:rFonts w:cs="Times New Roman"/>
          <w:sz w:val="28"/>
          <w:szCs w:val="28"/>
          <w:rtl/>
          <w:lang w:bidi="ar-EG"/>
        </w:rPr>
        <w:t>يُعرف منير الغضبان الإيمان بأنه "ما وقر في القلب وصدقه العمل. يُبرز هذا التعريف التلازم بين التصديق القلبي والعمل الصالح، مؤكدًا أن الإيمان الحقيقي لا يقتصر على الاعتقاد الداخلي فحسب، بل يجب أن ينعكس في السلوك والأفعال</w:t>
      </w:r>
      <w:r w:rsidRPr="00196436">
        <w:rPr>
          <w:rFonts w:cs="Times New Roman"/>
          <w:sz w:val="28"/>
          <w:szCs w:val="28"/>
          <w:lang w:bidi="ar-EG"/>
        </w:rPr>
        <w:t>.</w:t>
      </w:r>
    </w:p>
    <w:p w14:paraId="50BD8555" w14:textId="77777777" w:rsidR="0074616A" w:rsidRPr="00196436" w:rsidRDefault="0074616A" w:rsidP="00196436">
      <w:pPr>
        <w:tabs>
          <w:tab w:val="left" w:pos="4"/>
        </w:tabs>
        <w:spacing w:after="120" w:line="360" w:lineRule="auto"/>
        <w:ind w:firstLine="567"/>
        <w:jc w:val="both"/>
        <w:rPr>
          <w:rFonts w:cs="Times New Roman"/>
          <w:b/>
          <w:bCs/>
          <w:sz w:val="28"/>
          <w:szCs w:val="28"/>
          <w:rtl/>
          <w:lang w:bidi="ar-EG"/>
        </w:rPr>
      </w:pPr>
      <w:r w:rsidRPr="00196436">
        <w:rPr>
          <w:rFonts w:cs="Times New Roman"/>
          <w:b/>
          <w:bCs/>
          <w:sz w:val="28"/>
          <w:szCs w:val="28"/>
          <w:rtl/>
          <w:lang w:bidi="ar-EG"/>
        </w:rPr>
        <w:t>ويتضمن تعريف الإيمان عند الغضبان</w:t>
      </w:r>
      <w:r w:rsidRPr="00196436">
        <w:rPr>
          <w:rFonts w:cs="Times New Roman"/>
          <w:b/>
          <w:bCs/>
          <w:sz w:val="28"/>
          <w:szCs w:val="28"/>
          <w:lang w:bidi="ar-EG"/>
        </w:rPr>
        <w:t>:</w:t>
      </w:r>
    </w:p>
    <w:p w14:paraId="11B0FB6D" w14:textId="77777777" w:rsidR="0074616A" w:rsidRPr="00196436" w:rsidRDefault="0074616A" w:rsidP="00196436">
      <w:pPr>
        <w:pStyle w:val="aa"/>
        <w:numPr>
          <w:ilvl w:val="0"/>
          <w:numId w:val="29"/>
        </w:numPr>
        <w:tabs>
          <w:tab w:val="left" w:pos="4"/>
        </w:tabs>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التصديق القلبي</w:t>
      </w:r>
      <w:r w:rsidRPr="00196436">
        <w:rPr>
          <w:rFonts w:cs="Times New Roman"/>
          <w:sz w:val="28"/>
          <w:szCs w:val="28"/>
          <w:lang w:bidi="ar-EG"/>
        </w:rPr>
        <w:t>:</w:t>
      </w:r>
      <w:r w:rsidRPr="00196436">
        <w:rPr>
          <w:rFonts w:cs="Times New Roman"/>
          <w:sz w:val="28"/>
          <w:szCs w:val="28"/>
          <w:rtl/>
          <w:lang w:bidi="ar-EG"/>
        </w:rPr>
        <w:t xml:space="preserve"> يُعتبر التصديق القلبي أساس الإيمان عند منير الغضبان. هذا التصديق يتجلى في يقين المؤمن وإيمانه العميق بما جاء به النبي محمد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المثال الذي يقدمه الغضبان عن موقف الصديق أبي بكر </w:t>
      </w:r>
      <w:r w:rsidR="00510D73" w:rsidRPr="00196436">
        <w:rPr>
          <w:rFonts w:cs="Times New Roman"/>
          <w:sz w:val="28"/>
          <w:szCs w:val="28"/>
          <w:shd w:val="clear" w:color="auto" w:fill="FFFFFF"/>
          <w:lang w:bidi="ar-SY"/>
        </w:rPr>
        <w:sym w:font="AGA Arabesque" w:char="F074"/>
      </w:r>
      <w:r w:rsidRPr="00196436">
        <w:rPr>
          <w:rFonts w:cs="Times New Roman"/>
          <w:sz w:val="28"/>
          <w:szCs w:val="28"/>
          <w:rtl/>
          <w:lang w:bidi="ar-EG"/>
        </w:rPr>
        <w:t xml:space="preserve"> من خبر الإسراء والمعراج يوضح هذا البعد القلبي للإيمان. عندما قال أبو بكر: "إن كان قالها فقد صدق"، يُظهر ذلك إيمانه الراسخ وتصديقه القلبي العميق بكل ما يخبر به النبي، حتى لو كان يتجاوز حدود المألوف</w:t>
      </w:r>
      <w:r w:rsidRPr="00196436">
        <w:rPr>
          <w:rFonts w:cs="Times New Roman"/>
          <w:sz w:val="28"/>
          <w:szCs w:val="28"/>
          <w:lang w:bidi="ar-EG"/>
        </w:rPr>
        <w:t>.</w:t>
      </w:r>
    </w:p>
    <w:p w14:paraId="4DAA4D81" w14:textId="77777777" w:rsidR="0074616A" w:rsidRPr="00196436" w:rsidRDefault="0074616A" w:rsidP="00196436">
      <w:pPr>
        <w:pStyle w:val="aa"/>
        <w:numPr>
          <w:ilvl w:val="0"/>
          <w:numId w:val="29"/>
        </w:numPr>
        <w:tabs>
          <w:tab w:val="left" w:pos="4"/>
        </w:tabs>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العمل الصادق</w:t>
      </w:r>
      <w:r w:rsidRPr="00196436">
        <w:rPr>
          <w:rFonts w:cs="Times New Roman"/>
          <w:b/>
          <w:bCs/>
          <w:sz w:val="28"/>
          <w:szCs w:val="28"/>
          <w:lang w:bidi="ar-EG"/>
        </w:rPr>
        <w:t>:</w:t>
      </w:r>
      <w:r w:rsidRPr="00196436">
        <w:rPr>
          <w:rFonts w:cs="Times New Roman"/>
          <w:sz w:val="28"/>
          <w:szCs w:val="28"/>
          <w:rtl/>
          <w:lang w:bidi="ar-EG"/>
        </w:rPr>
        <w:t xml:space="preserve"> يشير الغضبان </w:t>
      </w:r>
      <w:r w:rsidR="001403C3" w:rsidRPr="00196436">
        <w:rPr>
          <w:rFonts w:cs="Times New Roman"/>
          <w:sz w:val="28"/>
          <w:szCs w:val="28"/>
          <w:rtl/>
          <w:lang w:bidi="ar-EG"/>
        </w:rPr>
        <w:t>إِلى</w:t>
      </w:r>
      <w:r w:rsidRPr="00196436">
        <w:rPr>
          <w:rFonts w:cs="Times New Roman"/>
          <w:sz w:val="28"/>
          <w:szCs w:val="28"/>
          <w:rtl/>
          <w:lang w:bidi="ar-EG"/>
        </w:rPr>
        <w:t xml:space="preserve"> أن التصديق القلبي يجب أن يتبعه عمل صادق. المؤمن يجب أن يظهر إيمانه في سلوكه وتصرفاته اليومية. أبو بكر </w:t>
      </w:r>
      <w:r w:rsidR="00510D73" w:rsidRPr="00196436">
        <w:rPr>
          <w:rFonts w:cs="Times New Roman"/>
          <w:sz w:val="28"/>
          <w:szCs w:val="28"/>
          <w:shd w:val="clear" w:color="auto" w:fill="FFFFFF"/>
          <w:lang w:bidi="ar-SY"/>
        </w:rPr>
        <w:sym w:font="AGA Arabesque" w:char="F074"/>
      </w:r>
      <w:r w:rsidRPr="00196436">
        <w:rPr>
          <w:rFonts w:cs="Times New Roman"/>
          <w:sz w:val="28"/>
          <w:szCs w:val="28"/>
          <w:rtl/>
          <w:lang w:bidi="ar-EG"/>
        </w:rPr>
        <w:t xml:space="preserve"> لم يكتف بالتصديق القلبي، بل كان ذلك التصديق دافعًا لكل أفعاله وسلوكياته التي اتسمت بالصدق والثبات على الدين</w:t>
      </w:r>
      <w:r w:rsidRPr="00196436">
        <w:rPr>
          <w:rFonts w:cs="Times New Roman"/>
          <w:sz w:val="28"/>
          <w:szCs w:val="28"/>
          <w:lang w:bidi="ar-EG"/>
        </w:rPr>
        <w:t>.</w:t>
      </w:r>
    </w:p>
    <w:p w14:paraId="196C1D97" w14:textId="77777777" w:rsidR="0074616A" w:rsidRPr="00196436" w:rsidRDefault="0074616A" w:rsidP="00196436">
      <w:pPr>
        <w:pStyle w:val="aa"/>
        <w:numPr>
          <w:ilvl w:val="0"/>
          <w:numId w:val="29"/>
        </w:numPr>
        <w:tabs>
          <w:tab w:val="left" w:pos="4"/>
        </w:tabs>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الاتساق بين الإيمان والعمل</w:t>
      </w:r>
      <w:r w:rsidRPr="00196436">
        <w:rPr>
          <w:rFonts w:cs="Times New Roman"/>
          <w:b/>
          <w:bCs/>
          <w:sz w:val="28"/>
          <w:szCs w:val="28"/>
          <w:lang w:bidi="ar-EG"/>
        </w:rPr>
        <w:t>:</w:t>
      </w:r>
      <w:r w:rsidRPr="00196436">
        <w:rPr>
          <w:rFonts w:cs="Times New Roman"/>
          <w:sz w:val="28"/>
          <w:szCs w:val="28"/>
          <w:rtl/>
          <w:lang w:bidi="ar-EG"/>
        </w:rPr>
        <w:t xml:space="preserve"> منير الغضبان يؤكد على أن الإيمان ليس مجرد فكرة أو شعور داخلي، بل هو مزيج من التصديق القلبي والعمل الظاهري. الإيمان الحقيقي يتطلب انسجامًا بين ما يؤمن به القلب وما تفعله الجوارح. هذا التلازم هو الذي يجعل الإيمان قويًا وثابتًا، ويُظهره في صورة أفعال صادقة تتماشى مع المعتقدات</w:t>
      </w:r>
      <w:r w:rsidRPr="00196436">
        <w:rPr>
          <w:rFonts w:cs="Times New Roman"/>
          <w:sz w:val="28"/>
          <w:szCs w:val="28"/>
          <w:lang w:bidi="ar-EG"/>
        </w:rPr>
        <w:t>.</w:t>
      </w:r>
      <w:r w:rsidRPr="00196436">
        <w:rPr>
          <w:rStyle w:val="a4"/>
          <w:rFonts w:cs="Times New Roman"/>
          <w:sz w:val="28"/>
          <w:szCs w:val="28"/>
          <w:lang w:bidi="ar-EG"/>
        </w:rPr>
        <w:footnoteReference w:customMarkFollows="1" w:id="1"/>
        <w:t>(1)</w:t>
      </w:r>
    </w:p>
    <w:p w14:paraId="63B7E785" w14:textId="77777777" w:rsidR="0074616A" w:rsidRPr="00196436" w:rsidRDefault="0074616A" w:rsidP="00196436">
      <w:pPr>
        <w:tabs>
          <w:tab w:val="left" w:pos="4"/>
        </w:tabs>
        <w:spacing w:after="120" w:line="360" w:lineRule="auto"/>
        <w:ind w:firstLine="567"/>
        <w:jc w:val="both"/>
        <w:rPr>
          <w:rFonts w:cs="Times New Roman"/>
          <w:b/>
          <w:bCs/>
          <w:sz w:val="28"/>
          <w:szCs w:val="28"/>
          <w:rtl/>
          <w:lang w:bidi="ar-EG"/>
        </w:rPr>
      </w:pPr>
      <w:r w:rsidRPr="00196436">
        <w:rPr>
          <w:rFonts w:cs="Times New Roman"/>
          <w:b/>
          <w:bCs/>
          <w:sz w:val="28"/>
          <w:szCs w:val="28"/>
          <w:rtl/>
          <w:lang w:bidi="ar-EG"/>
        </w:rPr>
        <w:t>ومن خلال تعريف منير الغضبان للإيمان، يمكن استنباط عدة مضامين عقدية مهمة</w:t>
      </w:r>
      <w:r w:rsidRPr="00196436">
        <w:rPr>
          <w:rFonts w:cs="Times New Roman"/>
          <w:b/>
          <w:bCs/>
          <w:sz w:val="28"/>
          <w:szCs w:val="28"/>
          <w:lang w:bidi="ar-EG"/>
        </w:rPr>
        <w:t>:</w:t>
      </w:r>
    </w:p>
    <w:p w14:paraId="2139C5F7" w14:textId="77777777" w:rsidR="0074616A" w:rsidRPr="00196436" w:rsidRDefault="0074616A" w:rsidP="00196436">
      <w:pPr>
        <w:pStyle w:val="aa"/>
        <w:numPr>
          <w:ilvl w:val="0"/>
          <w:numId w:val="30"/>
        </w:numPr>
        <w:tabs>
          <w:tab w:val="left" w:pos="4"/>
        </w:tabs>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تأكيد التصديق القلبي</w:t>
      </w:r>
      <w:r w:rsidRPr="00196436">
        <w:rPr>
          <w:rFonts w:cs="Times New Roman"/>
          <w:b/>
          <w:bCs/>
          <w:sz w:val="28"/>
          <w:szCs w:val="28"/>
          <w:lang w:bidi="ar-EG"/>
        </w:rPr>
        <w:t>:</w:t>
      </w:r>
      <w:r w:rsidRPr="00196436">
        <w:rPr>
          <w:rFonts w:cs="Times New Roman"/>
          <w:sz w:val="28"/>
          <w:szCs w:val="28"/>
          <w:rtl/>
          <w:lang w:bidi="ar-EG"/>
        </w:rPr>
        <w:t xml:space="preserve"> الإيمان يبدأ من القلب. التصديق الداخلي بما جاء به النبي محمد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هو الأساس الذي يبنى عليه كل شيء آخر, وهذا التصديق يجب أن يكون راسخًا ويقينيًا، مما يجعل الإيمان غير قابل للزعزعة</w:t>
      </w:r>
      <w:r w:rsidRPr="00196436">
        <w:rPr>
          <w:rFonts w:cs="Times New Roman"/>
          <w:sz w:val="28"/>
          <w:szCs w:val="28"/>
          <w:lang w:bidi="ar-EG"/>
        </w:rPr>
        <w:t>.</w:t>
      </w:r>
    </w:p>
    <w:p w14:paraId="406C56BE" w14:textId="0CFFDE2B" w:rsidR="0074616A" w:rsidRPr="00196436" w:rsidRDefault="0074616A" w:rsidP="00196436">
      <w:pPr>
        <w:pStyle w:val="aa"/>
        <w:numPr>
          <w:ilvl w:val="0"/>
          <w:numId w:val="30"/>
        </w:numPr>
        <w:tabs>
          <w:tab w:val="left" w:pos="4"/>
        </w:tabs>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العمل ترجمان الإيمان</w:t>
      </w:r>
      <w:r w:rsidRPr="00196436">
        <w:rPr>
          <w:rFonts w:cs="Times New Roman"/>
          <w:b/>
          <w:bCs/>
          <w:sz w:val="28"/>
          <w:szCs w:val="28"/>
          <w:lang w:bidi="ar-EG"/>
        </w:rPr>
        <w:t>:</w:t>
      </w:r>
      <w:r w:rsidRPr="00196436">
        <w:rPr>
          <w:rFonts w:cs="Times New Roman"/>
          <w:sz w:val="28"/>
          <w:szCs w:val="28"/>
          <w:rtl/>
          <w:lang w:bidi="ar-EG"/>
        </w:rPr>
        <w:t xml:space="preserve"> العمل الصالح هو تعبير عن الإيمان القلبي, فلا يكفي أن يكون الإيمان موجودًا في القلب؛ يجب أن يظهر في أفعال وسلوكيات المؤمن, والعمل الصالح هو ما يصدق الإيمان ويبرهن عليه في الواق</w:t>
      </w:r>
      <w:r w:rsidRPr="00196436">
        <w:rPr>
          <w:rFonts w:cs="Times New Roman"/>
          <w:sz w:val="28"/>
          <w:szCs w:val="28"/>
          <w:rtl/>
          <w:lang w:bidi="ar-IQ"/>
        </w:rPr>
        <w:t>ع</w:t>
      </w:r>
    </w:p>
    <w:p w14:paraId="174891D7" w14:textId="77777777" w:rsidR="0074616A" w:rsidRPr="00196436" w:rsidRDefault="0074616A" w:rsidP="00196436">
      <w:pPr>
        <w:pStyle w:val="aa"/>
        <w:numPr>
          <w:ilvl w:val="0"/>
          <w:numId w:val="30"/>
        </w:numPr>
        <w:tabs>
          <w:tab w:val="left" w:pos="4"/>
        </w:tabs>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الشهادة العملية للإيمان</w:t>
      </w:r>
      <w:r w:rsidRPr="00196436">
        <w:rPr>
          <w:rFonts w:cs="Times New Roman"/>
          <w:b/>
          <w:bCs/>
          <w:sz w:val="28"/>
          <w:szCs w:val="28"/>
          <w:lang w:bidi="ar-EG"/>
        </w:rPr>
        <w:t>:</w:t>
      </w:r>
      <w:r w:rsidRPr="00196436">
        <w:rPr>
          <w:rFonts w:cs="Times New Roman"/>
          <w:sz w:val="28"/>
          <w:szCs w:val="28"/>
          <w:rtl/>
          <w:lang w:bidi="ar-EG"/>
        </w:rPr>
        <w:t xml:space="preserve"> المؤمن الحقيقي يشهد لإيمانه ليس بالكلمات فقط، ولكن بالأعمال, وهذا يتطلب أن يكون هناك اتساق بين ما يؤمن به وما يقوم به من أعمال، مما يعكس قوة وصدق الإيمان</w:t>
      </w:r>
      <w:r w:rsidRPr="00196436">
        <w:rPr>
          <w:rFonts w:cs="Times New Roman"/>
          <w:sz w:val="28"/>
          <w:szCs w:val="28"/>
          <w:lang w:bidi="ar-EG"/>
        </w:rPr>
        <w:t>.</w:t>
      </w:r>
    </w:p>
    <w:p w14:paraId="560F9E46" w14:textId="77777777" w:rsidR="0074616A" w:rsidRPr="00196436" w:rsidRDefault="0074616A" w:rsidP="00196436">
      <w:pPr>
        <w:pStyle w:val="aa"/>
        <w:numPr>
          <w:ilvl w:val="0"/>
          <w:numId w:val="30"/>
        </w:numPr>
        <w:tabs>
          <w:tab w:val="left" w:pos="4"/>
        </w:tabs>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الثبات على الإيمان</w:t>
      </w:r>
      <w:r w:rsidRPr="00196436">
        <w:rPr>
          <w:rFonts w:cs="Times New Roman"/>
          <w:sz w:val="28"/>
          <w:szCs w:val="28"/>
          <w:lang w:bidi="ar-EG"/>
        </w:rPr>
        <w:t>:</w:t>
      </w:r>
      <w:r w:rsidRPr="00196436">
        <w:rPr>
          <w:rFonts w:cs="Times New Roman"/>
          <w:sz w:val="28"/>
          <w:szCs w:val="28"/>
          <w:rtl/>
          <w:lang w:bidi="ar-EG"/>
        </w:rPr>
        <w:t xml:space="preserve"> الإيمان الذي يجمع بين التصديق القلبي والعمل يكون أكثر قدرة على الثبات أمام التحديات والفتن, والمثال الذي يقدمه الغضبان عن أبي بكر </w:t>
      </w:r>
      <w:r w:rsidR="00510D73" w:rsidRPr="00196436">
        <w:rPr>
          <w:rFonts w:cs="Times New Roman"/>
          <w:sz w:val="28"/>
          <w:szCs w:val="28"/>
          <w:shd w:val="clear" w:color="auto" w:fill="FFFFFF"/>
          <w:lang w:bidi="ar-SY"/>
        </w:rPr>
        <w:sym w:font="AGA Arabesque" w:char="F074"/>
      </w:r>
      <w:r w:rsidRPr="00196436">
        <w:rPr>
          <w:rFonts w:cs="Times New Roman"/>
          <w:sz w:val="28"/>
          <w:szCs w:val="28"/>
          <w:rtl/>
          <w:lang w:bidi="ar-EG"/>
        </w:rPr>
        <w:t xml:space="preserve"> يوضح كيف يكون الإيمان القوي دافعًا للثبات على المبدأ والحق مهما كانت الظروف</w:t>
      </w:r>
      <w:r w:rsidRPr="00196436">
        <w:rPr>
          <w:rFonts w:cs="Times New Roman"/>
          <w:sz w:val="28"/>
          <w:szCs w:val="28"/>
          <w:lang w:bidi="ar-EG"/>
        </w:rPr>
        <w:t>.</w:t>
      </w:r>
    </w:p>
    <w:p w14:paraId="3037D3F9" w14:textId="4EFAD849" w:rsidR="0074616A" w:rsidRPr="00196436" w:rsidRDefault="0074616A" w:rsidP="00196436">
      <w:pPr>
        <w:tabs>
          <w:tab w:val="left" w:pos="4"/>
        </w:tabs>
        <w:spacing w:after="120" w:line="360" w:lineRule="auto"/>
        <w:ind w:firstLine="567"/>
        <w:jc w:val="both"/>
        <w:rPr>
          <w:rFonts w:cs="Times New Roman"/>
          <w:sz w:val="28"/>
          <w:szCs w:val="28"/>
          <w:rtl/>
          <w:lang w:bidi="ar-EG"/>
        </w:rPr>
      </w:pPr>
      <w:r w:rsidRPr="00196436">
        <w:rPr>
          <w:rFonts w:cs="Times New Roman"/>
          <w:b/>
          <w:bCs/>
          <w:sz w:val="28"/>
          <w:szCs w:val="28"/>
          <w:rtl/>
          <w:lang w:bidi="ar-EG"/>
        </w:rPr>
        <w:t>إن تعريف الإيمان عند منير الغضبان يتضمن بعدين أساسيين: التصديق القلبي والعمل الصادق,</w:t>
      </w:r>
      <w:r w:rsidRPr="00196436">
        <w:rPr>
          <w:rFonts w:cs="Times New Roman"/>
          <w:sz w:val="28"/>
          <w:szCs w:val="28"/>
          <w:rtl/>
          <w:lang w:bidi="ar-EG"/>
        </w:rPr>
        <w:t xml:space="preserve"> الإيمان الحقيقي عنده هو ما يقر في القلب ويصدق بالأعمال، مما يبرز أهمية التلازم بين العقيدة والسلوك, وهذا يؤكد على أن الإيمان يجب أن يكون يقينيًا وراسخًا في القلب، وأن ينعكس هذا الإيمان في أعمال المؤمن وسلوكياته اليومية، مما يضمن قوة وثبات الإيمان أمام التحديات.~</w:t>
      </w:r>
    </w:p>
    <w:p w14:paraId="68CBCA8D" w14:textId="77777777" w:rsidR="0074616A" w:rsidRPr="00196436" w:rsidRDefault="0074616A" w:rsidP="00196436">
      <w:pPr>
        <w:spacing w:after="120" w:line="360" w:lineRule="auto"/>
        <w:jc w:val="center"/>
        <w:rPr>
          <w:rFonts w:eastAsiaTheme="majorEastAsia" w:cs="Times New Roman"/>
          <w:b/>
          <w:bCs/>
          <w:sz w:val="28"/>
          <w:szCs w:val="28"/>
          <w:rtl/>
        </w:rPr>
      </w:pPr>
      <w:r w:rsidRPr="00196436">
        <w:rPr>
          <w:rFonts w:cs="Times New Roman"/>
          <w:b/>
          <w:bCs/>
          <w:sz w:val="28"/>
          <w:szCs w:val="28"/>
          <w:rtl/>
          <w:lang w:bidi="ar-EG"/>
        </w:rPr>
        <w:br w:type="page"/>
      </w:r>
      <w:bookmarkStart w:id="21" w:name="_Toc179215872"/>
      <w:r w:rsidRPr="00196436">
        <w:rPr>
          <w:rFonts w:cs="Times New Roman"/>
          <w:b/>
          <w:bCs/>
          <w:rtl/>
        </w:rPr>
        <w:t>المطلب الثاني: أركان الإيمان في الكتب الخمسة:</w:t>
      </w:r>
      <w:bookmarkEnd w:id="21"/>
    </w:p>
    <w:p w14:paraId="6D266DEB" w14:textId="084838FF"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بنى العلماء تفص</w:t>
      </w:r>
      <w:r w:rsidR="00F03C03" w:rsidRPr="00196436">
        <w:rPr>
          <w:rFonts w:cs="Times New Roman"/>
          <w:sz w:val="28"/>
          <w:szCs w:val="28"/>
          <w:rtl/>
          <w:lang w:bidi="ar-EG"/>
        </w:rPr>
        <w:t>ي</w:t>
      </w:r>
      <w:r w:rsidRPr="00196436">
        <w:rPr>
          <w:rFonts w:cs="Times New Roman"/>
          <w:sz w:val="28"/>
          <w:szCs w:val="28"/>
          <w:rtl/>
          <w:lang w:bidi="ar-EG"/>
        </w:rPr>
        <w:t xml:space="preserve">لاتهم في أركان الإيمان على قوله في حديث جبريل قال: </w:t>
      </w:r>
      <w:r w:rsidRPr="00196436">
        <w:rPr>
          <w:rFonts w:cs="Times New Roman"/>
          <w:b/>
          <w:bCs/>
          <w:sz w:val="28"/>
          <w:szCs w:val="28"/>
          <w:rtl/>
          <w:lang w:bidi="ar-EG"/>
        </w:rPr>
        <w:t>"</w:t>
      </w:r>
      <w:r w:rsidR="0093234C" w:rsidRPr="00196436">
        <w:rPr>
          <w:rFonts w:cs="Times New Roman"/>
          <w:b/>
          <w:bCs/>
          <w:sz w:val="28"/>
          <w:szCs w:val="28"/>
          <w:rtl/>
          <w:lang w:bidi="ar-EG"/>
        </w:rPr>
        <w:t>الْإِيمَانُ أَنْ تُؤْمِنَ بِاللَّهِ وَمَلائِكَتِهِ وَكُتُبِهِ وَرُسُلِهِ وَالْيَوْمِ الْآخِرِ، وَالْقَدَرِ كُلِّهِ خَيْرِهِ وَشَرِّهِ</w:t>
      </w:r>
      <w:r w:rsidRPr="00196436">
        <w:rPr>
          <w:rFonts w:cs="Times New Roman"/>
          <w:b/>
          <w:bCs/>
          <w:sz w:val="28"/>
          <w:szCs w:val="28"/>
          <w:rtl/>
          <w:lang w:bidi="ar-EG"/>
        </w:rPr>
        <w:t>"</w:t>
      </w:r>
      <w:r w:rsidRPr="00196436">
        <w:rPr>
          <w:rFonts w:cs="Times New Roman"/>
          <w:sz w:val="28"/>
          <w:szCs w:val="28"/>
          <w:rtl/>
          <w:lang w:bidi="ar-EG"/>
        </w:rPr>
        <w:t>.</w:t>
      </w:r>
    </w:p>
    <w:p w14:paraId="7653C362" w14:textId="77777777" w:rsidR="0074616A" w:rsidRPr="00196436" w:rsidRDefault="0074616A" w:rsidP="00196436">
      <w:pPr>
        <w:pStyle w:val="aa"/>
        <w:numPr>
          <w:ilvl w:val="0"/>
          <w:numId w:val="13"/>
        </w:numPr>
        <w:spacing w:after="120" w:line="360" w:lineRule="auto"/>
        <w:ind w:left="0" w:firstLine="567"/>
        <w:jc w:val="both"/>
        <w:rPr>
          <w:rFonts w:cs="Times New Roman"/>
          <w:b/>
          <w:bCs/>
          <w:sz w:val="28"/>
          <w:szCs w:val="28"/>
          <w:rtl/>
          <w:lang w:bidi="ar-EG"/>
        </w:rPr>
      </w:pPr>
      <w:r w:rsidRPr="00196436">
        <w:rPr>
          <w:rFonts w:cs="Times New Roman"/>
          <w:b/>
          <w:bCs/>
          <w:sz w:val="28"/>
          <w:szCs w:val="28"/>
          <w:rtl/>
          <w:lang w:bidi="ar-EG"/>
        </w:rPr>
        <w:t xml:space="preserve"> الإيمان بالله:</w:t>
      </w:r>
    </w:p>
    <w:p w14:paraId="067B7FEA"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تحقق الإيمان بالله عز وجل بما يلي:</w:t>
      </w:r>
    </w:p>
    <w:p w14:paraId="4AE6EA7B"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أولا: الاعتقاد بأن لهذا الكون رباً واحداً تفرد بخلقه وملكه وتدبيره وتصريف شئونه رزقاً وقدرة وفعلا وإحياء وإماتة ونفعا وضرا لا رب سواه، يفعل ما يشاء ويحكم ما يريد، يعز من يشاء ويذل من يشاء، بيده ملكوت السموات والأرض وهو على كل شيء قدير، وبكل شيء عليم، غني عما سواه، له الأمر كله وبيده الخير كله، ليس له شريك في أفعاله، ولا غالب له على أمره، بل الخلق جميعا بمن فيهم الملائكة والجن والإنس عبيد له، لا يخرجون عن ملكه وقدرته وإرادته سبحانه وأفعاله لا تدخل تحت حصر، ولا يحصرها عدد، وكل تلك الخصائص هي حق له وحده لا شريك له، لا يستحقها أحد سواه، ولا يجوز نسبتها ولا إثبات شيء منها لغير الله عز وجل.</w:t>
      </w:r>
    </w:p>
    <w:p w14:paraId="17BE4C8C" w14:textId="77777777" w:rsidR="0074616A" w:rsidRPr="00196436" w:rsidRDefault="0074616A" w:rsidP="00196436">
      <w:pPr>
        <w:spacing w:after="120" w:line="360" w:lineRule="auto"/>
        <w:ind w:firstLine="567"/>
        <w:jc w:val="both"/>
        <w:rPr>
          <w:rFonts w:cs="Times New Roman"/>
          <w:b/>
          <w:bCs/>
          <w:sz w:val="28"/>
          <w:szCs w:val="28"/>
          <w:rtl/>
          <w:lang w:bidi="ar-EG"/>
        </w:rPr>
      </w:pPr>
      <w:r w:rsidRPr="00196436">
        <w:rPr>
          <w:rFonts w:cs="Times New Roman"/>
          <w:b/>
          <w:bCs/>
          <w:sz w:val="28"/>
          <w:szCs w:val="28"/>
          <w:rtl/>
          <w:lang w:bidi="ar-EG"/>
        </w:rPr>
        <w:t>أولا: دليل الفطرة:</w:t>
      </w:r>
    </w:p>
    <w:p w14:paraId="7A8B64DB"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الفطرة في معاجم اللغة لم يوضع لها معنى دقيقاً, ولها معاني متعددة, ومن هذه المعاني:</w:t>
      </w:r>
    </w:p>
    <w:p w14:paraId="50A92922" w14:textId="55BF4542" w:rsidR="0074616A" w:rsidRPr="00196436" w:rsidRDefault="0074616A" w:rsidP="00196436">
      <w:pPr>
        <w:spacing w:after="120" w:line="360" w:lineRule="auto"/>
        <w:ind w:firstLine="567"/>
        <w:jc w:val="both"/>
        <w:rPr>
          <w:rFonts w:cs="Times New Roman"/>
          <w:sz w:val="28"/>
          <w:szCs w:val="28"/>
          <w:rtl/>
          <w:lang w:bidi="ar-IQ"/>
        </w:rPr>
      </w:pPr>
      <w:r w:rsidRPr="00196436">
        <w:rPr>
          <w:rFonts w:cs="Times New Roman"/>
          <w:sz w:val="28"/>
          <w:szCs w:val="28"/>
          <w:rtl/>
          <w:lang w:bidi="ar-EG"/>
        </w:rPr>
        <w:t>"والفِطْرَةُ بالكسر: الخِلقةُ. وقد فَطَرَهُ يَفْطُرُهُ بالضم فَطْراً، أي خلقهُ".</w:t>
      </w:r>
    </w:p>
    <w:p w14:paraId="049BD5B2" w14:textId="25D0DEC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وقيل "</w:t>
      </w:r>
      <w:r w:rsidRPr="00196436">
        <w:rPr>
          <w:rFonts w:cs="Times New Roman"/>
          <w:sz w:val="28"/>
          <w:szCs w:val="28"/>
          <w:rtl/>
        </w:rPr>
        <w:t xml:space="preserve"> </w:t>
      </w:r>
      <w:r w:rsidRPr="00196436">
        <w:rPr>
          <w:rFonts w:cs="Times New Roman"/>
          <w:sz w:val="28"/>
          <w:szCs w:val="28"/>
          <w:rtl/>
          <w:lang w:bidi="ar-EG"/>
        </w:rPr>
        <w:t>فطر الشيء يفطره فطرا فانفطر وفطره: شقه. وتفطر الشيء: تشقق. والفطر: الشق، وجمعه فطور. وفي التنزيل العزيز: هل ترى من فطور".</w:t>
      </w:r>
    </w:p>
    <w:p w14:paraId="6961C70F" w14:textId="58FF3E0D" w:rsidR="0074616A" w:rsidRPr="00196436" w:rsidRDefault="0074616A" w:rsidP="00196436">
      <w:pPr>
        <w:spacing w:after="120" w:line="360" w:lineRule="auto"/>
        <w:ind w:firstLine="567"/>
        <w:jc w:val="both"/>
        <w:rPr>
          <w:rFonts w:cs="Times New Roman"/>
          <w:sz w:val="28"/>
          <w:szCs w:val="28"/>
          <w:lang w:bidi="ar-EG"/>
        </w:rPr>
      </w:pPr>
      <w:r w:rsidRPr="00196436">
        <w:rPr>
          <w:rFonts w:cs="Times New Roman"/>
          <w:sz w:val="28"/>
          <w:szCs w:val="28"/>
          <w:rtl/>
          <w:lang w:bidi="ar-EG"/>
        </w:rPr>
        <w:t xml:space="preserve">أما في الشرع فهي الإسلام على القول الراجح كما رجح ذلك شيخ الإسلام ابن تيمية وتلميذه ابن القيم _رحمهما الله </w:t>
      </w:r>
      <w:r w:rsidR="001403C3" w:rsidRPr="00196436">
        <w:rPr>
          <w:rFonts w:cs="Times New Roman"/>
          <w:sz w:val="28"/>
          <w:szCs w:val="28"/>
          <w:rtl/>
          <w:lang w:bidi="ar-EG"/>
        </w:rPr>
        <w:t>تعالى</w:t>
      </w:r>
      <w:r w:rsidRPr="00196436">
        <w:rPr>
          <w:rFonts w:cs="Times New Roman"/>
          <w:sz w:val="28"/>
          <w:szCs w:val="28"/>
          <w:rtl/>
          <w:lang w:bidi="ar-EG"/>
        </w:rPr>
        <w:t xml:space="preserve">_. </w:t>
      </w:r>
    </w:p>
    <w:p w14:paraId="671E6988" w14:textId="359648DF" w:rsidR="00802A33"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 وكل مخلوق قد فطر على الإيمان بخالقه من غير سبق تفكير أو تعليم ولا ينصرف عن مقتضى هذه الفطرة إلا من طرأ على قلبه ما يصرفه، قال النبي: "ما من مولود إلا يولد على الفطرة، فأبواه يهودانه، أو ينصرانه، أو يمجسانه". وفي حديث عياض بن حمار يقول </w:t>
      </w:r>
      <w:r w:rsidR="001403C3" w:rsidRPr="00196436">
        <w:rPr>
          <w:rFonts w:cs="Times New Roman"/>
          <w:sz w:val="28"/>
          <w:szCs w:val="28"/>
          <w:rtl/>
          <w:lang w:bidi="ar-EG"/>
        </w:rPr>
        <w:t>تعالى</w:t>
      </w:r>
      <w:r w:rsidRPr="00196436">
        <w:rPr>
          <w:rFonts w:cs="Times New Roman"/>
          <w:sz w:val="28"/>
          <w:szCs w:val="28"/>
          <w:rtl/>
          <w:lang w:bidi="ar-EG"/>
        </w:rPr>
        <w:t xml:space="preserve"> في الحديث القدسي: "وإني خلقت عبادي حنفاء كلهم، وإنهم أتتهم الشياطين فاجتالتهم عن دينهم".</w:t>
      </w:r>
    </w:p>
    <w:p w14:paraId="14C37381" w14:textId="61766FEC" w:rsidR="0074616A" w:rsidRPr="00196436" w:rsidRDefault="0074616A" w:rsidP="00196436">
      <w:pPr>
        <w:spacing w:after="120" w:line="360" w:lineRule="auto"/>
        <w:ind w:firstLine="567"/>
        <w:jc w:val="both"/>
        <w:rPr>
          <w:rFonts w:cs="Times New Roman"/>
          <w:sz w:val="28"/>
          <w:szCs w:val="28"/>
          <w:lang w:bidi="ar-EG"/>
        </w:rPr>
      </w:pPr>
      <w:r w:rsidRPr="00196436">
        <w:rPr>
          <w:rFonts w:cs="Times New Roman"/>
          <w:sz w:val="28"/>
          <w:szCs w:val="28"/>
          <w:rtl/>
          <w:lang w:bidi="ar-EG"/>
        </w:rPr>
        <w:t xml:space="preserve">والإنسان مفطور على اللجوء </w:t>
      </w:r>
      <w:r w:rsidR="001403C3" w:rsidRPr="00196436">
        <w:rPr>
          <w:rFonts w:cs="Times New Roman"/>
          <w:sz w:val="28"/>
          <w:szCs w:val="28"/>
          <w:rtl/>
          <w:lang w:bidi="ar-EG"/>
        </w:rPr>
        <w:t>إِلى</w:t>
      </w:r>
      <w:r w:rsidRPr="00196436">
        <w:rPr>
          <w:rFonts w:cs="Times New Roman"/>
          <w:sz w:val="28"/>
          <w:szCs w:val="28"/>
          <w:rtl/>
          <w:lang w:bidi="ar-EG"/>
        </w:rPr>
        <w:t xml:space="preserve"> ربه تبارك و</w:t>
      </w:r>
      <w:r w:rsidR="001403C3" w:rsidRPr="00196436">
        <w:rPr>
          <w:rFonts w:cs="Times New Roman"/>
          <w:sz w:val="28"/>
          <w:szCs w:val="28"/>
          <w:rtl/>
          <w:lang w:bidi="ar-EG"/>
        </w:rPr>
        <w:t>تعالى</w:t>
      </w:r>
      <w:r w:rsidRPr="00196436">
        <w:rPr>
          <w:rFonts w:cs="Times New Roman"/>
          <w:sz w:val="28"/>
          <w:szCs w:val="28"/>
          <w:rtl/>
          <w:lang w:bidi="ar-EG"/>
        </w:rPr>
        <w:t xml:space="preserve"> عند الشدائد، فإذا ما وقع الإنسان _أي إنسان_ حتى الكافر الملحد _ في شدة، أو أحدق به خطر_ فإن الخيالات</w:t>
      </w:r>
      <w:r w:rsidRPr="00196436">
        <w:rPr>
          <w:rFonts w:cs="Times New Roman"/>
          <w:sz w:val="28"/>
          <w:szCs w:val="28"/>
          <w:rtl/>
          <w:lang w:bidi="ar-IQ"/>
        </w:rPr>
        <w:t xml:space="preserve"> </w:t>
      </w:r>
      <w:r w:rsidRPr="00196436">
        <w:rPr>
          <w:rFonts w:cs="Times New Roman"/>
          <w:sz w:val="28"/>
          <w:szCs w:val="28"/>
          <w:rtl/>
          <w:lang w:bidi="ar-EG"/>
        </w:rPr>
        <w:t xml:space="preserve">والأوهام تتطاير من ذهنه، ويبقى ما فطر عليه ليصيح بأعلى صوته، ومن قرارة نفسه، وعميق قلبه، منادياً ربه؛ ليفرج كربته وهمه، ويلجأ إليه وحده دون سواه. </w:t>
      </w:r>
    </w:p>
    <w:p w14:paraId="2932E153" w14:textId="17B09391" w:rsidR="0074616A" w:rsidRPr="00196436" w:rsidRDefault="00F03C03" w:rsidP="00196436">
      <w:pPr>
        <w:spacing w:after="120" w:line="360" w:lineRule="auto"/>
        <w:ind w:firstLine="567"/>
        <w:jc w:val="both"/>
        <w:rPr>
          <w:rFonts w:cs="Times New Roman"/>
          <w:sz w:val="28"/>
          <w:szCs w:val="28"/>
          <w:lang w:bidi="ar-EG"/>
        </w:rPr>
      </w:pPr>
      <w:r w:rsidRPr="00196436">
        <w:rPr>
          <w:rFonts w:cs="Times New Roman"/>
          <w:sz w:val="28"/>
          <w:szCs w:val="28"/>
          <w:rtl/>
          <w:lang w:bidi="ar-EG"/>
        </w:rPr>
        <w:t xml:space="preserve">وصدق الله </w:t>
      </w:r>
      <w:r w:rsidR="001403C3" w:rsidRPr="00196436">
        <w:rPr>
          <w:rFonts w:cs="Times New Roman"/>
          <w:sz w:val="28"/>
          <w:szCs w:val="28"/>
          <w:rtl/>
          <w:lang w:bidi="ar-EG"/>
        </w:rPr>
        <w:t>تعالى</w:t>
      </w:r>
      <w:r w:rsidRPr="00196436">
        <w:rPr>
          <w:rFonts w:cs="Times New Roman"/>
          <w:sz w:val="28"/>
          <w:szCs w:val="28"/>
          <w:rtl/>
          <w:lang w:bidi="ar-EG"/>
        </w:rPr>
        <w:t xml:space="preserve"> </w:t>
      </w:r>
      <w:r w:rsidR="0074616A" w:rsidRPr="00196436">
        <w:rPr>
          <w:rFonts w:cs="Times New Roman"/>
          <w:sz w:val="28"/>
          <w:szCs w:val="28"/>
          <w:rtl/>
          <w:lang w:bidi="ar-EG"/>
        </w:rPr>
        <w:t xml:space="preserve">إذ يقول: </w:t>
      </w:r>
      <w:r w:rsidRPr="00196436">
        <w:rPr>
          <w:rFonts w:ascii="Arial Unicode MS" w:eastAsia="Arial Unicode MS" w:hAnsi="Arial Unicode MS" w:cs="Arial Unicode MS" w:hint="eastAsia"/>
          <w:sz w:val="28"/>
          <w:szCs w:val="28"/>
          <w:rtl/>
        </w:rPr>
        <w:t>ﵟ</w:t>
      </w:r>
      <w:r w:rsidRPr="00196436">
        <w:rPr>
          <w:rFonts w:cs="Times New Roman"/>
          <w:sz w:val="28"/>
          <w:szCs w:val="28"/>
          <w:rtl/>
          <w:lang w:bidi="ar-EG"/>
        </w:rPr>
        <w:t xml:space="preserve"> </w:t>
      </w:r>
      <w:r w:rsidR="0074616A" w:rsidRPr="00196436">
        <w:rPr>
          <w:rFonts w:cs="Times New Roman"/>
          <w:sz w:val="28"/>
          <w:szCs w:val="28"/>
          <w:rtl/>
          <w:lang w:bidi="ar-EG"/>
        </w:rPr>
        <w:t xml:space="preserve">فَإِذَا رَكِبُوا فِي الْفُلْكِ دَعَوْا اللَّهَ مُخْلِصِينَ لَهُ الدِّينَ فَلَمَّا نَجَّاهُمْ </w:t>
      </w:r>
      <w:r w:rsidR="001403C3" w:rsidRPr="00196436">
        <w:rPr>
          <w:rFonts w:cs="Times New Roman"/>
          <w:sz w:val="28"/>
          <w:szCs w:val="28"/>
          <w:rtl/>
          <w:lang w:bidi="ar-EG"/>
        </w:rPr>
        <w:t>إِلى</w:t>
      </w:r>
      <w:r w:rsidR="0074616A" w:rsidRPr="00196436">
        <w:rPr>
          <w:rFonts w:cs="Times New Roman"/>
          <w:sz w:val="28"/>
          <w:szCs w:val="28"/>
          <w:rtl/>
          <w:lang w:bidi="ar-EG"/>
        </w:rPr>
        <w:t xml:space="preserve"> الْبَرِّ إِذَا هُمْ يُشْرِكُونَ</w:t>
      </w:r>
      <w:r w:rsidRPr="00196436">
        <w:rPr>
          <w:rFonts w:cs="Times New Roman"/>
          <w:sz w:val="28"/>
          <w:szCs w:val="28"/>
          <w:rtl/>
        </w:rPr>
        <w:t xml:space="preserve"> </w:t>
      </w:r>
      <w:r w:rsidRPr="00196436">
        <w:rPr>
          <w:rFonts w:ascii="Arial Unicode MS" w:eastAsia="Arial Unicode MS" w:hAnsi="Arial Unicode MS" w:cs="Arial Unicode MS" w:hint="eastAsia"/>
          <w:sz w:val="28"/>
          <w:szCs w:val="28"/>
          <w:rtl/>
        </w:rPr>
        <w:t>ﵞ</w:t>
      </w:r>
      <w:r w:rsidRPr="00196436">
        <w:rPr>
          <w:rStyle w:val="a4"/>
          <w:rFonts w:cs="Times New Roman"/>
          <w:sz w:val="28"/>
          <w:szCs w:val="28"/>
          <w:rtl/>
          <w:lang w:bidi="ar-EG"/>
        </w:rPr>
        <w:t xml:space="preserve"> </w:t>
      </w:r>
      <w:r w:rsidR="0074616A" w:rsidRPr="00196436">
        <w:rPr>
          <w:rFonts w:cs="Times New Roman"/>
          <w:sz w:val="28"/>
          <w:szCs w:val="28"/>
          <w:rtl/>
          <w:lang w:bidi="ar-EG"/>
        </w:rPr>
        <w:t>.</w:t>
      </w:r>
    </w:p>
    <w:p w14:paraId="1FFAEF3E" w14:textId="6C19EB8D" w:rsidR="0074616A" w:rsidRPr="00196436" w:rsidRDefault="0074616A" w:rsidP="00196436">
      <w:pPr>
        <w:spacing w:after="120" w:line="360" w:lineRule="auto"/>
        <w:ind w:firstLine="567"/>
        <w:jc w:val="both"/>
        <w:rPr>
          <w:rFonts w:cs="Times New Roman"/>
          <w:sz w:val="28"/>
          <w:szCs w:val="28"/>
          <w:lang w:bidi="ar-EG"/>
        </w:rPr>
      </w:pPr>
      <w:r w:rsidRPr="00196436">
        <w:rPr>
          <w:rFonts w:cs="Times New Roman"/>
          <w:sz w:val="28"/>
          <w:szCs w:val="28"/>
          <w:rtl/>
          <w:lang w:bidi="ar-EG"/>
        </w:rPr>
        <w:t>وليس المراد بأنه يولد على الفطرة أنه يولد عالماً بأمور الإسلام؛ فالله سبحانه و</w:t>
      </w:r>
      <w:r w:rsidR="001403C3" w:rsidRPr="00196436">
        <w:rPr>
          <w:rFonts w:cs="Times New Roman"/>
          <w:sz w:val="28"/>
          <w:szCs w:val="28"/>
          <w:rtl/>
          <w:lang w:bidi="ar-EG"/>
        </w:rPr>
        <w:t>تعالى</w:t>
      </w:r>
      <w:r w:rsidRPr="00196436">
        <w:rPr>
          <w:rFonts w:cs="Times New Roman"/>
          <w:sz w:val="28"/>
          <w:szCs w:val="28"/>
          <w:rtl/>
          <w:lang w:bidi="ar-EG"/>
        </w:rPr>
        <w:t xml:space="preserve"> يقول: </w:t>
      </w:r>
      <w:r w:rsidR="00F03C03" w:rsidRPr="00196436">
        <w:rPr>
          <w:rFonts w:ascii="Arial Unicode MS" w:eastAsia="Arial Unicode MS" w:hAnsi="Arial Unicode MS" w:cs="Arial Unicode MS" w:hint="eastAsia"/>
          <w:sz w:val="28"/>
          <w:szCs w:val="28"/>
          <w:rtl/>
        </w:rPr>
        <w:t>ﵟ</w:t>
      </w:r>
      <w:r w:rsidR="00F03C03" w:rsidRPr="00196436">
        <w:rPr>
          <w:rFonts w:cs="Times New Roman"/>
          <w:sz w:val="28"/>
          <w:szCs w:val="28"/>
          <w:rtl/>
          <w:lang w:bidi="ar-EG"/>
        </w:rPr>
        <w:t xml:space="preserve"> </w:t>
      </w:r>
      <w:r w:rsidRPr="00196436">
        <w:rPr>
          <w:rFonts w:cs="Times New Roman"/>
          <w:sz w:val="28"/>
          <w:szCs w:val="28"/>
          <w:rtl/>
          <w:lang w:bidi="ar-EG"/>
        </w:rPr>
        <w:t>وَاللَّهُ أَخْرَجَكُمْ مِنْ بُطُونِ أُمَّهَاتِكُمْ لا تَعْلَمُونَ شَيْئاً</w:t>
      </w:r>
      <w:r w:rsidR="00F03C03" w:rsidRPr="00196436">
        <w:rPr>
          <w:rFonts w:cs="Times New Roman"/>
          <w:sz w:val="28"/>
          <w:szCs w:val="28"/>
          <w:rtl/>
        </w:rPr>
        <w:t xml:space="preserve"> </w:t>
      </w:r>
      <w:r w:rsidR="00F03C03" w:rsidRPr="00196436">
        <w:rPr>
          <w:rFonts w:ascii="Arial Unicode MS" w:eastAsia="Arial Unicode MS" w:hAnsi="Arial Unicode MS" w:cs="Arial Unicode MS" w:hint="eastAsia"/>
          <w:sz w:val="28"/>
          <w:szCs w:val="28"/>
          <w:rtl/>
        </w:rPr>
        <w:t>ﵞ</w:t>
      </w:r>
      <w:r w:rsidRPr="00196436">
        <w:rPr>
          <w:rFonts w:cs="Times New Roman"/>
          <w:sz w:val="28"/>
          <w:szCs w:val="28"/>
          <w:rtl/>
          <w:lang w:bidi="ar-EG"/>
        </w:rPr>
        <w:t xml:space="preserve">. </w:t>
      </w:r>
    </w:p>
    <w:p w14:paraId="78B8D8F0" w14:textId="5FD160E0" w:rsidR="0074616A" w:rsidRPr="00196436" w:rsidRDefault="0074616A" w:rsidP="00196436">
      <w:pPr>
        <w:spacing w:after="120" w:line="360" w:lineRule="auto"/>
        <w:ind w:firstLine="567"/>
        <w:jc w:val="both"/>
        <w:rPr>
          <w:rFonts w:cs="Times New Roman"/>
          <w:sz w:val="28"/>
          <w:szCs w:val="28"/>
          <w:lang w:bidi="ar-EG"/>
        </w:rPr>
      </w:pPr>
      <w:r w:rsidRPr="00196436">
        <w:rPr>
          <w:rFonts w:cs="Times New Roman"/>
          <w:sz w:val="28"/>
          <w:szCs w:val="28"/>
          <w:rtl/>
          <w:lang w:bidi="ar-EG"/>
        </w:rPr>
        <w:t xml:space="preserve">وليس المراد _أيضاً_ أنه يولد ساذجاً لا يعرف شركاً ولا توحيداً؛ لأن الرسول قال: "إلا ويولد على الملة".. بل المراد أن كل مولود يولد على محبته لفاطره، وإقراره له بربوبيته، وادعائه له بالعبودية، فلو خُلِّي وعدمَ المعارض لم يعدل عن ذلك </w:t>
      </w:r>
      <w:r w:rsidR="001403C3" w:rsidRPr="00196436">
        <w:rPr>
          <w:rFonts w:cs="Times New Roman"/>
          <w:sz w:val="28"/>
          <w:szCs w:val="28"/>
          <w:rtl/>
          <w:lang w:bidi="ar-EG"/>
        </w:rPr>
        <w:t>إِلى</w:t>
      </w:r>
      <w:r w:rsidRPr="00196436">
        <w:rPr>
          <w:rFonts w:cs="Times New Roman"/>
          <w:sz w:val="28"/>
          <w:szCs w:val="28"/>
          <w:rtl/>
          <w:lang w:bidi="ar-EG"/>
        </w:rPr>
        <w:t xml:space="preserve"> غيره، كما أنه يولد على محبة ما يلائم بدنه من الأغذية، والأشربة، فيشتهي اللبن الذي يناسبه ويغذيه. </w:t>
      </w:r>
    </w:p>
    <w:p w14:paraId="666770F6" w14:textId="77777777" w:rsidR="0074616A" w:rsidRPr="00196436" w:rsidRDefault="0074616A" w:rsidP="00196436">
      <w:pPr>
        <w:pStyle w:val="aa"/>
        <w:numPr>
          <w:ilvl w:val="0"/>
          <w:numId w:val="18"/>
        </w:numPr>
        <w:spacing w:after="120" w:line="360" w:lineRule="auto"/>
        <w:ind w:left="0" w:firstLine="567"/>
        <w:jc w:val="both"/>
        <w:rPr>
          <w:rFonts w:cs="Times New Roman"/>
          <w:b/>
          <w:bCs/>
          <w:sz w:val="28"/>
          <w:szCs w:val="28"/>
          <w:lang w:bidi="ar-EG"/>
        </w:rPr>
      </w:pPr>
      <w:r w:rsidRPr="00196436">
        <w:rPr>
          <w:rFonts w:cs="Times New Roman"/>
          <w:b/>
          <w:bCs/>
          <w:sz w:val="28"/>
          <w:szCs w:val="28"/>
          <w:rtl/>
          <w:lang w:bidi="ar-EG"/>
        </w:rPr>
        <w:t>الفطرة عند الشيخ محمد الغزالي:</w:t>
      </w:r>
    </w:p>
    <w:p w14:paraId="29657E49" w14:textId="7E7E69DB"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بين الشيخ محمد الغزالي أن الفطرة إنما هي دين الإسلام، وأن أول دليل على وجود الله </w:t>
      </w:r>
      <w:r w:rsidR="001403C3" w:rsidRPr="00196436">
        <w:rPr>
          <w:rFonts w:cs="Times New Roman"/>
          <w:sz w:val="28"/>
          <w:szCs w:val="28"/>
          <w:rtl/>
          <w:lang w:bidi="ar-EG"/>
        </w:rPr>
        <w:t>تعالى</w:t>
      </w:r>
      <w:r w:rsidRPr="00196436">
        <w:rPr>
          <w:rFonts w:cs="Times New Roman"/>
          <w:sz w:val="28"/>
          <w:szCs w:val="28"/>
          <w:rtl/>
          <w:lang w:bidi="ar-EG"/>
        </w:rPr>
        <w:t xml:space="preserve"> إنما هي الفطرة، فيقول: "في ليلة الإسراء والمعراج تأكّدت الصفة الأولى لهذا الدين، وهي أنه دين ‌الفطرة".</w:t>
      </w:r>
    </w:p>
    <w:p w14:paraId="35AA8618" w14:textId="52AFF9C2"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وقد أشار الشيخ الغزالي </w:t>
      </w:r>
      <w:r w:rsidR="001403C3" w:rsidRPr="00196436">
        <w:rPr>
          <w:rFonts w:cs="Times New Roman"/>
          <w:sz w:val="28"/>
          <w:szCs w:val="28"/>
          <w:rtl/>
          <w:lang w:bidi="ar-EG"/>
        </w:rPr>
        <w:t>إِلى</w:t>
      </w:r>
      <w:r w:rsidRPr="00196436">
        <w:rPr>
          <w:rFonts w:cs="Times New Roman"/>
          <w:sz w:val="28"/>
          <w:szCs w:val="28"/>
          <w:rtl/>
          <w:lang w:bidi="ar-EG"/>
        </w:rPr>
        <w:t xml:space="preserve"> كون الفطرة السليمة تقود الإنسان </w:t>
      </w:r>
      <w:r w:rsidR="001403C3" w:rsidRPr="00196436">
        <w:rPr>
          <w:rFonts w:cs="Times New Roman"/>
          <w:sz w:val="28"/>
          <w:szCs w:val="28"/>
          <w:rtl/>
          <w:lang w:bidi="ar-EG"/>
        </w:rPr>
        <w:t>إِلى</w:t>
      </w:r>
      <w:r w:rsidRPr="00196436">
        <w:rPr>
          <w:rFonts w:cs="Times New Roman"/>
          <w:sz w:val="28"/>
          <w:szCs w:val="28"/>
          <w:rtl/>
          <w:lang w:bidi="ar-EG"/>
        </w:rPr>
        <w:t xml:space="preserve"> معرفة الله </w:t>
      </w:r>
      <w:r w:rsidR="001403C3" w:rsidRPr="00196436">
        <w:rPr>
          <w:rFonts w:cs="Times New Roman"/>
          <w:sz w:val="28"/>
          <w:szCs w:val="28"/>
          <w:rtl/>
          <w:lang w:bidi="ar-EG"/>
        </w:rPr>
        <w:t>تعالى</w:t>
      </w:r>
      <w:r w:rsidRPr="00196436">
        <w:rPr>
          <w:rFonts w:cs="Times New Roman"/>
          <w:sz w:val="28"/>
          <w:szCs w:val="28"/>
          <w:rtl/>
          <w:lang w:bidi="ar-EG"/>
        </w:rPr>
        <w:t xml:space="preserve"> والإيمان به، وأن العلاقة بين الفطرة السليمة والإيمان بالله علاقة طردية، فيقول: "إنّ سلامة ‌الفطرة لبّ الإسلام، ويستحيل أن تفتح أبواب السماء لرجل فاسد السريرة، عليل القلب، إنّ ‌الفطرة الرديئة كالعين الحمئة، لا تسيل إلا قذرا وسوادا، ربّما أخفي هذا السواد الكرية وراء ألوان زاهية، ومظاهر مزوّقة، بيد أنّ ما ينطلي على الناس، لا يخدع به ربّ الناس … !!، ويوم تكون العبادات- نفسها- ستارا لفطرة فاسدة، فإنّ هذه العبادات الخبيثة، تعتبر أنزل رتبة من المعاصي الفاجرة".</w:t>
      </w:r>
    </w:p>
    <w:p w14:paraId="69E71CCF" w14:textId="440D636A"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والفطرة قد تنتكس كما يرى الشيخ الغزالي، وسبب انتكاسها قد تعود لأسباب ذاتية أو حضارية خارجية، فيقول: "وقد بلونا أناسا ظلوا يتعلّمون قرابة عشرين سنة تعرض عليهم القضية فيخبطون فيها خبط عشواء، فإذا عرضت القضية نفسها على أمّيّ سليم ‌الفطرة، نقيّ العقل؛ صدع فيها بالحقّ لأول وهلة. ومعنى ذلك: أن هناك من تبذل في إقامة عوجه العقلي عشرين سنة، حافلة بالبحث والدرس، فتعجز عن الوصول به </w:t>
      </w:r>
      <w:r w:rsidR="001403C3" w:rsidRPr="00196436">
        <w:rPr>
          <w:rFonts w:cs="Times New Roman"/>
          <w:sz w:val="28"/>
          <w:szCs w:val="28"/>
          <w:rtl/>
          <w:lang w:bidi="ar-EG"/>
        </w:rPr>
        <w:t>إِلى</w:t>
      </w:r>
      <w:r w:rsidRPr="00196436">
        <w:rPr>
          <w:rFonts w:cs="Times New Roman"/>
          <w:sz w:val="28"/>
          <w:szCs w:val="28"/>
          <w:rtl/>
          <w:lang w:bidi="ar-EG"/>
        </w:rPr>
        <w:t xml:space="preserve"> مرتبة رجل أوتي رشده بأصل الخلقة".</w:t>
      </w:r>
    </w:p>
    <w:p w14:paraId="62492616"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تلك الخطوط الدقيقة التي ذكرها الشيخ الغزالي تكشف عن إيمانه بالفطرة كدليل لمعرفة الله والإيمان به، غير أنه لم يفصل في كيفيتها ولا طبيعتها.</w:t>
      </w:r>
    </w:p>
    <w:p w14:paraId="2B47019F" w14:textId="77777777" w:rsidR="0074616A" w:rsidRPr="00196436" w:rsidRDefault="00886C15" w:rsidP="00196436">
      <w:pPr>
        <w:spacing w:after="120" w:line="360" w:lineRule="auto"/>
        <w:ind w:firstLine="567"/>
        <w:jc w:val="both"/>
        <w:rPr>
          <w:rFonts w:cs="Times New Roman"/>
          <w:b/>
          <w:bCs/>
          <w:sz w:val="28"/>
          <w:szCs w:val="28"/>
          <w:rtl/>
          <w:lang w:bidi="ar-EG"/>
        </w:rPr>
      </w:pPr>
      <w:r w:rsidRPr="00196436">
        <w:rPr>
          <w:rFonts w:cs="Times New Roman"/>
          <w:b/>
          <w:bCs/>
          <w:sz w:val="28"/>
          <w:szCs w:val="28"/>
          <w:rtl/>
          <w:lang w:bidi="ar-EG"/>
        </w:rPr>
        <w:t>يعتبر</w:t>
      </w:r>
      <w:r w:rsidR="0074616A" w:rsidRPr="00196436">
        <w:rPr>
          <w:rFonts w:cs="Times New Roman"/>
          <w:b/>
          <w:bCs/>
          <w:sz w:val="28"/>
          <w:szCs w:val="28"/>
          <w:rtl/>
          <w:lang w:bidi="ar-EG"/>
        </w:rPr>
        <w:t xml:space="preserve"> الشيخ محمد الغزالي الفطرة أساسًا لفهم الدين والإيمان بالله، ويشرح كيف تكون الفطرة السليمة وسيلة للتعرف على الله والإيمان به, ويوضح أن الفطرة هي الدين الإسلامي بطبيعته، وأنها دليل أولي على وجود الله, وفيما يأتي تحليل للأبعاد والمقاصد العقدية لما قاله الشيخ الغزالي عن الفطرة</w:t>
      </w:r>
      <w:r w:rsidR="0074616A" w:rsidRPr="00196436">
        <w:rPr>
          <w:rFonts w:cs="Times New Roman"/>
          <w:b/>
          <w:bCs/>
          <w:sz w:val="28"/>
          <w:szCs w:val="28"/>
          <w:lang w:bidi="ar-EG"/>
        </w:rPr>
        <w:t>:</w:t>
      </w:r>
    </w:p>
    <w:p w14:paraId="5E15EC41"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مما تقدم يؤكد الشيخ محمد الغزالي على أهمية الفطرة كدليل على وجود الله وكأساس للإيمان الصحيح, وهذا يوضح أن الفطرة السليمة تتوافق مع الإسلام وتعتبر جوهره، وأنه من الضروري الحفاظ على هذه الفطرة من الفساد من خلال التعليم والتربية الصحيحة, وهذه المضامين العقدية تشير </w:t>
      </w:r>
      <w:r w:rsidR="001403C3" w:rsidRPr="00196436">
        <w:rPr>
          <w:rFonts w:cs="Times New Roman"/>
          <w:sz w:val="28"/>
          <w:szCs w:val="28"/>
          <w:rtl/>
          <w:lang w:bidi="ar-EG"/>
        </w:rPr>
        <w:t>إِلى</w:t>
      </w:r>
      <w:r w:rsidRPr="00196436">
        <w:rPr>
          <w:rFonts w:cs="Times New Roman"/>
          <w:sz w:val="28"/>
          <w:szCs w:val="28"/>
          <w:rtl/>
          <w:lang w:bidi="ar-EG"/>
        </w:rPr>
        <w:t xml:space="preserve"> أن الفطرة تلعب دورًا حاسمًا في توجيه الإنسان نحو الإيمان بالله، وتبرز أهمية العمل على الحفاظ على سلامة الفطرة لضمان صحة الإيمان والعبادات.</w:t>
      </w:r>
    </w:p>
    <w:p w14:paraId="0A155BFF" w14:textId="77777777" w:rsidR="0074616A" w:rsidRPr="00196436" w:rsidRDefault="0074616A" w:rsidP="00196436">
      <w:pPr>
        <w:pStyle w:val="aa"/>
        <w:numPr>
          <w:ilvl w:val="0"/>
          <w:numId w:val="18"/>
        </w:numPr>
        <w:spacing w:after="120" w:line="360" w:lineRule="auto"/>
        <w:ind w:left="0" w:firstLine="567"/>
        <w:jc w:val="both"/>
        <w:rPr>
          <w:rFonts w:cs="Times New Roman"/>
          <w:b/>
          <w:bCs/>
          <w:sz w:val="28"/>
          <w:szCs w:val="28"/>
          <w:lang w:bidi="ar-EG"/>
        </w:rPr>
      </w:pPr>
      <w:r w:rsidRPr="00196436">
        <w:rPr>
          <w:rFonts w:cs="Times New Roman"/>
          <w:b/>
          <w:bCs/>
          <w:sz w:val="28"/>
          <w:szCs w:val="28"/>
          <w:rtl/>
          <w:lang w:bidi="ar-EG"/>
        </w:rPr>
        <w:t>الفطرة عند</w:t>
      </w:r>
      <w:r w:rsidR="00886C15" w:rsidRPr="00196436">
        <w:rPr>
          <w:rFonts w:cs="Times New Roman"/>
          <w:b/>
          <w:bCs/>
          <w:sz w:val="28"/>
          <w:szCs w:val="28"/>
          <w:rtl/>
          <w:lang w:bidi="ar-EG"/>
        </w:rPr>
        <w:t xml:space="preserve"> الشيخ</w:t>
      </w:r>
      <w:r w:rsidRPr="00196436">
        <w:rPr>
          <w:rFonts w:cs="Times New Roman"/>
          <w:b/>
          <w:bCs/>
          <w:sz w:val="28"/>
          <w:szCs w:val="28"/>
          <w:rtl/>
          <w:lang w:bidi="ar-EG"/>
        </w:rPr>
        <w:t xml:space="preserve"> أبي الحسن الندوي:</w:t>
      </w:r>
    </w:p>
    <w:p w14:paraId="70770C11" w14:textId="50ABAE7A" w:rsidR="0074616A" w:rsidRPr="00196436" w:rsidRDefault="0074616A" w:rsidP="00196436">
      <w:pPr>
        <w:spacing w:after="120" w:line="360" w:lineRule="auto"/>
        <w:ind w:firstLine="567"/>
        <w:jc w:val="both"/>
        <w:rPr>
          <w:rFonts w:cs="Times New Roman"/>
          <w:sz w:val="28"/>
          <w:szCs w:val="28"/>
          <w:rtl/>
          <w:lang w:bidi="ar-IQ"/>
        </w:rPr>
      </w:pPr>
      <w:r w:rsidRPr="00196436">
        <w:rPr>
          <w:rFonts w:cs="Times New Roman"/>
          <w:sz w:val="28"/>
          <w:szCs w:val="28"/>
          <w:rtl/>
          <w:lang w:bidi="ar-EG"/>
        </w:rPr>
        <w:t xml:space="preserve">أشار أبو الحسن الندوي </w:t>
      </w:r>
      <w:r w:rsidR="001403C3" w:rsidRPr="00196436">
        <w:rPr>
          <w:rFonts w:cs="Times New Roman"/>
          <w:sz w:val="28"/>
          <w:szCs w:val="28"/>
          <w:rtl/>
          <w:lang w:bidi="ar-EG"/>
        </w:rPr>
        <w:t>إِلى</w:t>
      </w:r>
      <w:r w:rsidRPr="00196436">
        <w:rPr>
          <w:rFonts w:cs="Times New Roman"/>
          <w:sz w:val="28"/>
          <w:szCs w:val="28"/>
          <w:rtl/>
          <w:lang w:bidi="ar-EG"/>
        </w:rPr>
        <w:t xml:space="preserve"> أن القرآن يخاطب الفطر السليمة، وأن إيمان العبد بالله </w:t>
      </w:r>
      <w:r w:rsidR="001403C3" w:rsidRPr="00196436">
        <w:rPr>
          <w:rFonts w:cs="Times New Roman"/>
          <w:sz w:val="28"/>
          <w:szCs w:val="28"/>
          <w:rtl/>
          <w:lang w:bidi="ar-EG"/>
        </w:rPr>
        <w:t>تعالى</w:t>
      </w:r>
      <w:r w:rsidRPr="00196436">
        <w:rPr>
          <w:rFonts w:cs="Times New Roman"/>
          <w:sz w:val="28"/>
          <w:szCs w:val="28"/>
          <w:rtl/>
          <w:lang w:bidi="ar-EG"/>
        </w:rPr>
        <w:t xml:space="preserve"> نابع من فطرته الداخلية، فيقول: "</w:t>
      </w:r>
      <w:r w:rsidR="00886C15" w:rsidRPr="00196436">
        <w:rPr>
          <w:rFonts w:cs="Times New Roman"/>
          <w:rtl/>
        </w:rPr>
        <w:t xml:space="preserve"> </w:t>
      </w:r>
      <w:r w:rsidR="00886C15" w:rsidRPr="00196436">
        <w:rPr>
          <w:rFonts w:cs="Times New Roman"/>
          <w:sz w:val="28"/>
          <w:szCs w:val="28"/>
          <w:rtl/>
          <w:lang w:bidi="ar-EG"/>
        </w:rPr>
        <w:t>ن كلام جعفر بن أبي طالب أمام ملك الحبشة، وتصويره للإسلام، كلام حكيم قد جاء في أوانه ومكانه، وقد دل على بلاغة صاحبه العقلية، قبل أن يدل على بلاغته العربية البيانية، ولا يعلل ذلك إلا بإلهام من الله وتأييد هذا الدين الذي أراد الله أن يتم نوره، وأن يظهره على كل دين، ويدل كذلك على سلامة الفطرة، ورجاحة العقل، اللتين فاق فيهما بنو هاشم قريشا، وفاقت فيهما قريش العرب كلهم، فقد فضل جعفر أن يكون جوابه حكاية حال لما كان عليه أهل الجاهلية في الجزيرة العربية، ولما آل إليه أمرهم بعد ما أرسل الله رسوله فيهم، ودعا إلى الله وإلى الدين الحنيفي السمح، ومكارم الأخلاق، وآمنوا به واتبعوه، وحكاية الحال- خصوصا إذا لم يجانب فيه صاحبها الصواب- أبعد شيء عن المناقشة والمناظرة، وأقدر شيء على غرس المعاني المقصودة، وتحقيق الأهداف المنشودة، والتهيؤ للتأمل والإنصاف وحسن الاستماع"</w:t>
      </w:r>
    </w:p>
    <w:p w14:paraId="2216DE7D" w14:textId="77777777" w:rsidR="0074616A" w:rsidRPr="00196436" w:rsidRDefault="0074616A" w:rsidP="00196436">
      <w:pPr>
        <w:pStyle w:val="aa"/>
        <w:numPr>
          <w:ilvl w:val="0"/>
          <w:numId w:val="18"/>
        </w:numPr>
        <w:spacing w:after="120" w:line="360" w:lineRule="auto"/>
        <w:ind w:left="0" w:firstLine="567"/>
        <w:jc w:val="both"/>
        <w:rPr>
          <w:rFonts w:cs="Times New Roman"/>
          <w:b/>
          <w:bCs/>
          <w:sz w:val="28"/>
          <w:szCs w:val="28"/>
          <w:lang w:bidi="ar-EG"/>
        </w:rPr>
      </w:pPr>
      <w:r w:rsidRPr="00196436">
        <w:rPr>
          <w:rFonts w:cs="Times New Roman"/>
          <w:b/>
          <w:bCs/>
          <w:sz w:val="28"/>
          <w:szCs w:val="28"/>
          <w:rtl/>
          <w:lang w:bidi="ar-EG"/>
        </w:rPr>
        <w:t xml:space="preserve">الفطرة عند </w:t>
      </w:r>
      <w:r w:rsidR="00886C15" w:rsidRPr="00196436">
        <w:rPr>
          <w:rFonts w:cs="Times New Roman"/>
          <w:b/>
          <w:bCs/>
          <w:sz w:val="28"/>
          <w:szCs w:val="28"/>
          <w:rtl/>
          <w:lang w:bidi="ar-EG"/>
        </w:rPr>
        <w:t xml:space="preserve">الدكتور </w:t>
      </w:r>
      <w:r w:rsidRPr="00196436">
        <w:rPr>
          <w:rFonts w:cs="Times New Roman"/>
          <w:b/>
          <w:bCs/>
          <w:sz w:val="28"/>
          <w:szCs w:val="28"/>
          <w:rtl/>
          <w:lang w:bidi="ar-EG"/>
        </w:rPr>
        <w:t>منير الغضبان:</w:t>
      </w:r>
    </w:p>
    <w:p w14:paraId="6262340E" w14:textId="5273DA73"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اعتبر منير الغضبان أن الأصل في الناس هو الإيمان وأن الكفر والشرك طارئ، فيقول: "خلق الله </w:t>
      </w:r>
      <w:r w:rsidR="001403C3" w:rsidRPr="00196436">
        <w:rPr>
          <w:rFonts w:cs="Times New Roman"/>
          <w:sz w:val="28"/>
          <w:szCs w:val="28"/>
          <w:rtl/>
          <w:lang w:bidi="ar-EG"/>
        </w:rPr>
        <w:t>تعالى</w:t>
      </w:r>
      <w:r w:rsidRPr="00196436">
        <w:rPr>
          <w:rFonts w:cs="Times New Roman"/>
          <w:sz w:val="28"/>
          <w:szCs w:val="28"/>
          <w:rtl/>
          <w:lang w:bidi="ar-EG"/>
        </w:rPr>
        <w:t xml:space="preserve"> الخلق كافة على ‌الفطرة، قد جبلها الله على التوحيد </w:t>
      </w:r>
      <w:r w:rsidRPr="00196436">
        <w:rPr>
          <w:rFonts w:ascii="Arial Unicode MS" w:eastAsia="Arial Unicode MS" w:hAnsi="Arial Unicode MS" w:cs="Arial Unicode MS" w:hint="eastAsia"/>
          <w:sz w:val="28"/>
          <w:szCs w:val="28"/>
          <w:rtl/>
        </w:rPr>
        <w:t>ﵟ</w:t>
      </w:r>
      <w:r w:rsidRPr="00196436">
        <w:rPr>
          <w:rFonts w:cs="Times New Roman" w:hint="cs"/>
          <w:sz w:val="28"/>
          <w:szCs w:val="28"/>
          <w:rtl/>
        </w:rPr>
        <w:t>وَإِذۡ</w:t>
      </w:r>
      <w:r w:rsidRPr="00196436">
        <w:rPr>
          <w:rFonts w:cs="Times New Roman"/>
          <w:sz w:val="28"/>
          <w:szCs w:val="28"/>
          <w:rtl/>
        </w:rPr>
        <w:t xml:space="preserve"> </w:t>
      </w:r>
      <w:r w:rsidRPr="00196436">
        <w:rPr>
          <w:rFonts w:cs="Times New Roman" w:hint="cs"/>
          <w:sz w:val="28"/>
          <w:szCs w:val="28"/>
          <w:rtl/>
        </w:rPr>
        <w:t>‌أَخَذَ</w:t>
      </w:r>
      <w:r w:rsidRPr="00196436">
        <w:rPr>
          <w:rFonts w:cs="Times New Roman"/>
          <w:sz w:val="28"/>
          <w:szCs w:val="28"/>
          <w:rtl/>
        </w:rPr>
        <w:t xml:space="preserve"> </w:t>
      </w:r>
      <w:r w:rsidRPr="00196436">
        <w:rPr>
          <w:rFonts w:cs="Times New Roman" w:hint="cs"/>
          <w:sz w:val="28"/>
          <w:szCs w:val="28"/>
          <w:rtl/>
        </w:rPr>
        <w:t>‌رَبُّكَ</w:t>
      </w:r>
      <w:r w:rsidRPr="00196436">
        <w:rPr>
          <w:rFonts w:cs="Times New Roman"/>
          <w:sz w:val="28"/>
          <w:szCs w:val="28"/>
          <w:rtl/>
        </w:rPr>
        <w:t xml:space="preserve"> </w:t>
      </w:r>
      <w:r w:rsidRPr="00196436">
        <w:rPr>
          <w:rFonts w:cs="Times New Roman" w:hint="cs"/>
          <w:sz w:val="28"/>
          <w:szCs w:val="28"/>
          <w:rtl/>
        </w:rPr>
        <w:t>‌مِنۢ</w:t>
      </w:r>
      <w:r w:rsidRPr="00196436">
        <w:rPr>
          <w:rFonts w:cs="Times New Roman"/>
          <w:sz w:val="28"/>
          <w:szCs w:val="28"/>
          <w:rtl/>
        </w:rPr>
        <w:t xml:space="preserve"> </w:t>
      </w:r>
      <w:r w:rsidRPr="00196436">
        <w:rPr>
          <w:rFonts w:cs="Times New Roman" w:hint="cs"/>
          <w:sz w:val="28"/>
          <w:szCs w:val="28"/>
          <w:rtl/>
        </w:rPr>
        <w:t>‌بَنِيٓ</w:t>
      </w:r>
      <w:r w:rsidRPr="00196436">
        <w:rPr>
          <w:rFonts w:cs="Times New Roman"/>
          <w:sz w:val="28"/>
          <w:szCs w:val="28"/>
          <w:rtl/>
        </w:rPr>
        <w:t xml:space="preserve"> </w:t>
      </w:r>
      <w:r w:rsidRPr="00196436">
        <w:rPr>
          <w:rFonts w:cs="Times New Roman" w:hint="cs"/>
          <w:sz w:val="28"/>
          <w:szCs w:val="28"/>
          <w:rtl/>
        </w:rPr>
        <w:t>‌ءَادَمَ</w:t>
      </w:r>
      <w:r w:rsidRPr="00196436">
        <w:rPr>
          <w:rFonts w:cs="Times New Roman"/>
          <w:sz w:val="28"/>
          <w:szCs w:val="28"/>
          <w:rtl/>
        </w:rPr>
        <w:t xml:space="preserve"> </w:t>
      </w:r>
      <w:r w:rsidRPr="00196436">
        <w:rPr>
          <w:rFonts w:cs="Times New Roman" w:hint="cs"/>
          <w:sz w:val="28"/>
          <w:szCs w:val="28"/>
          <w:rtl/>
        </w:rPr>
        <w:t>‌مِن</w:t>
      </w:r>
      <w:r w:rsidRPr="00196436">
        <w:rPr>
          <w:rFonts w:cs="Times New Roman"/>
          <w:sz w:val="28"/>
          <w:szCs w:val="28"/>
          <w:rtl/>
        </w:rPr>
        <w:t xml:space="preserve"> </w:t>
      </w:r>
      <w:r w:rsidRPr="00196436">
        <w:rPr>
          <w:rFonts w:cs="Times New Roman" w:hint="cs"/>
          <w:sz w:val="28"/>
          <w:szCs w:val="28"/>
          <w:rtl/>
        </w:rPr>
        <w:t>‌ظُهُورِهِمۡ</w:t>
      </w:r>
      <w:r w:rsidRPr="00196436">
        <w:rPr>
          <w:rFonts w:cs="Times New Roman"/>
          <w:sz w:val="28"/>
          <w:szCs w:val="28"/>
          <w:rtl/>
        </w:rPr>
        <w:t xml:space="preserve"> </w:t>
      </w:r>
      <w:r w:rsidRPr="00196436">
        <w:rPr>
          <w:rFonts w:cs="Times New Roman" w:hint="cs"/>
          <w:sz w:val="28"/>
          <w:szCs w:val="28"/>
          <w:rtl/>
        </w:rPr>
        <w:t>ذُرِّيَّتَهُمۡ</w:t>
      </w:r>
      <w:r w:rsidRPr="00196436">
        <w:rPr>
          <w:rFonts w:cs="Times New Roman"/>
          <w:sz w:val="28"/>
          <w:szCs w:val="28"/>
          <w:rtl/>
        </w:rPr>
        <w:t xml:space="preserve"> </w:t>
      </w:r>
      <w:r w:rsidRPr="00196436">
        <w:rPr>
          <w:rFonts w:cs="Times New Roman" w:hint="cs"/>
          <w:sz w:val="28"/>
          <w:szCs w:val="28"/>
          <w:rtl/>
        </w:rPr>
        <w:t>وَأَشۡهَدَهُمۡ</w:t>
      </w:r>
      <w:r w:rsidRPr="00196436">
        <w:rPr>
          <w:rFonts w:cs="Times New Roman"/>
          <w:sz w:val="28"/>
          <w:szCs w:val="28"/>
          <w:rtl/>
        </w:rPr>
        <w:t xml:space="preserve"> </w:t>
      </w:r>
      <w:r w:rsidRPr="00196436">
        <w:rPr>
          <w:rFonts w:cs="Times New Roman" w:hint="cs"/>
          <w:sz w:val="28"/>
          <w:szCs w:val="28"/>
          <w:rtl/>
        </w:rPr>
        <w:t>عَلَىٰٓ</w:t>
      </w:r>
      <w:r w:rsidRPr="00196436">
        <w:rPr>
          <w:rFonts w:cs="Times New Roman"/>
          <w:sz w:val="28"/>
          <w:szCs w:val="28"/>
          <w:rtl/>
        </w:rPr>
        <w:t xml:space="preserve"> </w:t>
      </w:r>
      <w:r w:rsidRPr="00196436">
        <w:rPr>
          <w:rFonts w:cs="Times New Roman" w:hint="cs"/>
          <w:sz w:val="28"/>
          <w:szCs w:val="28"/>
          <w:rtl/>
        </w:rPr>
        <w:t>أَنفُسِهِمۡ</w:t>
      </w:r>
      <w:r w:rsidRPr="00196436">
        <w:rPr>
          <w:rFonts w:cs="Times New Roman"/>
          <w:sz w:val="28"/>
          <w:szCs w:val="28"/>
          <w:rtl/>
        </w:rPr>
        <w:t xml:space="preserve"> </w:t>
      </w:r>
      <w:r w:rsidRPr="00196436">
        <w:rPr>
          <w:rFonts w:cs="Times New Roman" w:hint="cs"/>
          <w:sz w:val="28"/>
          <w:szCs w:val="28"/>
          <w:rtl/>
        </w:rPr>
        <w:t>أَلَسۡتُ</w:t>
      </w:r>
      <w:r w:rsidRPr="00196436">
        <w:rPr>
          <w:rFonts w:cs="Times New Roman"/>
          <w:sz w:val="28"/>
          <w:szCs w:val="28"/>
          <w:rtl/>
        </w:rPr>
        <w:t xml:space="preserve"> </w:t>
      </w:r>
      <w:r w:rsidRPr="00196436">
        <w:rPr>
          <w:rFonts w:cs="Times New Roman" w:hint="cs"/>
          <w:sz w:val="28"/>
          <w:szCs w:val="28"/>
          <w:rtl/>
        </w:rPr>
        <w:t>بِرَبِّكُمۡۖ</w:t>
      </w:r>
      <w:r w:rsidRPr="00196436">
        <w:rPr>
          <w:rFonts w:cs="Times New Roman"/>
          <w:sz w:val="28"/>
          <w:szCs w:val="28"/>
          <w:rtl/>
        </w:rPr>
        <w:t xml:space="preserve"> </w:t>
      </w:r>
      <w:r w:rsidRPr="00196436">
        <w:rPr>
          <w:rFonts w:cs="Times New Roman" w:hint="cs"/>
          <w:sz w:val="28"/>
          <w:szCs w:val="28"/>
          <w:rtl/>
        </w:rPr>
        <w:t>قَالُواْ</w:t>
      </w:r>
      <w:r w:rsidRPr="00196436">
        <w:rPr>
          <w:rFonts w:cs="Times New Roman"/>
          <w:sz w:val="28"/>
          <w:szCs w:val="28"/>
          <w:rtl/>
        </w:rPr>
        <w:t xml:space="preserve"> </w:t>
      </w:r>
      <w:r w:rsidRPr="00196436">
        <w:rPr>
          <w:rFonts w:cs="Times New Roman" w:hint="cs"/>
          <w:sz w:val="28"/>
          <w:szCs w:val="28"/>
          <w:rtl/>
        </w:rPr>
        <w:t>بَلَىٰ</w:t>
      </w:r>
      <w:r w:rsidRPr="00196436">
        <w:rPr>
          <w:rFonts w:cs="Times New Roman"/>
          <w:sz w:val="28"/>
          <w:szCs w:val="28"/>
          <w:rtl/>
        </w:rPr>
        <w:t xml:space="preserve"> </w:t>
      </w:r>
      <w:r w:rsidRPr="00196436">
        <w:rPr>
          <w:rFonts w:cs="Times New Roman" w:hint="cs"/>
          <w:sz w:val="28"/>
          <w:szCs w:val="28"/>
          <w:rtl/>
        </w:rPr>
        <w:t>شَهِدۡنَآۚ</w:t>
      </w:r>
      <w:r w:rsidRPr="00196436">
        <w:rPr>
          <w:rFonts w:cs="Times New Roman"/>
          <w:sz w:val="28"/>
          <w:szCs w:val="28"/>
          <w:rtl/>
        </w:rPr>
        <w:t xml:space="preserve"> </w:t>
      </w:r>
      <w:r w:rsidRPr="00196436">
        <w:rPr>
          <w:rFonts w:cs="Times New Roman" w:hint="cs"/>
          <w:sz w:val="28"/>
          <w:szCs w:val="28"/>
          <w:rtl/>
        </w:rPr>
        <w:t>أَن</w:t>
      </w:r>
      <w:r w:rsidRPr="00196436">
        <w:rPr>
          <w:rFonts w:cs="Times New Roman"/>
          <w:sz w:val="28"/>
          <w:szCs w:val="28"/>
          <w:rtl/>
        </w:rPr>
        <w:t xml:space="preserve"> </w:t>
      </w:r>
      <w:r w:rsidRPr="00196436">
        <w:rPr>
          <w:rFonts w:cs="Times New Roman" w:hint="cs"/>
          <w:sz w:val="28"/>
          <w:szCs w:val="28"/>
          <w:rtl/>
        </w:rPr>
        <w:t>تَقُولُواْ</w:t>
      </w:r>
      <w:r w:rsidRPr="00196436">
        <w:rPr>
          <w:rFonts w:cs="Times New Roman"/>
          <w:sz w:val="28"/>
          <w:szCs w:val="28"/>
          <w:rtl/>
        </w:rPr>
        <w:t xml:space="preserve"> </w:t>
      </w:r>
      <w:r w:rsidRPr="00196436">
        <w:rPr>
          <w:rFonts w:cs="Times New Roman" w:hint="cs"/>
          <w:sz w:val="28"/>
          <w:szCs w:val="28"/>
          <w:rtl/>
        </w:rPr>
        <w:t>يَوۡمَ</w:t>
      </w:r>
      <w:r w:rsidRPr="00196436">
        <w:rPr>
          <w:rFonts w:cs="Times New Roman"/>
          <w:sz w:val="28"/>
          <w:szCs w:val="28"/>
          <w:rtl/>
        </w:rPr>
        <w:t xml:space="preserve"> </w:t>
      </w:r>
      <w:r w:rsidRPr="00196436">
        <w:rPr>
          <w:rFonts w:cs="Times New Roman" w:hint="cs"/>
          <w:sz w:val="28"/>
          <w:szCs w:val="28"/>
          <w:rtl/>
        </w:rPr>
        <w:t>ٱلۡ</w:t>
      </w:r>
      <w:r w:rsidRPr="00196436">
        <w:rPr>
          <w:rFonts w:cs="Times New Roman"/>
          <w:sz w:val="28"/>
          <w:szCs w:val="28"/>
          <w:rtl/>
        </w:rPr>
        <w:t>قِيَٰمَةِ إِنَّا كُنَّا عَنۡ هَٰذَا غَٰفِلِينَ ١٧٢ أَوۡ تَقُولُوٓاْ إِنَّمَآ أَشۡرَكَ ءَابَآؤُنَا مِن قَبۡلُ وَكُنَّا ذُرِّيَّةٗ مِّنۢ بَعۡدِهِمۡۖ أَفَتُهۡلِكُنَا بِمَا فَعَلَ ٱلۡمُبۡطِلُونَ</w:t>
      </w:r>
      <w:r w:rsidRPr="00196436">
        <w:rPr>
          <w:rFonts w:ascii="Arial Unicode MS" w:eastAsia="Arial Unicode MS" w:hAnsi="Arial Unicode MS" w:cs="Arial Unicode MS" w:hint="eastAsia"/>
          <w:sz w:val="28"/>
          <w:szCs w:val="28"/>
          <w:rtl/>
        </w:rPr>
        <w:t>ﵞ</w:t>
      </w:r>
      <w:r w:rsidRPr="00196436">
        <w:rPr>
          <w:rFonts w:cs="Times New Roman"/>
          <w:sz w:val="28"/>
          <w:szCs w:val="28"/>
          <w:rtl/>
          <w:lang w:bidi="ar-EG"/>
        </w:rPr>
        <w:t xml:space="preserve">، ولا عذر لمشرك بعد هذا الميثاق، وبعد التذكير به على لسان الرسل جميعا على مدار التاريخ والمخلوق الذي يخلق إنما يخلق حنيفا مسلما على فطرة التوحيد ابتداء "كل مولود يولد على ‌الفطرة، حتى يعرب لسانه، فأبواه يهودانه، أو ينصرانه، أو يمجسانه"، والشياطين هي التي اجتالت بني آدم وحرفتهم عن التوحيد </w:t>
      </w:r>
      <w:r w:rsidR="001403C3" w:rsidRPr="00196436">
        <w:rPr>
          <w:rFonts w:cs="Times New Roman"/>
          <w:sz w:val="28"/>
          <w:szCs w:val="28"/>
          <w:rtl/>
          <w:lang w:bidi="ar-EG"/>
        </w:rPr>
        <w:t>إِلى</w:t>
      </w:r>
      <w:r w:rsidRPr="00196436">
        <w:rPr>
          <w:rFonts w:cs="Times New Roman"/>
          <w:sz w:val="28"/>
          <w:szCs w:val="28"/>
          <w:rtl/>
          <w:lang w:bidi="ar-EG"/>
        </w:rPr>
        <w:t xml:space="preserve"> الشرك كما مر في </w:t>
      </w:r>
      <w:r w:rsidR="002909BF" w:rsidRPr="00196436">
        <w:rPr>
          <w:rFonts w:cs="Times New Roman"/>
          <w:sz w:val="28"/>
          <w:szCs w:val="28"/>
          <w:rtl/>
          <w:lang w:bidi="ar-EG"/>
        </w:rPr>
        <w:t xml:space="preserve">حديث "وإني خلقت عبادي حنفاء كلهم، وإنهم أتتهم الشياطين فاجتالتهم عن دينهم", </w:t>
      </w:r>
      <w:r w:rsidRPr="00196436">
        <w:rPr>
          <w:rFonts w:cs="Times New Roman"/>
          <w:sz w:val="28"/>
          <w:szCs w:val="28"/>
          <w:rtl/>
          <w:lang w:bidi="ar-EG"/>
        </w:rPr>
        <w:t>وأحلت لهم ما حرم عليهم، وحرمت عليهم ما أحل الله لهم، وأمرتهم أن يشركوا بالله ما لم ينزل به سلطانا، ويستوي في ذلك شياطين الإنس والجن</w:t>
      </w:r>
      <w:r w:rsidRPr="00196436">
        <w:rPr>
          <w:rFonts w:cs="Times New Roman"/>
          <w:sz w:val="28"/>
          <w:szCs w:val="28"/>
          <w:rtl/>
        </w:rPr>
        <w:t xml:space="preserve"> </w:t>
      </w:r>
      <w:r w:rsidRPr="00196436">
        <w:rPr>
          <w:rFonts w:ascii="Arial Unicode MS" w:eastAsia="Arial Unicode MS" w:hAnsi="Arial Unicode MS" w:cs="Arial Unicode MS" w:hint="eastAsia"/>
          <w:sz w:val="28"/>
          <w:szCs w:val="28"/>
          <w:rtl/>
        </w:rPr>
        <w:t>ﵟ‌</w:t>
      </w:r>
      <w:r w:rsidRPr="00196436">
        <w:rPr>
          <w:rFonts w:cs="Times New Roman" w:hint="cs"/>
          <w:sz w:val="28"/>
          <w:szCs w:val="28"/>
          <w:rtl/>
        </w:rPr>
        <w:t>وَكَذَٰلِكَ</w:t>
      </w:r>
      <w:r w:rsidRPr="00196436">
        <w:rPr>
          <w:rFonts w:cs="Times New Roman"/>
          <w:sz w:val="28"/>
          <w:szCs w:val="28"/>
          <w:rtl/>
        </w:rPr>
        <w:t xml:space="preserve"> </w:t>
      </w:r>
      <w:r w:rsidRPr="00196436">
        <w:rPr>
          <w:rFonts w:cs="Times New Roman" w:hint="cs"/>
          <w:sz w:val="28"/>
          <w:szCs w:val="28"/>
          <w:rtl/>
        </w:rPr>
        <w:t>‌جَعَلۡنَا</w:t>
      </w:r>
      <w:r w:rsidRPr="00196436">
        <w:rPr>
          <w:rFonts w:cs="Times New Roman"/>
          <w:sz w:val="28"/>
          <w:szCs w:val="28"/>
          <w:rtl/>
        </w:rPr>
        <w:t xml:space="preserve"> </w:t>
      </w:r>
      <w:r w:rsidRPr="00196436">
        <w:rPr>
          <w:rFonts w:cs="Times New Roman" w:hint="cs"/>
          <w:sz w:val="28"/>
          <w:szCs w:val="28"/>
          <w:rtl/>
        </w:rPr>
        <w:t>‌لِكُلِّ</w:t>
      </w:r>
      <w:r w:rsidRPr="00196436">
        <w:rPr>
          <w:rFonts w:cs="Times New Roman"/>
          <w:sz w:val="28"/>
          <w:szCs w:val="28"/>
          <w:rtl/>
        </w:rPr>
        <w:t xml:space="preserve"> </w:t>
      </w:r>
      <w:r w:rsidRPr="00196436">
        <w:rPr>
          <w:rFonts w:cs="Times New Roman" w:hint="cs"/>
          <w:sz w:val="28"/>
          <w:szCs w:val="28"/>
          <w:rtl/>
        </w:rPr>
        <w:t>‌نَبِيٍّ</w:t>
      </w:r>
      <w:r w:rsidRPr="00196436">
        <w:rPr>
          <w:rFonts w:cs="Times New Roman"/>
          <w:sz w:val="28"/>
          <w:szCs w:val="28"/>
          <w:rtl/>
        </w:rPr>
        <w:t xml:space="preserve"> </w:t>
      </w:r>
      <w:r w:rsidRPr="00196436">
        <w:rPr>
          <w:rFonts w:cs="Times New Roman" w:hint="cs"/>
          <w:sz w:val="28"/>
          <w:szCs w:val="28"/>
          <w:rtl/>
        </w:rPr>
        <w:t>‌عَدُوّٗا</w:t>
      </w:r>
      <w:r w:rsidRPr="00196436">
        <w:rPr>
          <w:rFonts w:cs="Times New Roman"/>
          <w:sz w:val="28"/>
          <w:szCs w:val="28"/>
          <w:rtl/>
        </w:rPr>
        <w:t xml:space="preserve"> </w:t>
      </w:r>
      <w:r w:rsidRPr="00196436">
        <w:rPr>
          <w:rFonts w:cs="Times New Roman" w:hint="cs"/>
          <w:sz w:val="28"/>
          <w:szCs w:val="28"/>
          <w:rtl/>
        </w:rPr>
        <w:t>‌شَيَٰطِينَ</w:t>
      </w:r>
      <w:r w:rsidRPr="00196436">
        <w:rPr>
          <w:rFonts w:cs="Times New Roman"/>
          <w:sz w:val="28"/>
          <w:szCs w:val="28"/>
          <w:rtl/>
        </w:rPr>
        <w:t xml:space="preserve"> </w:t>
      </w:r>
      <w:r w:rsidRPr="00196436">
        <w:rPr>
          <w:rFonts w:cs="Times New Roman" w:hint="cs"/>
          <w:sz w:val="28"/>
          <w:szCs w:val="28"/>
          <w:rtl/>
        </w:rPr>
        <w:t>‌ٱلۡإِنسِ</w:t>
      </w:r>
      <w:r w:rsidRPr="00196436">
        <w:rPr>
          <w:rFonts w:cs="Times New Roman"/>
          <w:sz w:val="28"/>
          <w:szCs w:val="28"/>
          <w:rtl/>
        </w:rPr>
        <w:t xml:space="preserve"> </w:t>
      </w:r>
      <w:r w:rsidRPr="00196436">
        <w:rPr>
          <w:rFonts w:cs="Times New Roman" w:hint="cs"/>
          <w:sz w:val="28"/>
          <w:szCs w:val="28"/>
          <w:rtl/>
        </w:rPr>
        <w:t>‌وَٱلۡجِنِّ</w:t>
      </w:r>
      <w:r w:rsidRPr="00196436">
        <w:rPr>
          <w:rFonts w:cs="Times New Roman"/>
          <w:sz w:val="28"/>
          <w:szCs w:val="28"/>
          <w:rtl/>
        </w:rPr>
        <w:t xml:space="preserve"> </w:t>
      </w:r>
      <w:r w:rsidRPr="00196436">
        <w:rPr>
          <w:rFonts w:cs="Times New Roman" w:hint="cs"/>
          <w:sz w:val="28"/>
          <w:szCs w:val="28"/>
          <w:rtl/>
        </w:rPr>
        <w:t>‌يُوحِي</w:t>
      </w:r>
      <w:r w:rsidRPr="00196436">
        <w:rPr>
          <w:rFonts w:cs="Times New Roman"/>
          <w:sz w:val="28"/>
          <w:szCs w:val="28"/>
          <w:rtl/>
        </w:rPr>
        <w:t xml:space="preserve"> </w:t>
      </w:r>
      <w:r w:rsidRPr="00196436">
        <w:rPr>
          <w:rFonts w:cs="Times New Roman" w:hint="cs"/>
          <w:sz w:val="28"/>
          <w:szCs w:val="28"/>
          <w:rtl/>
        </w:rPr>
        <w:t>‌بَعۡضُهُمۡ</w:t>
      </w:r>
      <w:r w:rsidRPr="00196436">
        <w:rPr>
          <w:rFonts w:cs="Times New Roman"/>
          <w:sz w:val="28"/>
          <w:szCs w:val="28"/>
          <w:rtl/>
        </w:rPr>
        <w:t xml:space="preserve"> </w:t>
      </w:r>
      <w:r w:rsidRPr="00196436">
        <w:rPr>
          <w:rFonts w:cs="Times New Roman" w:hint="cs"/>
          <w:sz w:val="28"/>
          <w:szCs w:val="28"/>
          <w:rtl/>
        </w:rPr>
        <w:t>‌</w:t>
      </w:r>
      <w:r w:rsidR="001403C3" w:rsidRPr="00196436">
        <w:rPr>
          <w:rFonts w:cs="Times New Roman"/>
          <w:sz w:val="28"/>
          <w:szCs w:val="28"/>
          <w:rtl/>
        </w:rPr>
        <w:t>إِلى</w:t>
      </w:r>
      <w:r w:rsidRPr="00196436">
        <w:rPr>
          <w:rFonts w:cs="Times New Roman"/>
          <w:sz w:val="28"/>
          <w:szCs w:val="28"/>
          <w:rtl/>
        </w:rPr>
        <w:t>ٰ ‌بَعۡضٖ ‌زُخۡرُفَ ‌ٱلۡقَوۡلِ ‌غُرُورٗاۚ ‌وَلَوۡ شَآءَ رَبُّكَ مَا فَعَلُوهُۖ فَذَرۡهُمۡ وَمَا يَفۡتَرُونَ</w:t>
      </w:r>
      <w:r w:rsidRPr="00196436">
        <w:rPr>
          <w:rFonts w:ascii="Arial Unicode MS" w:eastAsia="Arial Unicode MS" w:hAnsi="Arial Unicode MS" w:cs="Arial Unicode MS" w:hint="eastAsia"/>
          <w:sz w:val="28"/>
          <w:szCs w:val="28"/>
          <w:rtl/>
        </w:rPr>
        <w:t>ﵞ</w:t>
      </w:r>
      <w:r w:rsidRPr="00196436">
        <w:rPr>
          <w:rFonts w:cs="Times New Roman"/>
          <w:sz w:val="28"/>
          <w:szCs w:val="28"/>
          <w:rtl/>
        </w:rPr>
        <w:t> </w:t>
      </w:r>
      <w:r w:rsidRPr="00196436">
        <w:rPr>
          <w:rFonts w:cs="Times New Roman"/>
          <w:sz w:val="28"/>
          <w:szCs w:val="28"/>
          <w:rtl/>
          <w:lang w:bidi="ar-EG"/>
        </w:rPr>
        <w:t>.</w:t>
      </w:r>
    </w:p>
    <w:p w14:paraId="6C73E456" w14:textId="41903D5A" w:rsidR="00865D81"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وهذه صورة من صور هذا الإيحاء: "عن ابن عباس رضي الله عنهما قال: صارت الأوثان التي في قوم نوح في العرب بعد .. أسماء رجال صالحين من قوم نوح، فلما هلكوا أوحى الشيطان </w:t>
      </w:r>
      <w:r w:rsidR="001403C3" w:rsidRPr="00196436">
        <w:rPr>
          <w:rFonts w:cs="Times New Roman"/>
          <w:sz w:val="28"/>
          <w:szCs w:val="28"/>
          <w:rtl/>
          <w:lang w:bidi="ar-EG"/>
        </w:rPr>
        <w:t>إِلى</w:t>
      </w:r>
      <w:r w:rsidRPr="00196436">
        <w:rPr>
          <w:rFonts w:cs="Times New Roman"/>
          <w:sz w:val="28"/>
          <w:szCs w:val="28"/>
          <w:rtl/>
          <w:lang w:bidi="ar-EG"/>
        </w:rPr>
        <w:t xml:space="preserve"> قومهم أن انصبوا </w:t>
      </w:r>
      <w:r w:rsidR="001403C3" w:rsidRPr="00196436">
        <w:rPr>
          <w:rFonts w:cs="Times New Roman"/>
          <w:sz w:val="28"/>
          <w:szCs w:val="28"/>
          <w:rtl/>
          <w:lang w:bidi="ar-EG"/>
        </w:rPr>
        <w:t>إِلى</w:t>
      </w:r>
      <w:r w:rsidRPr="00196436">
        <w:rPr>
          <w:rFonts w:cs="Times New Roman"/>
          <w:sz w:val="28"/>
          <w:szCs w:val="28"/>
          <w:rtl/>
          <w:lang w:bidi="ar-EG"/>
        </w:rPr>
        <w:t xml:space="preserve"> مجالسهم التي كانوا يجلسون أنصابا وسموها بأسمائهم، ففعلوا فلم تعبد، حتى إذا هلك أولئك وتنسخ العلم عبدت". </w:t>
      </w:r>
    </w:p>
    <w:p w14:paraId="350B9C9F" w14:textId="558E7BC9"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وذكر الطبري هذا المعنى وزاد: أن سواعا كان ابن شيث، وأن يغوث كان ابن سواع، كذلك يعوق ونسر كلما هلك الأول، صورت صورته، وعظمت لموضعه من الدين، ولما عهدوا في دعائه من الإجابة، فلم يزالوا هكذا حتى خلفت الخلوف، وقالوا: ما عظم هؤلاء آباؤنا إلا لأنها ترزق وتنفع وتضر، واتخذوها آلهة".</w:t>
      </w:r>
    </w:p>
    <w:p w14:paraId="19845076" w14:textId="562FC2E8"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وكان المسلمون الأو</w:t>
      </w:r>
      <w:r w:rsidR="002909BF" w:rsidRPr="00196436">
        <w:rPr>
          <w:rFonts w:cs="Times New Roman"/>
          <w:sz w:val="28"/>
          <w:szCs w:val="28"/>
          <w:rtl/>
          <w:lang w:bidi="ar-EG"/>
        </w:rPr>
        <w:t>ائ</w:t>
      </w:r>
      <w:r w:rsidRPr="00196436">
        <w:rPr>
          <w:rFonts w:cs="Times New Roman"/>
          <w:sz w:val="28"/>
          <w:szCs w:val="28"/>
          <w:rtl/>
          <w:lang w:bidi="ar-EG"/>
        </w:rPr>
        <w:t xml:space="preserve">ل قد أسلموا وعرفوا الله </w:t>
      </w:r>
      <w:r w:rsidR="001403C3" w:rsidRPr="00196436">
        <w:rPr>
          <w:rFonts w:cs="Times New Roman"/>
          <w:sz w:val="28"/>
          <w:szCs w:val="28"/>
          <w:rtl/>
          <w:lang w:bidi="ar-EG"/>
        </w:rPr>
        <w:t>تعالى</w:t>
      </w:r>
      <w:r w:rsidRPr="00196436">
        <w:rPr>
          <w:rFonts w:cs="Times New Roman"/>
          <w:sz w:val="28"/>
          <w:szCs w:val="28"/>
          <w:rtl/>
          <w:lang w:bidi="ar-EG"/>
        </w:rPr>
        <w:t xml:space="preserve"> بال</w:t>
      </w:r>
      <w:r w:rsidR="002909BF" w:rsidRPr="00196436">
        <w:rPr>
          <w:rFonts w:cs="Times New Roman"/>
          <w:sz w:val="28"/>
          <w:szCs w:val="28"/>
          <w:rtl/>
          <w:lang w:bidi="ar-EG"/>
        </w:rPr>
        <w:t xml:space="preserve">فطرة السليمة، </w:t>
      </w:r>
      <w:r w:rsidRPr="00196436">
        <w:rPr>
          <w:rFonts w:cs="Times New Roman"/>
          <w:sz w:val="28"/>
          <w:szCs w:val="28"/>
          <w:rtl/>
          <w:lang w:bidi="ar-EG"/>
        </w:rPr>
        <w:t xml:space="preserve">فأخذوا هذا الهدي العظيم بتلك ‌الفطرة الجيدة، فاجتمع لهم الكمال بالقوة المخلوقة فيهم، والكمال الذي أنزله الله إليهم: بمنزلة أرض جيدة في نفسها، لكن هي معطلة عن الحرث، أو قد نبت فيها شجر العضاه والعوسج، وصارت مأوى الخنازير والسباع، فإذا طهرت من المؤذي من الشجر والدواب، وازدرع فيها أفضل الحبوب والثمار جاء فيها من الحرث ما لا يوصف مثله. فصار السابقون الأولون من المهاجرين والأنصار أفضل خلق الله بعد الأنبياء، وصار أفضل الناس بعدهم من تبعهم بإحسان </w:t>
      </w:r>
      <w:r w:rsidR="001403C3" w:rsidRPr="00196436">
        <w:rPr>
          <w:rFonts w:cs="Times New Roman"/>
          <w:sz w:val="28"/>
          <w:szCs w:val="28"/>
          <w:rtl/>
          <w:lang w:bidi="ar-EG"/>
        </w:rPr>
        <w:t>إِلى</w:t>
      </w:r>
      <w:r w:rsidRPr="00196436">
        <w:rPr>
          <w:rFonts w:cs="Times New Roman"/>
          <w:sz w:val="28"/>
          <w:szCs w:val="28"/>
          <w:rtl/>
          <w:lang w:bidi="ar-EG"/>
        </w:rPr>
        <w:t xml:space="preserve"> يوم القيامة من العرب والعجم".</w:t>
      </w:r>
    </w:p>
    <w:p w14:paraId="040F8A66" w14:textId="77777777" w:rsidR="00313EFA" w:rsidRPr="00196436" w:rsidRDefault="002909BF"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يعتبر</w:t>
      </w:r>
      <w:r w:rsidR="0074616A" w:rsidRPr="00196436">
        <w:rPr>
          <w:rFonts w:cs="Times New Roman"/>
          <w:sz w:val="28"/>
          <w:szCs w:val="28"/>
          <w:rtl/>
          <w:lang w:bidi="ar-EG"/>
        </w:rPr>
        <w:t xml:space="preserve"> الدكتور منير الغضبان أن الأصل في البشر هو الإيمان بالفطرة، بينما الكفر والشرك هما حالات طارئة ناتجة عن تأثيرات خارجية مثل الشياطين والبيئة. في نظره، الفطرة السليمة تقود الإنسان </w:t>
      </w:r>
      <w:r w:rsidR="001403C3" w:rsidRPr="00196436">
        <w:rPr>
          <w:rFonts w:cs="Times New Roman"/>
          <w:sz w:val="28"/>
          <w:szCs w:val="28"/>
          <w:rtl/>
          <w:lang w:bidi="ar-EG"/>
        </w:rPr>
        <w:t>إِلى</w:t>
      </w:r>
      <w:r w:rsidR="0074616A" w:rsidRPr="00196436">
        <w:rPr>
          <w:rFonts w:cs="Times New Roman"/>
          <w:sz w:val="28"/>
          <w:szCs w:val="28"/>
          <w:rtl/>
          <w:lang w:bidi="ar-EG"/>
        </w:rPr>
        <w:t xml:space="preserve"> التوحيد والإيمان بالله. دعونا نستعرض الأبعاد والمقاصد العقدية لهذا المفهوم</w:t>
      </w:r>
      <w:r w:rsidR="0074616A" w:rsidRPr="00196436">
        <w:rPr>
          <w:rFonts w:cs="Times New Roman"/>
          <w:sz w:val="28"/>
          <w:szCs w:val="28"/>
          <w:lang w:bidi="ar-EG"/>
        </w:rPr>
        <w:t>:</w:t>
      </w:r>
    </w:p>
    <w:p w14:paraId="633D2220" w14:textId="3A9C1723" w:rsidR="0074616A" w:rsidRPr="00196436" w:rsidRDefault="00313EFA" w:rsidP="00196436">
      <w:pPr>
        <w:spacing w:line="360" w:lineRule="auto"/>
        <w:rPr>
          <w:rFonts w:cs="Times New Roman"/>
          <w:rtl/>
          <w:lang w:bidi="ar-IQ"/>
        </w:rPr>
      </w:pPr>
      <w:r w:rsidRPr="00196436">
        <w:rPr>
          <w:rFonts w:cs="Times New Roman"/>
          <w:sz w:val="28"/>
          <w:szCs w:val="28"/>
          <w:rtl/>
          <w:lang w:bidi="ar-EG"/>
        </w:rPr>
        <w:t xml:space="preserve">    ولهذا يقول الدكتور منير الغضبان "أن هذا الإسلام دين الفطرة البشرية الذي ينسجم معها فالذي خلق الفطرة البشرية خلق لها هذا الدين الذي يلبي نوازعها واحتياجاتها ويحقق طموحاتها، ويكبح جموحها </w:t>
      </w:r>
      <w:r w:rsidRPr="00196436">
        <w:rPr>
          <w:rFonts w:eastAsia="Calibri" w:cs="Times New Roman"/>
          <w:color w:val="000000"/>
          <w:sz w:val="28"/>
          <w:szCs w:val="28"/>
          <w:rtl/>
        </w:rPr>
        <w:t>ﭧﭐﭨﭐ</w:t>
      </w:r>
      <w:r w:rsidRPr="00196436">
        <w:rPr>
          <w:rFonts w:cs="Times New Roman"/>
          <w:rtl/>
          <w:lang w:bidi="ar-IQ"/>
        </w:rPr>
        <w:t>,</w:t>
      </w:r>
      <w:r w:rsidRPr="00196436">
        <w:rPr>
          <w:rFonts w:cs="Times New Roman"/>
          <w:sz w:val="28"/>
          <w:szCs w:val="28"/>
          <w:rtl/>
          <w:lang w:bidi="ar-EG"/>
        </w:rPr>
        <w:t xml:space="preserve"> وحين نرى الناس يجنحون عن هذا الدين، فلا شك أن فطرتهم قد فسدت".</w:t>
      </w:r>
      <w:r w:rsidRPr="00196436">
        <w:rPr>
          <w:rFonts w:cs="Times New Roman"/>
          <w:b/>
          <w:bCs/>
          <w:sz w:val="28"/>
          <w:szCs w:val="28"/>
          <w:vertAlign w:val="superscript"/>
          <w:rtl/>
          <w:lang w:bidi="ar-EG"/>
        </w:rPr>
        <w:t xml:space="preserve"> </w:t>
      </w:r>
      <w:r w:rsidR="0074616A" w:rsidRPr="00196436">
        <w:rPr>
          <w:rFonts w:cs="Times New Roman"/>
          <w:sz w:val="28"/>
          <w:szCs w:val="28"/>
          <w:rtl/>
          <w:lang w:bidi="ar-EG"/>
        </w:rPr>
        <w:t xml:space="preserve"> </w:t>
      </w:r>
      <w:r w:rsidR="0074616A" w:rsidRPr="00196436">
        <w:rPr>
          <w:rFonts w:cs="Times New Roman"/>
          <w:sz w:val="28"/>
          <w:szCs w:val="28"/>
          <w:lang w:bidi="ar-EG"/>
        </w:rPr>
        <w:t>.</w:t>
      </w:r>
    </w:p>
    <w:p w14:paraId="3B5312DF" w14:textId="77777777" w:rsidR="00B41A46" w:rsidRPr="00196436" w:rsidRDefault="00B41A46" w:rsidP="00196436">
      <w:pPr>
        <w:spacing w:after="120" w:line="360" w:lineRule="auto"/>
        <w:ind w:firstLine="567"/>
        <w:jc w:val="both"/>
        <w:rPr>
          <w:rFonts w:cs="Times New Roman"/>
          <w:b/>
          <w:bCs/>
          <w:sz w:val="28"/>
          <w:szCs w:val="28"/>
          <w:rtl/>
          <w:lang w:bidi="ar-EG"/>
        </w:rPr>
      </w:pPr>
    </w:p>
    <w:p w14:paraId="7D07C867" w14:textId="77777777" w:rsidR="0074616A" w:rsidRPr="00196436" w:rsidRDefault="0074616A" w:rsidP="00196436">
      <w:pPr>
        <w:spacing w:after="120" w:line="360" w:lineRule="auto"/>
        <w:ind w:firstLine="567"/>
        <w:jc w:val="both"/>
        <w:rPr>
          <w:rFonts w:cs="Times New Roman"/>
          <w:b/>
          <w:bCs/>
          <w:sz w:val="28"/>
          <w:szCs w:val="28"/>
          <w:rtl/>
          <w:lang w:bidi="ar-EG"/>
        </w:rPr>
      </w:pPr>
      <w:r w:rsidRPr="00196436">
        <w:rPr>
          <w:rFonts w:cs="Times New Roman"/>
          <w:b/>
          <w:bCs/>
          <w:sz w:val="28"/>
          <w:szCs w:val="28"/>
          <w:rtl/>
          <w:lang w:bidi="ar-EG"/>
        </w:rPr>
        <w:t>أما المضامين العقدية للفطرة عند الدكتور منير الغضبان</w:t>
      </w:r>
      <w:r w:rsidRPr="00196436">
        <w:rPr>
          <w:rFonts w:cs="Times New Roman"/>
          <w:b/>
          <w:bCs/>
          <w:sz w:val="28"/>
          <w:szCs w:val="28"/>
          <w:lang w:bidi="ar-EG"/>
        </w:rPr>
        <w:t>:</w:t>
      </w:r>
    </w:p>
    <w:p w14:paraId="2EA01DFE" w14:textId="77777777" w:rsidR="0074616A" w:rsidRPr="00196436" w:rsidRDefault="0074616A" w:rsidP="00196436">
      <w:pPr>
        <w:pStyle w:val="aa"/>
        <w:numPr>
          <w:ilvl w:val="0"/>
          <w:numId w:val="32"/>
        </w:numPr>
        <w:spacing w:after="120" w:line="360" w:lineRule="auto"/>
        <w:ind w:left="0" w:firstLine="567"/>
        <w:jc w:val="both"/>
        <w:rPr>
          <w:rFonts w:cs="Times New Roman"/>
          <w:sz w:val="28"/>
          <w:szCs w:val="28"/>
          <w:rtl/>
          <w:lang w:bidi="ar-EG"/>
        </w:rPr>
      </w:pPr>
      <w:r w:rsidRPr="00196436">
        <w:rPr>
          <w:rFonts w:cs="Times New Roman"/>
          <w:sz w:val="28"/>
          <w:szCs w:val="28"/>
          <w:rtl/>
          <w:lang w:bidi="ar-EG"/>
        </w:rPr>
        <w:t>التأكيد على الفطرة السليمة كمعيار للإيمان الصحيح</w:t>
      </w:r>
      <w:r w:rsidRPr="00196436">
        <w:rPr>
          <w:rFonts w:cs="Times New Roman"/>
          <w:sz w:val="28"/>
          <w:szCs w:val="28"/>
          <w:lang w:bidi="ar-EG"/>
        </w:rPr>
        <w:t>:</w:t>
      </w:r>
      <w:r w:rsidRPr="00196436">
        <w:rPr>
          <w:rFonts w:cs="Times New Roman"/>
          <w:sz w:val="28"/>
          <w:szCs w:val="28"/>
          <w:rtl/>
          <w:lang w:bidi="ar-EG"/>
        </w:rPr>
        <w:t xml:space="preserve"> الغضبان يوضح أن الفطرة السليمة هي معيار للإيمان الصحيح، وأن الأصل في البشر هو الإيمان بالله, وهذا المفهوم يعزز فكرة أن التوحيد هو الوضع الطبيعي للإنسان وأن الشرك هو انحراف عن هذه الفطرة</w:t>
      </w:r>
      <w:r w:rsidRPr="00196436">
        <w:rPr>
          <w:rFonts w:cs="Times New Roman"/>
          <w:sz w:val="28"/>
          <w:szCs w:val="28"/>
          <w:lang w:bidi="ar-EG"/>
        </w:rPr>
        <w:t>.</w:t>
      </w:r>
    </w:p>
    <w:p w14:paraId="4FAB5571" w14:textId="77777777" w:rsidR="0074616A" w:rsidRPr="00196436" w:rsidRDefault="0074616A" w:rsidP="00196436">
      <w:pPr>
        <w:pStyle w:val="aa"/>
        <w:numPr>
          <w:ilvl w:val="0"/>
          <w:numId w:val="32"/>
        </w:numPr>
        <w:spacing w:after="120" w:line="360" w:lineRule="auto"/>
        <w:ind w:left="0" w:firstLine="567"/>
        <w:jc w:val="both"/>
        <w:rPr>
          <w:rFonts w:cs="Times New Roman"/>
          <w:sz w:val="28"/>
          <w:szCs w:val="28"/>
          <w:rtl/>
          <w:lang w:bidi="ar-EG"/>
        </w:rPr>
      </w:pPr>
      <w:r w:rsidRPr="00196436">
        <w:rPr>
          <w:rFonts w:cs="Times New Roman"/>
          <w:sz w:val="28"/>
          <w:szCs w:val="28"/>
          <w:rtl/>
          <w:lang w:bidi="ar-EG"/>
        </w:rPr>
        <w:t>التحذير من تأثيرات الشياطين والبيئة الفاسدة</w:t>
      </w:r>
      <w:r w:rsidRPr="00196436">
        <w:rPr>
          <w:rFonts w:cs="Times New Roman"/>
          <w:sz w:val="28"/>
          <w:szCs w:val="28"/>
          <w:lang w:bidi="ar-EG"/>
        </w:rPr>
        <w:t>:</w:t>
      </w:r>
      <w:r w:rsidRPr="00196436">
        <w:rPr>
          <w:rFonts w:cs="Times New Roman"/>
          <w:sz w:val="28"/>
          <w:szCs w:val="28"/>
          <w:rtl/>
          <w:lang w:bidi="ar-EG"/>
        </w:rPr>
        <w:t xml:space="preserve"> الغضبان يحذر من الشياطين والبيئة التي قد تؤدي </w:t>
      </w:r>
      <w:r w:rsidR="001403C3" w:rsidRPr="00196436">
        <w:rPr>
          <w:rFonts w:cs="Times New Roman"/>
          <w:sz w:val="28"/>
          <w:szCs w:val="28"/>
          <w:rtl/>
          <w:lang w:bidi="ar-EG"/>
        </w:rPr>
        <w:t>إِلى</w:t>
      </w:r>
      <w:r w:rsidRPr="00196436">
        <w:rPr>
          <w:rFonts w:cs="Times New Roman"/>
          <w:sz w:val="28"/>
          <w:szCs w:val="28"/>
          <w:rtl/>
          <w:lang w:bidi="ar-EG"/>
        </w:rPr>
        <w:t xml:space="preserve"> انتكاس الفطرة. يشير </w:t>
      </w:r>
      <w:r w:rsidR="001403C3" w:rsidRPr="00196436">
        <w:rPr>
          <w:rFonts w:cs="Times New Roman"/>
          <w:sz w:val="28"/>
          <w:szCs w:val="28"/>
          <w:rtl/>
          <w:lang w:bidi="ar-EG"/>
        </w:rPr>
        <w:t>إِلى</w:t>
      </w:r>
      <w:r w:rsidRPr="00196436">
        <w:rPr>
          <w:rFonts w:cs="Times New Roman"/>
          <w:sz w:val="28"/>
          <w:szCs w:val="28"/>
          <w:rtl/>
          <w:lang w:bidi="ar-EG"/>
        </w:rPr>
        <w:t xml:space="preserve"> أن الشياطين تلعب دورًا كبيرًا في إضلال البشر وتحريفهم عن التوحيد, وهذا التحذير يدعو </w:t>
      </w:r>
      <w:r w:rsidR="001403C3" w:rsidRPr="00196436">
        <w:rPr>
          <w:rFonts w:cs="Times New Roman"/>
          <w:sz w:val="28"/>
          <w:szCs w:val="28"/>
          <w:rtl/>
          <w:lang w:bidi="ar-EG"/>
        </w:rPr>
        <w:t>إِلى</w:t>
      </w:r>
      <w:r w:rsidRPr="00196436">
        <w:rPr>
          <w:rFonts w:cs="Times New Roman"/>
          <w:sz w:val="28"/>
          <w:szCs w:val="28"/>
          <w:rtl/>
          <w:lang w:bidi="ar-EG"/>
        </w:rPr>
        <w:t xml:space="preserve"> الحفاظ على نقاء الفطرة من خلال التربية </w:t>
      </w:r>
      <w:r w:rsidR="00F125F6" w:rsidRPr="00196436">
        <w:rPr>
          <w:rFonts w:cs="Times New Roman"/>
          <w:sz w:val="28"/>
          <w:szCs w:val="28"/>
          <w:rtl/>
          <w:lang w:bidi="ar-EG"/>
        </w:rPr>
        <w:t>الإسلامية</w:t>
      </w:r>
      <w:r w:rsidRPr="00196436">
        <w:rPr>
          <w:rFonts w:cs="Times New Roman"/>
          <w:sz w:val="28"/>
          <w:szCs w:val="28"/>
          <w:rtl/>
          <w:lang w:bidi="ar-EG"/>
        </w:rPr>
        <w:t xml:space="preserve"> الصحيحة والبيئة الصالحة</w:t>
      </w:r>
      <w:r w:rsidRPr="00196436">
        <w:rPr>
          <w:rFonts w:cs="Times New Roman"/>
          <w:sz w:val="28"/>
          <w:szCs w:val="28"/>
          <w:lang w:bidi="ar-EG"/>
        </w:rPr>
        <w:t>.</w:t>
      </w:r>
    </w:p>
    <w:p w14:paraId="7AF9A46B" w14:textId="77777777" w:rsidR="0074616A" w:rsidRPr="00196436" w:rsidRDefault="0074616A" w:rsidP="00196436">
      <w:pPr>
        <w:pStyle w:val="aa"/>
        <w:numPr>
          <w:ilvl w:val="0"/>
          <w:numId w:val="32"/>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 xml:space="preserve">الدعوة </w:t>
      </w:r>
      <w:r w:rsidR="001403C3" w:rsidRPr="00196436">
        <w:rPr>
          <w:rFonts w:cs="Times New Roman"/>
          <w:b/>
          <w:bCs/>
          <w:sz w:val="28"/>
          <w:szCs w:val="28"/>
          <w:rtl/>
          <w:lang w:bidi="ar-EG"/>
        </w:rPr>
        <w:t>إِلى</w:t>
      </w:r>
      <w:r w:rsidRPr="00196436">
        <w:rPr>
          <w:rFonts w:cs="Times New Roman"/>
          <w:b/>
          <w:bCs/>
          <w:sz w:val="28"/>
          <w:szCs w:val="28"/>
          <w:rtl/>
          <w:lang w:bidi="ar-EG"/>
        </w:rPr>
        <w:t xml:space="preserve"> العودة </w:t>
      </w:r>
      <w:r w:rsidR="001403C3" w:rsidRPr="00196436">
        <w:rPr>
          <w:rFonts w:cs="Times New Roman"/>
          <w:b/>
          <w:bCs/>
          <w:sz w:val="28"/>
          <w:szCs w:val="28"/>
          <w:rtl/>
          <w:lang w:bidi="ar-EG"/>
        </w:rPr>
        <w:t>إِلى</w:t>
      </w:r>
      <w:r w:rsidRPr="00196436">
        <w:rPr>
          <w:rFonts w:cs="Times New Roman"/>
          <w:b/>
          <w:bCs/>
          <w:sz w:val="28"/>
          <w:szCs w:val="28"/>
          <w:rtl/>
          <w:lang w:bidi="ar-EG"/>
        </w:rPr>
        <w:t xml:space="preserve"> الفطرة السليمة</w:t>
      </w:r>
      <w:r w:rsidRPr="00196436">
        <w:rPr>
          <w:rFonts w:cs="Times New Roman"/>
          <w:b/>
          <w:bCs/>
          <w:sz w:val="28"/>
          <w:szCs w:val="28"/>
          <w:lang w:bidi="ar-EG"/>
        </w:rPr>
        <w:t>:</w:t>
      </w:r>
      <w:r w:rsidRPr="00196436">
        <w:rPr>
          <w:rFonts w:cs="Times New Roman"/>
          <w:sz w:val="28"/>
          <w:szCs w:val="28"/>
          <w:rtl/>
          <w:lang w:bidi="ar-EG"/>
        </w:rPr>
        <w:t xml:space="preserve"> يدعو الغضبان </w:t>
      </w:r>
      <w:r w:rsidR="001403C3" w:rsidRPr="00196436">
        <w:rPr>
          <w:rFonts w:cs="Times New Roman"/>
          <w:sz w:val="28"/>
          <w:szCs w:val="28"/>
          <w:rtl/>
          <w:lang w:bidi="ar-EG"/>
        </w:rPr>
        <w:t>إِلى</w:t>
      </w:r>
      <w:r w:rsidRPr="00196436">
        <w:rPr>
          <w:rFonts w:cs="Times New Roman"/>
          <w:sz w:val="28"/>
          <w:szCs w:val="28"/>
          <w:rtl/>
          <w:lang w:bidi="ar-EG"/>
        </w:rPr>
        <w:t xml:space="preserve"> العودة </w:t>
      </w:r>
      <w:r w:rsidR="001403C3" w:rsidRPr="00196436">
        <w:rPr>
          <w:rFonts w:cs="Times New Roman"/>
          <w:sz w:val="28"/>
          <w:szCs w:val="28"/>
          <w:rtl/>
          <w:lang w:bidi="ar-EG"/>
        </w:rPr>
        <w:t>إِلى</w:t>
      </w:r>
      <w:r w:rsidRPr="00196436">
        <w:rPr>
          <w:rFonts w:cs="Times New Roman"/>
          <w:sz w:val="28"/>
          <w:szCs w:val="28"/>
          <w:rtl/>
          <w:lang w:bidi="ar-EG"/>
        </w:rPr>
        <w:t xml:space="preserve"> الفطرة السليمة والتوحيد الخالص, ويعد أن الصحابة والسلف الصالحين مثالاً على الأشخاص الذين حافظوا على فطرتهم السليمة ونقوها من الشوائب، مما جعلهم أفضل الناس بعد الأنبياء</w:t>
      </w:r>
      <w:r w:rsidRPr="00196436">
        <w:rPr>
          <w:rFonts w:cs="Times New Roman"/>
          <w:sz w:val="28"/>
          <w:szCs w:val="28"/>
          <w:lang w:bidi="ar-EG"/>
        </w:rPr>
        <w:t>.</w:t>
      </w:r>
    </w:p>
    <w:p w14:paraId="56258AF1" w14:textId="77777777" w:rsidR="0074616A" w:rsidRPr="00196436" w:rsidRDefault="0074616A" w:rsidP="00196436">
      <w:pPr>
        <w:pStyle w:val="aa"/>
        <w:numPr>
          <w:ilvl w:val="0"/>
          <w:numId w:val="32"/>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 xml:space="preserve">التأكيد على دور التربية </w:t>
      </w:r>
      <w:r w:rsidR="00F125F6" w:rsidRPr="00196436">
        <w:rPr>
          <w:rFonts w:cs="Times New Roman"/>
          <w:b/>
          <w:bCs/>
          <w:sz w:val="28"/>
          <w:szCs w:val="28"/>
          <w:rtl/>
          <w:lang w:bidi="ar-EG"/>
        </w:rPr>
        <w:t>الإسلامية</w:t>
      </w:r>
      <w:r w:rsidRPr="00196436">
        <w:rPr>
          <w:rFonts w:cs="Times New Roman"/>
          <w:sz w:val="28"/>
          <w:szCs w:val="28"/>
          <w:lang w:bidi="ar-EG"/>
        </w:rPr>
        <w:t>:</w:t>
      </w:r>
      <w:r w:rsidRPr="00196436">
        <w:rPr>
          <w:rFonts w:cs="Times New Roman"/>
          <w:sz w:val="28"/>
          <w:szCs w:val="28"/>
          <w:rtl/>
          <w:lang w:bidi="ar-EG"/>
        </w:rPr>
        <w:t xml:space="preserve"> يؤكد الغضبان على أهمية التربية </w:t>
      </w:r>
      <w:r w:rsidR="00F125F6" w:rsidRPr="00196436">
        <w:rPr>
          <w:rFonts w:cs="Times New Roman"/>
          <w:sz w:val="28"/>
          <w:szCs w:val="28"/>
          <w:rtl/>
          <w:lang w:bidi="ar-EG"/>
        </w:rPr>
        <w:t>الإسلامية</w:t>
      </w:r>
      <w:r w:rsidRPr="00196436">
        <w:rPr>
          <w:rFonts w:cs="Times New Roman"/>
          <w:sz w:val="28"/>
          <w:szCs w:val="28"/>
          <w:rtl/>
          <w:lang w:bidi="ar-EG"/>
        </w:rPr>
        <w:t xml:space="preserve"> في الحفاظ على الفطرة السليمة, فالتربية الصحيحة هي التي تحمي الفطرة من التشويه والانحراف، وتعيد الإنسان </w:t>
      </w:r>
      <w:r w:rsidR="001403C3" w:rsidRPr="00196436">
        <w:rPr>
          <w:rFonts w:cs="Times New Roman"/>
          <w:sz w:val="28"/>
          <w:szCs w:val="28"/>
          <w:rtl/>
          <w:lang w:bidi="ar-EG"/>
        </w:rPr>
        <w:t>إِلى</w:t>
      </w:r>
      <w:r w:rsidRPr="00196436">
        <w:rPr>
          <w:rFonts w:cs="Times New Roman"/>
          <w:sz w:val="28"/>
          <w:szCs w:val="28"/>
          <w:rtl/>
          <w:lang w:bidi="ar-EG"/>
        </w:rPr>
        <w:t xml:space="preserve"> الطريق المستقيم</w:t>
      </w:r>
      <w:r w:rsidRPr="00196436">
        <w:rPr>
          <w:rFonts w:cs="Times New Roman"/>
          <w:sz w:val="28"/>
          <w:szCs w:val="28"/>
          <w:lang w:bidi="ar-EG"/>
        </w:rPr>
        <w:t>.</w:t>
      </w:r>
    </w:p>
    <w:p w14:paraId="795012F1" w14:textId="77777777" w:rsidR="0074616A" w:rsidRPr="00196436" w:rsidRDefault="00DC7D81" w:rsidP="00196436">
      <w:pPr>
        <w:spacing w:after="120" w:line="360" w:lineRule="auto"/>
        <w:ind w:firstLine="567"/>
        <w:jc w:val="both"/>
        <w:rPr>
          <w:rFonts w:cs="Times New Roman"/>
          <w:sz w:val="28"/>
          <w:szCs w:val="28"/>
          <w:rtl/>
        </w:rPr>
      </w:pPr>
      <w:r w:rsidRPr="00196436">
        <w:rPr>
          <w:rFonts w:cs="Times New Roman"/>
          <w:sz w:val="28"/>
          <w:szCs w:val="28"/>
          <w:rtl/>
          <w:lang w:bidi="ar-EG"/>
        </w:rPr>
        <w:t>ويعتبر</w:t>
      </w:r>
      <w:r w:rsidR="0074616A" w:rsidRPr="00196436">
        <w:rPr>
          <w:rFonts w:cs="Times New Roman"/>
          <w:sz w:val="28"/>
          <w:szCs w:val="28"/>
          <w:rtl/>
          <w:lang w:bidi="ar-EG"/>
        </w:rPr>
        <w:t xml:space="preserve"> منير الغضبان أن الفطرة هي الأصل في الإيمان، وأن الشرك والكفر هما حالات طارئة نتيجة للتأثيرات الخارجية مثل الشياطين والبيئة الفاسدة. يركز على أهمية الحفاظ على الفطرة السليمة من خلال التربية </w:t>
      </w:r>
      <w:r w:rsidR="00F125F6" w:rsidRPr="00196436">
        <w:rPr>
          <w:rFonts w:cs="Times New Roman"/>
          <w:sz w:val="28"/>
          <w:szCs w:val="28"/>
          <w:rtl/>
          <w:lang w:bidi="ar-EG"/>
        </w:rPr>
        <w:t>الإسلامية</w:t>
      </w:r>
      <w:r w:rsidR="0074616A" w:rsidRPr="00196436">
        <w:rPr>
          <w:rFonts w:cs="Times New Roman"/>
          <w:sz w:val="28"/>
          <w:szCs w:val="28"/>
          <w:rtl/>
          <w:lang w:bidi="ar-EG"/>
        </w:rPr>
        <w:t xml:space="preserve"> الصحيحة والبيئة الصالحة, فالمضامين العقدية لمفهوم الفطرة عند الغضبان تشمل التأكيد على الفطرة السليمة كمعيار للإيمان الصحيح، والتحذير من تأثيرات الشياطين، والدعوة </w:t>
      </w:r>
      <w:r w:rsidR="001403C3" w:rsidRPr="00196436">
        <w:rPr>
          <w:rFonts w:cs="Times New Roman"/>
          <w:sz w:val="28"/>
          <w:szCs w:val="28"/>
          <w:rtl/>
          <w:lang w:bidi="ar-EG"/>
        </w:rPr>
        <w:t>إِلى</w:t>
      </w:r>
      <w:r w:rsidR="0074616A" w:rsidRPr="00196436">
        <w:rPr>
          <w:rFonts w:cs="Times New Roman"/>
          <w:sz w:val="28"/>
          <w:szCs w:val="28"/>
          <w:rtl/>
          <w:lang w:bidi="ar-EG"/>
        </w:rPr>
        <w:t xml:space="preserve"> العودة </w:t>
      </w:r>
      <w:r w:rsidR="001403C3" w:rsidRPr="00196436">
        <w:rPr>
          <w:rFonts w:cs="Times New Roman"/>
          <w:sz w:val="28"/>
          <w:szCs w:val="28"/>
          <w:rtl/>
          <w:lang w:bidi="ar-EG"/>
        </w:rPr>
        <w:t>إِلى</w:t>
      </w:r>
      <w:r w:rsidR="0074616A" w:rsidRPr="00196436">
        <w:rPr>
          <w:rFonts w:cs="Times New Roman"/>
          <w:sz w:val="28"/>
          <w:szCs w:val="28"/>
          <w:rtl/>
          <w:lang w:bidi="ar-EG"/>
        </w:rPr>
        <w:t xml:space="preserve"> الفطرة والتوحيد، والتأكيد على دور التربية في الحفاظ على الفطرة السليمة.</w:t>
      </w:r>
    </w:p>
    <w:p w14:paraId="0FF3AE20" w14:textId="77777777" w:rsidR="0074616A" w:rsidRPr="00196436" w:rsidRDefault="0074616A" w:rsidP="00196436">
      <w:pPr>
        <w:pStyle w:val="aa"/>
        <w:numPr>
          <w:ilvl w:val="0"/>
          <w:numId w:val="18"/>
        </w:numPr>
        <w:spacing w:after="120" w:line="360" w:lineRule="auto"/>
        <w:ind w:left="0" w:firstLine="567"/>
        <w:jc w:val="both"/>
        <w:rPr>
          <w:rFonts w:cs="Times New Roman"/>
          <w:b/>
          <w:bCs/>
          <w:sz w:val="28"/>
          <w:szCs w:val="28"/>
          <w:lang w:bidi="ar-EG"/>
        </w:rPr>
      </w:pPr>
      <w:r w:rsidRPr="00196436">
        <w:rPr>
          <w:rFonts w:cs="Times New Roman"/>
          <w:b/>
          <w:bCs/>
          <w:sz w:val="28"/>
          <w:szCs w:val="28"/>
          <w:rtl/>
          <w:lang w:bidi="ar-EG"/>
        </w:rPr>
        <w:t>الفطرة عند عماد الدين خليل:</w:t>
      </w:r>
    </w:p>
    <w:p w14:paraId="126BBDCC" w14:textId="11307C1A"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لم يخرج عماد الدين خليل عن ذات المسلك الذي سلكه سابقوه، فأشار بأن الفطرة هي أبرز الأدلة على وجود الله </w:t>
      </w:r>
      <w:r w:rsidR="001403C3" w:rsidRPr="00196436">
        <w:rPr>
          <w:rFonts w:cs="Times New Roman"/>
          <w:sz w:val="28"/>
          <w:szCs w:val="28"/>
          <w:rtl/>
          <w:lang w:bidi="ar-EG"/>
        </w:rPr>
        <w:t>تعالى</w:t>
      </w:r>
      <w:r w:rsidRPr="00196436">
        <w:rPr>
          <w:rFonts w:cs="Times New Roman"/>
          <w:sz w:val="28"/>
          <w:szCs w:val="28"/>
          <w:rtl/>
          <w:lang w:bidi="ar-EG"/>
        </w:rPr>
        <w:t>، وأن الإنسان صاحب الفطرة السليمة يؤمن بكون الله هو خالق الكون، وأنه الإله المستحق العبادة،</w:t>
      </w:r>
      <w:r w:rsidR="00CE0BB3" w:rsidRPr="00196436">
        <w:rPr>
          <w:rFonts w:cs="Times New Roman"/>
          <w:sz w:val="28"/>
          <w:szCs w:val="28"/>
          <w:rtl/>
          <w:lang w:bidi="ar-EG"/>
        </w:rPr>
        <w:t xml:space="preserve"> فلا إله غيره ولا رب سواه، كما قال الشيخ محمد الغزالي</w:t>
      </w:r>
      <w:r w:rsidRPr="00196436">
        <w:rPr>
          <w:rFonts w:cs="Times New Roman"/>
          <w:sz w:val="28"/>
          <w:szCs w:val="28"/>
          <w:rtl/>
          <w:lang w:bidi="ar-EG"/>
        </w:rPr>
        <w:t>: "</w:t>
      </w:r>
      <w:r w:rsidRPr="00196436">
        <w:rPr>
          <w:rFonts w:cs="Times New Roman"/>
          <w:sz w:val="28"/>
          <w:szCs w:val="28"/>
          <w:rtl/>
        </w:rPr>
        <w:t xml:space="preserve"> </w:t>
      </w:r>
      <w:r w:rsidRPr="00196436">
        <w:rPr>
          <w:rFonts w:cs="Times New Roman"/>
          <w:sz w:val="28"/>
          <w:szCs w:val="28"/>
          <w:rtl/>
          <w:lang w:bidi="ar-EG"/>
        </w:rPr>
        <w:t>إن سلامة ‌الفطرة لبّ الإسلام، ويستحيل أن تفتح أبواب السماء لرجل فاسد السريرة عليل القلب. إن ‌الفطرة الرديئة كالعين الحمئة لا تسيل إلا قذرا وسوادا، وربما أخفي هذا السواد الكريه وراء ألوان زاهية، ومظاهر مزوقة، بيد أن ما ينطلي على الناس لا يخدع به رب الناس.. وفي المعراج شرعت الصلوات الخمس، شرعت في السماء لتكون معراجا يرقى بالناس كلما تدلّت بهم شهوات النفوس وأعراض الدنيا"</w:t>
      </w:r>
    </w:p>
    <w:p w14:paraId="4A5CE91D" w14:textId="0C159CFB"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وردد عماد الدين كلام الشيخ محمد الغزالي بكون الإسلام دين الفطرة التي من خلالها يهتدي الإنسان </w:t>
      </w:r>
      <w:r w:rsidR="001403C3" w:rsidRPr="00196436">
        <w:rPr>
          <w:rFonts w:cs="Times New Roman"/>
          <w:sz w:val="28"/>
          <w:szCs w:val="28"/>
          <w:rtl/>
          <w:lang w:bidi="ar-EG"/>
        </w:rPr>
        <w:t>إِلى</w:t>
      </w:r>
      <w:r w:rsidRPr="00196436">
        <w:rPr>
          <w:rFonts w:cs="Times New Roman"/>
          <w:sz w:val="28"/>
          <w:szCs w:val="28"/>
          <w:rtl/>
          <w:lang w:bidi="ar-EG"/>
        </w:rPr>
        <w:t xml:space="preserve"> ربه تعالي، ولعل ما ورد من نصوص من الكتب يتبين مال يلي:</w:t>
      </w:r>
    </w:p>
    <w:p w14:paraId="6967EB9A" w14:textId="4C816DC3" w:rsidR="0074616A" w:rsidRPr="00196436" w:rsidRDefault="0074616A" w:rsidP="00196436">
      <w:pPr>
        <w:pStyle w:val="aa"/>
        <w:numPr>
          <w:ilvl w:val="0"/>
          <w:numId w:val="15"/>
        </w:numPr>
        <w:spacing w:after="120" w:line="360" w:lineRule="auto"/>
        <w:ind w:left="0" w:firstLine="567"/>
        <w:jc w:val="both"/>
        <w:rPr>
          <w:rFonts w:cs="Times New Roman"/>
          <w:sz w:val="28"/>
          <w:szCs w:val="28"/>
          <w:lang w:bidi="ar-EG"/>
        </w:rPr>
      </w:pPr>
      <w:r w:rsidRPr="00196436">
        <w:rPr>
          <w:rFonts w:cs="Times New Roman"/>
          <w:sz w:val="28"/>
          <w:szCs w:val="28"/>
          <w:rtl/>
          <w:lang w:bidi="ar-EG"/>
        </w:rPr>
        <w:t>أن دليل الفطرة وإن لم يكن عقليا يأخذ صورة من صور الاستدلال العقلي المتنوعة، كالسبر والتقسيم، وقياس الأولى، فليس أيضا دليلا سمعيا تتوقف دلالته على ثبوت الرسالة.</w:t>
      </w:r>
    </w:p>
    <w:p w14:paraId="52C66CA1" w14:textId="1C5C9EB8" w:rsidR="0074616A" w:rsidRPr="00196436" w:rsidRDefault="0074616A" w:rsidP="00196436">
      <w:pPr>
        <w:pStyle w:val="aa"/>
        <w:numPr>
          <w:ilvl w:val="0"/>
          <w:numId w:val="15"/>
        </w:numPr>
        <w:spacing w:after="120" w:line="360" w:lineRule="auto"/>
        <w:ind w:left="0" w:firstLine="567"/>
        <w:jc w:val="both"/>
        <w:rPr>
          <w:rFonts w:cs="Times New Roman"/>
          <w:sz w:val="28"/>
          <w:szCs w:val="28"/>
          <w:lang w:bidi="ar-EG"/>
        </w:rPr>
      </w:pPr>
      <w:r w:rsidRPr="00196436">
        <w:rPr>
          <w:rFonts w:cs="Times New Roman"/>
          <w:sz w:val="28"/>
          <w:szCs w:val="28"/>
          <w:rtl/>
          <w:lang w:bidi="ar-EG"/>
        </w:rPr>
        <w:t xml:space="preserve">أن المعرفة الفطرية هي الأصل والأساس للأدلة العقلية، وذلك أن المعرفة الفطرية تتناول أمرين: الأمر الأول: العلوم الأولية البديهية المغروزة في كل نفس، والتي لا تفتقر </w:t>
      </w:r>
      <w:r w:rsidR="001403C3" w:rsidRPr="00196436">
        <w:rPr>
          <w:rFonts w:cs="Times New Roman"/>
          <w:sz w:val="28"/>
          <w:szCs w:val="28"/>
          <w:rtl/>
          <w:lang w:bidi="ar-EG"/>
        </w:rPr>
        <w:t>إِلى</w:t>
      </w:r>
      <w:r w:rsidRPr="00196436">
        <w:rPr>
          <w:rFonts w:cs="Times New Roman"/>
          <w:sz w:val="28"/>
          <w:szCs w:val="28"/>
          <w:rtl/>
          <w:lang w:bidi="ar-EG"/>
        </w:rPr>
        <w:t xml:space="preserve"> استدلال، بل إليها مرجع كل استدلال، وهي محل اتفاق بين جميع العقلاء مثل: أن النقيضين لا يجتمعان ولا يرتفعان، وأن الجزء أصغر من الكل. وما ماثل ذلك من العلوم التي لا تقبل التشكيك ولا تحتمل القدح، ولا يوثق بشيء إطلاقا إن أمكن إنكارها أو القدح فيها. والأمر الثاني: تلك القوة الكامنة في النفس التي تقتضي الحق وإدارته وطلبه، وإيثاره على الباطل، فهي معلومة لدى كل إنسان سوى الفطرة، ومن أعظم الحق الذي تعرفه وتطلبه وتريده: أن لها خالقا بارئا مصور، يستحق عليها المحبة والشكر على الإيجاد والإمداد. </w:t>
      </w:r>
    </w:p>
    <w:p w14:paraId="214235BB"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ويتجلى من خلال العرض السابق أن الكتب الخمسة محل البحث لم تفصل في قضايا الإيمان تفصيلا يشفي غليلا، بل يمكن أنها أغفلت هذا الجانب، بالرغم من محوريته في دراسة السيرة النبوية</w:t>
      </w:r>
      <w:r w:rsidR="00CE0BB3" w:rsidRPr="00196436">
        <w:rPr>
          <w:rFonts w:cs="Times New Roman"/>
          <w:sz w:val="28"/>
          <w:szCs w:val="28"/>
          <w:rtl/>
          <w:lang w:bidi="ar-EG"/>
        </w:rPr>
        <w:t>؛ لأن السيرة تهتم في الاساس بالشكل القصصي لحياة الرسول (صلى الله عليه وسلم) منذ ولادته والى موته فالغالب على كتب السيرة أنها اهتمت بالجوانب الدعوية والسياسية والعسكرية</w:t>
      </w:r>
      <w:r w:rsidRPr="00196436">
        <w:rPr>
          <w:rFonts w:cs="Times New Roman"/>
          <w:sz w:val="28"/>
          <w:szCs w:val="28"/>
          <w:rtl/>
          <w:lang w:bidi="ar-EG"/>
        </w:rPr>
        <w:t>.</w:t>
      </w:r>
    </w:p>
    <w:p w14:paraId="0414073A"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تنسجم فكرة الدكتور عماد الدين خليل مع مفهوم الفطرة الذي تبناه سابقوه من العلماء، </w:t>
      </w:r>
      <w:r w:rsidR="00CE0BB3" w:rsidRPr="00196436">
        <w:rPr>
          <w:rFonts w:cs="Times New Roman"/>
          <w:sz w:val="28"/>
          <w:szCs w:val="28"/>
          <w:rtl/>
          <w:lang w:bidi="ar-EG"/>
        </w:rPr>
        <w:t>ويعتبر</w:t>
      </w:r>
      <w:r w:rsidRPr="00196436">
        <w:rPr>
          <w:rFonts w:cs="Times New Roman"/>
          <w:sz w:val="28"/>
          <w:szCs w:val="28"/>
          <w:rtl/>
          <w:lang w:bidi="ar-EG"/>
        </w:rPr>
        <w:t xml:space="preserve"> أن الفطرة هي دليل طبيعي وأساسي على وجود الله، ويستدل بها على الإيمان بالله كخالق للكون والمستحق للعبادة</w:t>
      </w:r>
      <w:r w:rsidRPr="00196436">
        <w:rPr>
          <w:rFonts w:cs="Times New Roman"/>
          <w:sz w:val="28"/>
          <w:szCs w:val="28"/>
          <w:lang w:bidi="ar-EG"/>
        </w:rPr>
        <w:t>.</w:t>
      </w:r>
    </w:p>
    <w:p w14:paraId="0F65E9B4" w14:textId="77777777" w:rsidR="0074616A" w:rsidRPr="00196436" w:rsidRDefault="0074616A" w:rsidP="00196436">
      <w:pPr>
        <w:spacing w:after="120" w:line="360" w:lineRule="auto"/>
        <w:ind w:firstLine="567"/>
        <w:jc w:val="both"/>
        <w:rPr>
          <w:rFonts w:cs="Times New Roman"/>
          <w:b/>
          <w:bCs/>
          <w:sz w:val="28"/>
          <w:szCs w:val="28"/>
          <w:rtl/>
          <w:lang w:bidi="ar-EG"/>
        </w:rPr>
      </w:pPr>
      <w:r w:rsidRPr="00196436">
        <w:rPr>
          <w:rFonts w:cs="Times New Roman"/>
          <w:b/>
          <w:bCs/>
          <w:sz w:val="28"/>
          <w:szCs w:val="28"/>
          <w:rtl/>
          <w:lang w:bidi="ar-EG"/>
        </w:rPr>
        <w:t>أما المضامين العقدية للفطرة</w:t>
      </w:r>
      <w:r w:rsidRPr="00196436">
        <w:rPr>
          <w:rFonts w:cs="Times New Roman"/>
          <w:b/>
          <w:bCs/>
          <w:sz w:val="28"/>
          <w:szCs w:val="28"/>
          <w:lang w:bidi="ar-EG"/>
        </w:rPr>
        <w:t>:</w:t>
      </w:r>
    </w:p>
    <w:p w14:paraId="53C3699E" w14:textId="77777777" w:rsidR="0074616A" w:rsidRPr="00196436" w:rsidRDefault="0074616A" w:rsidP="00196436">
      <w:pPr>
        <w:pStyle w:val="aa"/>
        <w:numPr>
          <w:ilvl w:val="0"/>
          <w:numId w:val="33"/>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الفطرة كدليل أساسي على وجود الله</w:t>
      </w:r>
      <w:r w:rsidRPr="00196436">
        <w:rPr>
          <w:rFonts w:cs="Times New Roman"/>
          <w:sz w:val="28"/>
          <w:szCs w:val="28"/>
          <w:lang w:bidi="ar-EG"/>
        </w:rPr>
        <w:t>:</w:t>
      </w:r>
      <w:r w:rsidRPr="00196436">
        <w:rPr>
          <w:rFonts w:cs="Times New Roman"/>
          <w:sz w:val="28"/>
          <w:szCs w:val="28"/>
          <w:rtl/>
          <w:lang w:bidi="ar-EG"/>
        </w:rPr>
        <w:t xml:space="preserve"> يؤكد خليل أن الفطرة هي أحد أقوى الأدلة على وجود الله، وأن الإنسان بفطرته السليمة يدرك أن هناك خالقًا بارئًا مصورًا. هذا الإدراك الفطري يدفع الإنسان </w:t>
      </w:r>
      <w:r w:rsidR="001403C3" w:rsidRPr="00196436">
        <w:rPr>
          <w:rFonts w:cs="Times New Roman"/>
          <w:sz w:val="28"/>
          <w:szCs w:val="28"/>
          <w:rtl/>
          <w:lang w:bidi="ar-EG"/>
        </w:rPr>
        <w:t>إِلى</w:t>
      </w:r>
      <w:r w:rsidRPr="00196436">
        <w:rPr>
          <w:rFonts w:cs="Times New Roman"/>
          <w:sz w:val="28"/>
          <w:szCs w:val="28"/>
          <w:rtl/>
          <w:lang w:bidi="ar-EG"/>
        </w:rPr>
        <w:t xml:space="preserve"> محبة الله وشكره على نعمة الوجود والإمداد</w:t>
      </w:r>
      <w:r w:rsidRPr="00196436">
        <w:rPr>
          <w:rFonts w:cs="Times New Roman"/>
          <w:sz w:val="28"/>
          <w:szCs w:val="28"/>
          <w:lang w:bidi="ar-EG"/>
        </w:rPr>
        <w:t>.</w:t>
      </w:r>
    </w:p>
    <w:p w14:paraId="0AB7BA54" w14:textId="2841BA42" w:rsidR="0074616A" w:rsidRPr="00196436" w:rsidRDefault="0074616A" w:rsidP="00196436">
      <w:pPr>
        <w:pStyle w:val="aa"/>
        <w:numPr>
          <w:ilvl w:val="0"/>
          <w:numId w:val="33"/>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الفطرة أساس للأدلة العقلية</w:t>
      </w:r>
      <w:r w:rsidRPr="00196436">
        <w:rPr>
          <w:rFonts w:cs="Times New Roman"/>
          <w:b/>
          <w:bCs/>
          <w:sz w:val="28"/>
          <w:szCs w:val="28"/>
          <w:lang w:bidi="ar-EG"/>
        </w:rPr>
        <w:t>:</w:t>
      </w:r>
      <w:r w:rsidRPr="00196436">
        <w:rPr>
          <w:rFonts w:cs="Times New Roman"/>
          <w:sz w:val="28"/>
          <w:szCs w:val="28"/>
          <w:rtl/>
          <w:lang w:bidi="ar-EG"/>
        </w:rPr>
        <w:t xml:space="preserve"> يرى خليل أن المعرفة الفطرية هي الأساس الذي تبنى عليه الأدلة العقلية. العلوم الأولية البديهية، مثل أن النقيضين لا يجتمعان، هي معارف فطرية مغروزة في النفس البشرية، ولا يمكن الشك فيها. هذه المعرفة الفطرية تقود الإنسان </w:t>
      </w:r>
      <w:r w:rsidR="001403C3" w:rsidRPr="00196436">
        <w:rPr>
          <w:rFonts w:cs="Times New Roman"/>
          <w:sz w:val="28"/>
          <w:szCs w:val="28"/>
          <w:rtl/>
          <w:lang w:bidi="ar-EG"/>
        </w:rPr>
        <w:t>إِلى</w:t>
      </w:r>
      <w:r w:rsidRPr="00196436">
        <w:rPr>
          <w:rFonts w:cs="Times New Roman"/>
          <w:sz w:val="28"/>
          <w:szCs w:val="28"/>
          <w:rtl/>
          <w:lang w:bidi="ar-EG"/>
        </w:rPr>
        <w:t xml:space="preserve"> الحقائق الكبرى، مثل وجود الله ووحدانيته</w:t>
      </w:r>
      <w:r w:rsidR="00185F7A" w:rsidRPr="00196436">
        <w:rPr>
          <w:rFonts w:cs="Times New Roman"/>
          <w:sz w:val="28"/>
          <w:szCs w:val="28"/>
          <w:rtl/>
          <w:lang w:bidi="ar-EG"/>
        </w:rPr>
        <w:t>.</w:t>
      </w:r>
    </w:p>
    <w:p w14:paraId="4573D985" w14:textId="77777777" w:rsidR="0074616A" w:rsidRPr="00196436" w:rsidRDefault="0074616A" w:rsidP="00196436">
      <w:pPr>
        <w:pStyle w:val="aa"/>
        <w:numPr>
          <w:ilvl w:val="0"/>
          <w:numId w:val="33"/>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التربية والإصلاح الفطري</w:t>
      </w:r>
      <w:r w:rsidRPr="00196436">
        <w:rPr>
          <w:rFonts w:cs="Times New Roman"/>
          <w:sz w:val="28"/>
          <w:szCs w:val="28"/>
          <w:lang w:bidi="ar-EG"/>
        </w:rPr>
        <w:t>:</w:t>
      </w:r>
      <w:r w:rsidRPr="00196436">
        <w:rPr>
          <w:rFonts w:cs="Times New Roman"/>
          <w:sz w:val="28"/>
          <w:szCs w:val="28"/>
          <w:rtl/>
          <w:lang w:bidi="ar-EG"/>
        </w:rPr>
        <w:t xml:space="preserve"> يشير خليل </w:t>
      </w:r>
      <w:r w:rsidR="001403C3" w:rsidRPr="00196436">
        <w:rPr>
          <w:rFonts w:cs="Times New Roman"/>
          <w:sz w:val="28"/>
          <w:szCs w:val="28"/>
          <w:rtl/>
          <w:lang w:bidi="ar-EG"/>
        </w:rPr>
        <w:t>إِلى</w:t>
      </w:r>
      <w:r w:rsidRPr="00196436">
        <w:rPr>
          <w:rFonts w:cs="Times New Roman"/>
          <w:sz w:val="28"/>
          <w:szCs w:val="28"/>
          <w:rtl/>
          <w:lang w:bidi="ar-EG"/>
        </w:rPr>
        <w:t xml:space="preserve"> أن الفطرة السليمة يمكن أن تتعرض للتشويه أو الفساد، ويؤكد على أهمية التربية والإصلاح للحفاظ على نقاء الفطرة. الإسلام بصفته دين الفطرة، يقدم وسائل للحفاظ على هذه الفطرة من خلال العبادات والتعاليم الدينية التي تهذب النفس وتعيدها </w:t>
      </w:r>
      <w:r w:rsidR="001403C3" w:rsidRPr="00196436">
        <w:rPr>
          <w:rFonts w:cs="Times New Roman"/>
          <w:sz w:val="28"/>
          <w:szCs w:val="28"/>
          <w:rtl/>
          <w:lang w:bidi="ar-EG"/>
        </w:rPr>
        <w:t>إِلى</w:t>
      </w:r>
      <w:r w:rsidRPr="00196436">
        <w:rPr>
          <w:rFonts w:cs="Times New Roman"/>
          <w:sz w:val="28"/>
          <w:szCs w:val="28"/>
          <w:rtl/>
          <w:lang w:bidi="ar-EG"/>
        </w:rPr>
        <w:t xml:space="preserve"> مسارها الطبيعي</w:t>
      </w:r>
      <w:r w:rsidRPr="00196436">
        <w:rPr>
          <w:rFonts w:cs="Times New Roman"/>
          <w:sz w:val="28"/>
          <w:szCs w:val="28"/>
          <w:lang w:bidi="ar-EG"/>
        </w:rPr>
        <w:t>.</w:t>
      </w:r>
    </w:p>
    <w:p w14:paraId="086C9537" w14:textId="7C933F6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يعزز الدكتور عماد الدين خليل مفهوم الفطرة كدليل أساسي على وجود الله، ويؤكد على دور الإسلام في الحفاظ على الفطرة السليمة من خلال العبادات والتعليمات الدينية. يرى أن الفطرة السليمة تقود الإنسان بشكل طبيعي </w:t>
      </w:r>
      <w:r w:rsidR="001403C3" w:rsidRPr="00196436">
        <w:rPr>
          <w:rFonts w:cs="Times New Roman"/>
          <w:sz w:val="28"/>
          <w:szCs w:val="28"/>
          <w:rtl/>
          <w:lang w:bidi="ar-EG"/>
        </w:rPr>
        <w:t>إِلى</w:t>
      </w:r>
      <w:r w:rsidRPr="00196436">
        <w:rPr>
          <w:rFonts w:cs="Times New Roman"/>
          <w:sz w:val="28"/>
          <w:szCs w:val="28"/>
          <w:rtl/>
          <w:lang w:bidi="ar-EG"/>
        </w:rPr>
        <w:t xml:space="preserve"> الإيمان بالله، ويعتبر أن الفطرة الرديئة هي نتيجة تأثيرات خارجية وفساد أخلاقي. المعرفة الفطرية، بالنسبة له، هي أساس الأدلة العقلية وتحتوي على الحقائق البديهية التي تقود الإنسان </w:t>
      </w:r>
      <w:r w:rsidR="001403C3" w:rsidRPr="00196436">
        <w:rPr>
          <w:rFonts w:cs="Times New Roman"/>
          <w:sz w:val="28"/>
          <w:szCs w:val="28"/>
          <w:rtl/>
          <w:lang w:bidi="ar-EG"/>
        </w:rPr>
        <w:t>إِلى</w:t>
      </w:r>
      <w:r w:rsidRPr="00196436">
        <w:rPr>
          <w:rFonts w:cs="Times New Roman"/>
          <w:sz w:val="28"/>
          <w:szCs w:val="28"/>
          <w:rtl/>
          <w:lang w:bidi="ar-EG"/>
        </w:rPr>
        <w:t xml:space="preserve"> الإيمان بالله ووحدانيته.</w:t>
      </w:r>
    </w:p>
    <w:p w14:paraId="48A526E9" w14:textId="77777777" w:rsidR="0074616A" w:rsidRPr="00196436" w:rsidRDefault="0074616A" w:rsidP="00196436">
      <w:pPr>
        <w:pStyle w:val="ac"/>
        <w:spacing w:line="360" w:lineRule="auto"/>
        <w:rPr>
          <w:rFonts w:cs="Times New Roman"/>
        </w:rPr>
      </w:pPr>
      <w:bookmarkStart w:id="22" w:name="_Toc179215873"/>
      <w:r w:rsidRPr="00196436">
        <w:rPr>
          <w:rFonts w:cs="Times New Roman"/>
          <w:rtl/>
        </w:rPr>
        <w:t>المطلب الثالث: الإيمان والعمل:</w:t>
      </w:r>
      <w:bookmarkEnd w:id="22"/>
      <w:r w:rsidRPr="00196436">
        <w:rPr>
          <w:rFonts w:cs="Times New Roman"/>
          <w:rtl/>
        </w:rPr>
        <w:t xml:space="preserve"> </w:t>
      </w:r>
    </w:p>
    <w:p w14:paraId="02D2A0E0"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ربطت الشريعة </w:t>
      </w:r>
      <w:r w:rsidR="00F125F6" w:rsidRPr="00196436">
        <w:rPr>
          <w:rFonts w:cs="Times New Roman"/>
          <w:sz w:val="28"/>
          <w:szCs w:val="28"/>
          <w:rtl/>
          <w:lang w:bidi="ar-EG"/>
        </w:rPr>
        <w:t>الإسلامية</w:t>
      </w:r>
      <w:r w:rsidRPr="00196436">
        <w:rPr>
          <w:rFonts w:cs="Times New Roman"/>
          <w:sz w:val="28"/>
          <w:szCs w:val="28"/>
          <w:rtl/>
          <w:lang w:bidi="ar-EG"/>
        </w:rPr>
        <w:t xml:space="preserve"> بين الإيمان والعمل الصالح ربطا محكما لا انفكاك فيه، بل إن العقيدة </w:t>
      </w:r>
      <w:r w:rsidR="00F125F6" w:rsidRPr="00196436">
        <w:rPr>
          <w:rFonts w:cs="Times New Roman"/>
          <w:sz w:val="28"/>
          <w:szCs w:val="28"/>
          <w:rtl/>
          <w:lang w:bidi="ar-EG"/>
        </w:rPr>
        <w:t>الإسلامية</w:t>
      </w:r>
      <w:r w:rsidRPr="00196436">
        <w:rPr>
          <w:rFonts w:cs="Times New Roman"/>
          <w:sz w:val="28"/>
          <w:szCs w:val="28"/>
          <w:rtl/>
          <w:lang w:bidi="ar-EG"/>
        </w:rPr>
        <w:t xml:space="preserve"> قد بنيت وتأسست على هذا الرباط القوي، غير أن الفرق </w:t>
      </w:r>
      <w:r w:rsidR="00F125F6" w:rsidRPr="00196436">
        <w:rPr>
          <w:rFonts w:cs="Times New Roman"/>
          <w:sz w:val="28"/>
          <w:szCs w:val="28"/>
          <w:rtl/>
          <w:lang w:bidi="ar-EG"/>
        </w:rPr>
        <w:t>الإسلامية</w:t>
      </w:r>
      <w:r w:rsidRPr="00196436">
        <w:rPr>
          <w:rFonts w:cs="Times New Roman"/>
          <w:sz w:val="28"/>
          <w:szCs w:val="28"/>
          <w:rtl/>
          <w:lang w:bidi="ar-EG"/>
        </w:rPr>
        <w:t xml:space="preserve"> قد تنوعت في آرائها حول العلاقة بين الإيمان والعمل.</w:t>
      </w:r>
    </w:p>
    <w:p w14:paraId="657257E3" w14:textId="77777777" w:rsidR="0074616A" w:rsidRPr="00196436" w:rsidRDefault="0074616A" w:rsidP="00196436">
      <w:pPr>
        <w:pStyle w:val="aa"/>
        <w:numPr>
          <w:ilvl w:val="0"/>
          <w:numId w:val="19"/>
        </w:numPr>
        <w:spacing w:after="120" w:line="360" w:lineRule="auto"/>
        <w:ind w:left="0" w:firstLine="567"/>
        <w:jc w:val="both"/>
        <w:rPr>
          <w:rFonts w:cs="Times New Roman"/>
          <w:b/>
          <w:bCs/>
          <w:sz w:val="28"/>
          <w:szCs w:val="28"/>
          <w:rtl/>
          <w:lang w:bidi="ar-EG"/>
        </w:rPr>
      </w:pPr>
      <w:r w:rsidRPr="00196436">
        <w:rPr>
          <w:rFonts w:cs="Times New Roman"/>
          <w:b/>
          <w:bCs/>
          <w:sz w:val="28"/>
          <w:szCs w:val="28"/>
          <w:rtl/>
          <w:lang w:bidi="ar-EG"/>
        </w:rPr>
        <w:t>الإيمان والعمل من خلال كتب السيرة الخمسة:</w:t>
      </w:r>
    </w:p>
    <w:p w14:paraId="6EA2873E" w14:textId="77777777" w:rsidR="0074616A" w:rsidRPr="00196436" w:rsidRDefault="0074616A" w:rsidP="00196436">
      <w:pPr>
        <w:pStyle w:val="aa"/>
        <w:numPr>
          <w:ilvl w:val="0"/>
          <w:numId w:val="20"/>
        </w:numPr>
        <w:spacing w:after="120" w:line="360" w:lineRule="auto"/>
        <w:ind w:left="0" w:firstLine="567"/>
        <w:jc w:val="both"/>
        <w:rPr>
          <w:rFonts w:cs="Times New Roman"/>
          <w:b/>
          <w:bCs/>
          <w:sz w:val="28"/>
          <w:szCs w:val="28"/>
          <w:lang w:bidi="ar-EG"/>
        </w:rPr>
      </w:pPr>
      <w:r w:rsidRPr="00196436">
        <w:rPr>
          <w:rFonts w:cs="Times New Roman"/>
          <w:b/>
          <w:bCs/>
          <w:sz w:val="28"/>
          <w:szCs w:val="28"/>
          <w:rtl/>
          <w:lang w:bidi="ar-EG"/>
        </w:rPr>
        <w:t>الإيمان والعمل عند الشيخ الغزالي:</w:t>
      </w:r>
    </w:p>
    <w:p w14:paraId="6C2B35F4" w14:textId="37F452EC"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أكد الشيخ الغزالي على أهمية العمل، </w:t>
      </w:r>
      <w:r w:rsidR="004312A5" w:rsidRPr="00196436">
        <w:rPr>
          <w:rFonts w:cs="Times New Roman"/>
          <w:sz w:val="28"/>
          <w:szCs w:val="28"/>
          <w:rtl/>
          <w:lang w:bidi="ar-EG"/>
        </w:rPr>
        <w:t>و</w:t>
      </w:r>
      <w:r w:rsidRPr="00196436">
        <w:rPr>
          <w:rFonts w:cs="Times New Roman"/>
          <w:sz w:val="28"/>
          <w:szCs w:val="28"/>
          <w:rtl/>
          <w:lang w:bidi="ar-EG"/>
        </w:rPr>
        <w:t xml:space="preserve">أشار </w:t>
      </w:r>
      <w:r w:rsidR="001403C3" w:rsidRPr="00196436">
        <w:rPr>
          <w:rFonts w:cs="Times New Roman"/>
          <w:sz w:val="28"/>
          <w:szCs w:val="28"/>
          <w:rtl/>
          <w:lang w:bidi="ar-EG"/>
        </w:rPr>
        <w:t>إِلى</w:t>
      </w:r>
      <w:r w:rsidRPr="00196436">
        <w:rPr>
          <w:rFonts w:cs="Times New Roman"/>
          <w:sz w:val="28"/>
          <w:szCs w:val="28"/>
          <w:rtl/>
          <w:lang w:bidi="ar-EG"/>
        </w:rPr>
        <w:t xml:space="preserve"> كون يمثل محورا بارزا في قضايا الإيمان، فيقول: "إن الإسلام يشترط لكمال ‌العمل وقبوله الإيمان".</w:t>
      </w:r>
    </w:p>
    <w:p w14:paraId="50C1C927"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فالبناء الفكري للمسلم ذات محورين، محور الإيمان، المتمثل في الاعتقاد في الكون الله </w:t>
      </w:r>
      <w:r w:rsidR="001403C3" w:rsidRPr="00196436">
        <w:rPr>
          <w:rFonts w:cs="Times New Roman"/>
          <w:sz w:val="28"/>
          <w:szCs w:val="28"/>
          <w:rtl/>
          <w:lang w:bidi="ar-EG"/>
        </w:rPr>
        <w:t>تعالى</w:t>
      </w:r>
      <w:r w:rsidRPr="00196436">
        <w:rPr>
          <w:rFonts w:cs="Times New Roman"/>
          <w:sz w:val="28"/>
          <w:szCs w:val="28"/>
          <w:rtl/>
          <w:lang w:bidi="ar-EG"/>
        </w:rPr>
        <w:t xml:space="preserve"> خالق الكون، إضافة </w:t>
      </w:r>
      <w:r w:rsidR="001403C3" w:rsidRPr="00196436">
        <w:rPr>
          <w:rFonts w:cs="Times New Roman"/>
          <w:sz w:val="28"/>
          <w:szCs w:val="28"/>
          <w:rtl/>
          <w:lang w:bidi="ar-EG"/>
        </w:rPr>
        <w:t>إِلى</w:t>
      </w:r>
      <w:r w:rsidRPr="00196436">
        <w:rPr>
          <w:rFonts w:cs="Times New Roman"/>
          <w:sz w:val="28"/>
          <w:szCs w:val="28"/>
          <w:rtl/>
          <w:lang w:bidi="ar-EG"/>
        </w:rPr>
        <w:t xml:space="preserve"> أن الله </w:t>
      </w:r>
      <w:r w:rsidR="001403C3" w:rsidRPr="00196436">
        <w:rPr>
          <w:rFonts w:cs="Times New Roman"/>
          <w:sz w:val="28"/>
          <w:szCs w:val="28"/>
          <w:rtl/>
          <w:lang w:bidi="ar-EG"/>
        </w:rPr>
        <w:t>تعالى</w:t>
      </w:r>
      <w:r w:rsidRPr="00196436">
        <w:rPr>
          <w:rFonts w:cs="Times New Roman"/>
          <w:sz w:val="28"/>
          <w:szCs w:val="28"/>
          <w:rtl/>
          <w:lang w:bidi="ar-EG"/>
        </w:rPr>
        <w:t xml:space="preserve"> يستحق العبادة. وأما المحور الثاني: فيتمثل في العمل الواجب على المسلم أن يسلكه من أجل بناء المجتمع.</w:t>
      </w:r>
    </w:p>
    <w:p w14:paraId="354EAC38" w14:textId="331DEEFE"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والعمل هو المحور الذي أكد عليها الإسلام وهو ما ورد في حجة الوداع، يقول الشيخ الغزالي: "فأصبح أهل الموسم- قاطبة- من الموحّدين، الذين لا يعبدون مع الله شيئا، وأقبلت وفود الله من كلّ صوب، تيمم وجهها شطر البيت العتيق، وهي تعلم أنّ رسول الله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هو في هذا العام أمير حجهم ومعلمهم مناسكهم!!، ونظر رسول الله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w:t>
      </w:r>
      <w:r w:rsidR="001403C3" w:rsidRPr="00196436">
        <w:rPr>
          <w:rFonts w:cs="Times New Roman"/>
          <w:sz w:val="28"/>
          <w:szCs w:val="28"/>
          <w:rtl/>
          <w:lang w:bidi="ar-EG"/>
        </w:rPr>
        <w:t>إِلى</w:t>
      </w:r>
      <w:r w:rsidRPr="00196436">
        <w:rPr>
          <w:rFonts w:cs="Times New Roman"/>
          <w:sz w:val="28"/>
          <w:szCs w:val="28"/>
          <w:rtl/>
          <w:lang w:bidi="ar-EG"/>
        </w:rPr>
        <w:t xml:space="preserve"> الألوف المؤلفة وهي تلبّي وتهرع </w:t>
      </w:r>
      <w:r w:rsidR="001403C3" w:rsidRPr="00196436">
        <w:rPr>
          <w:rFonts w:cs="Times New Roman"/>
          <w:sz w:val="28"/>
          <w:szCs w:val="28"/>
          <w:rtl/>
          <w:lang w:bidi="ar-EG"/>
        </w:rPr>
        <w:t>إِلى</w:t>
      </w:r>
      <w:r w:rsidRPr="00196436">
        <w:rPr>
          <w:rFonts w:cs="Times New Roman"/>
          <w:sz w:val="28"/>
          <w:szCs w:val="28"/>
          <w:rtl/>
          <w:lang w:bidi="ar-EG"/>
        </w:rPr>
        <w:t xml:space="preserve"> طاعة الله، فشرح صدره انقيادها للحق، واهتداؤها </w:t>
      </w:r>
      <w:r w:rsidR="001403C3" w:rsidRPr="00196436">
        <w:rPr>
          <w:rFonts w:cs="Times New Roman"/>
          <w:sz w:val="28"/>
          <w:szCs w:val="28"/>
          <w:rtl/>
          <w:lang w:bidi="ar-EG"/>
        </w:rPr>
        <w:t>إِلى</w:t>
      </w:r>
      <w:r w:rsidRPr="00196436">
        <w:rPr>
          <w:rFonts w:cs="Times New Roman"/>
          <w:sz w:val="28"/>
          <w:szCs w:val="28"/>
          <w:rtl/>
          <w:lang w:bidi="ar-EG"/>
        </w:rPr>
        <w:t xml:space="preserve"> الإسلام، وعزم أن يغرس في قلوبهم لباب الدين، وأن ينتهز هذا التجمّع الكريم ليقول كلمات تبدّد اخر ما أبقت الجاهلية من مخلّفات في النفوس، وتؤكّد ما يحرص الإسلام على إشاعته من آداب وعلائق وأحكام".</w:t>
      </w:r>
    </w:p>
    <w:p w14:paraId="2631AC06"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وهى نهاية الأمر الذي يشير إليه النبي من التلازم المطلق بين الإيمان والعمل. ومما يلاحظ على منهج الشيخ الغزالي أنه لم يعر اهتمام بكلام المتكلمين عن العمل وعلاقته بالإيمان، لا من المنظور العقدي ولا الفقهي، وإنما أبان العلاقة من المنظور الدعوي، القائم على بناء المجتمع.</w:t>
      </w:r>
    </w:p>
    <w:p w14:paraId="5AA12730" w14:textId="1E665626" w:rsidR="0074616A" w:rsidRPr="00196436" w:rsidRDefault="0074616A" w:rsidP="00196436">
      <w:pPr>
        <w:spacing w:after="120" w:line="360" w:lineRule="auto"/>
        <w:ind w:firstLine="567"/>
        <w:jc w:val="both"/>
        <w:rPr>
          <w:rFonts w:cs="Times New Roman"/>
          <w:sz w:val="28"/>
          <w:szCs w:val="28"/>
          <w:rtl/>
          <w:lang w:bidi="ar-IQ"/>
        </w:rPr>
      </w:pPr>
      <w:r w:rsidRPr="00196436">
        <w:rPr>
          <w:rFonts w:cs="Times New Roman"/>
          <w:sz w:val="28"/>
          <w:szCs w:val="28"/>
          <w:rtl/>
          <w:lang w:bidi="ar-EG"/>
        </w:rPr>
        <w:t>ي</w:t>
      </w:r>
      <w:r w:rsidR="00E50897" w:rsidRPr="00196436">
        <w:rPr>
          <w:rFonts w:cs="Times New Roman"/>
          <w:sz w:val="28"/>
          <w:szCs w:val="28"/>
          <w:rtl/>
          <w:lang w:bidi="ar-EG"/>
        </w:rPr>
        <w:t>ُ</w:t>
      </w:r>
      <w:r w:rsidRPr="00196436">
        <w:rPr>
          <w:rFonts w:cs="Times New Roman"/>
          <w:sz w:val="28"/>
          <w:szCs w:val="28"/>
          <w:rtl/>
          <w:lang w:bidi="ar-EG"/>
        </w:rPr>
        <w:t>عد الشيخ محمد الغزالي (</w:t>
      </w:r>
      <w:r w:rsidR="005E32DC" w:rsidRPr="00196436">
        <w:rPr>
          <w:rFonts w:cs="Times New Roman"/>
          <w:b/>
          <w:bCs/>
        </w:rPr>
        <w:sym w:font="KFGQPC Arabic Symbols 01" w:char="F072"/>
      </w:r>
      <w:r w:rsidRPr="00196436">
        <w:rPr>
          <w:rFonts w:cs="Times New Roman"/>
          <w:sz w:val="28"/>
          <w:szCs w:val="28"/>
          <w:rtl/>
          <w:lang w:bidi="ar-EG"/>
        </w:rPr>
        <w:t>) العمل عنصراً أساسياً في الإيمان، حيث لا يكتمل الإيمان دون العمل</w:t>
      </w:r>
      <w:r w:rsidR="00E50897" w:rsidRPr="00196436">
        <w:rPr>
          <w:rFonts w:cs="Times New Roman"/>
          <w:sz w:val="28"/>
          <w:szCs w:val="28"/>
          <w:rtl/>
          <w:lang w:bidi="ar-EG"/>
        </w:rPr>
        <w:t>, لاسيما</w:t>
      </w:r>
      <w:r w:rsidRPr="00196436">
        <w:rPr>
          <w:rFonts w:cs="Times New Roman"/>
          <w:sz w:val="28"/>
          <w:szCs w:val="28"/>
          <w:rtl/>
          <w:lang w:bidi="ar-EG"/>
        </w:rPr>
        <w:t xml:space="preserve"> أنه لا يجعل العمل جزءًا من تعريف الإيمان بحد ذاته، إلا أنه يؤكد على أن كمال العمل وقبوله مشروط بالإيمان, وهذا المفهوم يتضح من قوله: "إن الإسلام يشترط لكمال ‌العمل وقبوله الإيمان", ويعني ذلك أن العمل في الإسلام ليس مجرد أفعال ظاهرية، بل يجب أن يكون مبنيًا على أساس الإيمان بالله كخالق ومستحق للعبادة</w:t>
      </w:r>
      <w:r w:rsidR="0054728D" w:rsidRPr="00196436">
        <w:rPr>
          <w:rFonts w:cs="Times New Roman"/>
          <w:sz w:val="28"/>
          <w:szCs w:val="28"/>
          <w:rtl/>
          <w:lang w:bidi="ar-IQ"/>
        </w:rPr>
        <w:t>.</w:t>
      </w:r>
    </w:p>
    <w:p w14:paraId="73694170"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لم يعط الغزالي (</w:t>
      </w:r>
      <w:r w:rsidR="005E32DC" w:rsidRPr="00196436">
        <w:rPr>
          <w:rFonts w:cs="Times New Roman"/>
          <w:b/>
          <w:bCs/>
        </w:rPr>
        <w:sym w:font="KFGQPC Arabic Symbols 01" w:char="F072"/>
      </w:r>
      <w:r w:rsidRPr="00196436">
        <w:rPr>
          <w:rFonts w:cs="Times New Roman"/>
          <w:sz w:val="28"/>
          <w:szCs w:val="28"/>
          <w:rtl/>
          <w:lang w:bidi="ar-EG"/>
        </w:rPr>
        <w:t>) اهتماماً كبيراً لمناقشات المتكلمين حول العلاقة بين الإيمان والعمل من المنظور العقدي أو الفقهي التقليدي, بل ركز على الجانب الدعوي والعملي، حيث يركز على بناء المجتمع المسلم من خلال العمل الصالح المرتبط بالإيمان. هذا النهج يعكس رؤية الغزالي للدين كمنهج حياة يجب أن يتجسد في أفعال المؤمنين وسلوكهم اليومي</w:t>
      </w:r>
      <w:r w:rsidRPr="00196436">
        <w:rPr>
          <w:rFonts w:cs="Times New Roman"/>
          <w:sz w:val="28"/>
          <w:szCs w:val="28"/>
          <w:lang w:bidi="ar-EG"/>
        </w:rPr>
        <w:t>.</w:t>
      </w:r>
    </w:p>
    <w:p w14:paraId="28006032"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ومن خلال ما تقدم يظهر الشيخ محمد الغزالي (</w:t>
      </w:r>
      <w:r w:rsidR="005E32DC" w:rsidRPr="00196436">
        <w:rPr>
          <w:rFonts w:cs="Times New Roman"/>
          <w:b/>
          <w:bCs/>
        </w:rPr>
        <w:sym w:font="KFGQPC Arabic Symbols 01" w:char="F072"/>
      </w:r>
      <w:r w:rsidRPr="00196436">
        <w:rPr>
          <w:rFonts w:cs="Times New Roman"/>
          <w:sz w:val="28"/>
          <w:szCs w:val="28"/>
          <w:rtl/>
          <w:lang w:bidi="ar-EG"/>
        </w:rPr>
        <w:t xml:space="preserve">) أن الإيمان والعمل متلازمان في الإسلام، ولا يمكن فصل أحدهما عن الآخر في بناء العقيدة الصحيحة للمسلم, فالعمل الصالح ليس مجرد اختيار، بل هو جزء أساسي من حياة المؤمن، يعبر من خلاله عن إيمانه بالله وطاعته له، وبالتالي يسهم في بناء مجتمع قوي ومتماسك قائم على القيم </w:t>
      </w:r>
      <w:r w:rsidR="00F125F6" w:rsidRPr="00196436">
        <w:rPr>
          <w:rFonts w:cs="Times New Roman"/>
          <w:sz w:val="28"/>
          <w:szCs w:val="28"/>
          <w:rtl/>
          <w:lang w:bidi="ar-EG"/>
        </w:rPr>
        <w:t>الإسلامية</w:t>
      </w:r>
      <w:r w:rsidRPr="00196436">
        <w:rPr>
          <w:rFonts w:cs="Times New Roman"/>
          <w:sz w:val="28"/>
          <w:szCs w:val="28"/>
          <w:rtl/>
          <w:lang w:bidi="ar-EG"/>
        </w:rPr>
        <w:t>.</w:t>
      </w:r>
    </w:p>
    <w:p w14:paraId="31773768" w14:textId="77777777" w:rsidR="0074616A" w:rsidRPr="00196436" w:rsidRDefault="0074616A" w:rsidP="00196436">
      <w:pPr>
        <w:pStyle w:val="aa"/>
        <w:numPr>
          <w:ilvl w:val="0"/>
          <w:numId w:val="20"/>
        </w:numPr>
        <w:spacing w:after="120" w:line="360" w:lineRule="auto"/>
        <w:ind w:left="0" w:firstLine="567"/>
        <w:jc w:val="both"/>
        <w:rPr>
          <w:rFonts w:cs="Times New Roman"/>
          <w:b/>
          <w:bCs/>
          <w:sz w:val="28"/>
          <w:szCs w:val="28"/>
          <w:lang w:bidi="ar-EG"/>
        </w:rPr>
      </w:pPr>
      <w:r w:rsidRPr="00196436">
        <w:rPr>
          <w:rFonts w:cs="Times New Roman"/>
          <w:b/>
          <w:bCs/>
          <w:sz w:val="28"/>
          <w:szCs w:val="28"/>
          <w:rtl/>
          <w:lang w:bidi="ar-EG"/>
        </w:rPr>
        <w:t xml:space="preserve">الإيمان والعمل عند عماد الدين خليل: </w:t>
      </w:r>
    </w:p>
    <w:p w14:paraId="45955112" w14:textId="5703BB68"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أبان عماد الدين خليل عن العلاقة الوثيقة بين الإيمان من جانب والعمل من جانب آخر، وسار على طريقة الشيخ الغزالي في بيان الجانب الدعوى للعمل، ولم يشر أو يعكف على بيان التنظير العقدي للمسألة، ولهذا كانت دعاوى المتكلمين خارج حساباته، فيقول في معرض بيان دور العمل من الإيمان: "وقد بدأ رجال الملأ نشاطهم المضاد في سلسلة من الاتصالات المبطنة بالوعد والوعيد مع أبي طالب ومحمد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فلما أعقبت- جميعها- فشلا، وأعلن النبي عن موقفه الذي لا مهادنة فيه ولا مساومة، في كلمته الحاسمة «والله يا عم..» وجدت الوثنية نفسها مسوقة </w:t>
      </w:r>
      <w:r w:rsidR="001403C3" w:rsidRPr="00196436">
        <w:rPr>
          <w:rFonts w:cs="Times New Roman"/>
          <w:sz w:val="28"/>
          <w:szCs w:val="28"/>
          <w:rtl/>
          <w:lang w:bidi="ar-EG"/>
        </w:rPr>
        <w:t>إِلى</w:t>
      </w:r>
      <w:r w:rsidRPr="00196436">
        <w:rPr>
          <w:rFonts w:cs="Times New Roman"/>
          <w:sz w:val="28"/>
          <w:szCs w:val="28"/>
          <w:rtl/>
          <w:lang w:bidi="ar-EG"/>
        </w:rPr>
        <w:t xml:space="preserve"> استخدام أساليب العنف والاضطهاد والحرب النفسية، لوقف الخطر الجديد، وانقضّت كل عشيرة على أبنائها وعبيدها المسلمين تعمل فيهم تعذيبا وتحطيما للمعنويات واضطهادا، ولم ينج الرسول نفسه من هذا البلاء النازل، وهو وأصحابه صامدون صابرون للمحنة، تسندهم تجارب سنين طويلة من ‌العمل والنمو العقيدي، وتمنحهم المعنوية والثقة آيات القرآن البينات التي كانت تتنزل في قلب المحنة لكي ترفع المؤمنين </w:t>
      </w:r>
      <w:r w:rsidR="001403C3" w:rsidRPr="00196436">
        <w:rPr>
          <w:rFonts w:cs="Times New Roman"/>
          <w:sz w:val="28"/>
          <w:szCs w:val="28"/>
          <w:rtl/>
          <w:lang w:bidi="ar-EG"/>
        </w:rPr>
        <w:t>إِلى</w:t>
      </w:r>
      <w:r w:rsidRPr="00196436">
        <w:rPr>
          <w:rFonts w:cs="Times New Roman"/>
          <w:sz w:val="28"/>
          <w:szCs w:val="28"/>
          <w:rtl/>
          <w:lang w:bidi="ar-EG"/>
        </w:rPr>
        <w:t xml:space="preserve"> أفق الأمل واليقين بالنصر".</w:t>
      </w:r>
    </w:p>
    <w:p w14:paraId="0C53F38A"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فال</w:t>
      </w:r>
      <w:r w:rsidR="003E0302" w:rsidRPr="00196436">
        <w:rPr>
          <w:rFonts w:cs="Times New Roman"/>
          <w:sz w:val="28"/>
          <w:szCs w:val="28"/>
          <w:rtl/>
          <w:lang w:bidi="ar-EG"/>
        </w:rPr>
        <w:t>إيمان بالله كان مقرونا بالعمل,</w:t>
      </w:r>
      <w:r w:rsidRPr="00196436">
        <w:rPr>
          <w:rFonts w:cs="Times New Roman"/>
          <w:sz w:val="28"/>
          <w:szCs w:val="28"/>
          <w:rtl/>
          <w:lang w:bidi="ar-EG"/>
        </w:rPr>
        <w:t xml:space="preserve"> وهو ما عمل عليه النبي في دعوته الأولى، واستمر الأمر حتى انتهاء الوحي بموت النبي</w:t>
      </w:r>
      <w:r w:rsidR="003E0302" w:rsidRPr="00196436">
        <w:rPr>
          <w:rFonts w:cs="Times New Roman"/>
          <w:sz w:val="28"/>
          <w:szCs w:val="28"/>
          <w:rtl/>
          <w:lang w:bidi="ar-EG"/>
        </w:rPr>
        <w:t>(صلى الله عليه وسلم)</w:t>
      </w:r>
      <w:r w:rsidRPr="00196436">
        <w:rPr>
          <w:rFonts w:cs="Times New Roman"/>
          <w:sz w:val="28"/>
          <w:szCs w:val="28"/>
          <w:rtl/>
          <w:lang w:bidi="ar-EG"/>
        </w:rPr>
        <w:t>، وكما الغزالي فإن عماد الدين خليل غفل عن ذكر العلاقة بين الإيمان والعمل كما يراها المتكلمون.</w:t>
      </w:r>
    </w:p>
    <w:p w14:paraId="0BB29A00"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في مسار حديثه يرى الدكتور عماد الدين خليل تصوراً عن العلاقة بين الإيمان والعمل، يعكس رؤية تتوافق بشكل كبير مع رؤية الشيخ محمد الغزالي، حيث يبرز أهمية العمل كمكون أساسي للإيمان, إذ يرى خليل أن الإيمان بالله يجب أن يتجسد في العمل والسلوك، مما يعكس تمسكه بنهج تركيزي على الجانب العملي والدعوي</w:t>
      </w:r>
      <w:r w:rsidRPr="00196436">
        <w:rPr>
          <w:rFonts w:cs="Times New Roman"/>
          <w:sz w:val="28"/>
          <w:szCs w:val="28"/>
          <w:lang w:bidi="ar-EG"/>
        </w:rPr>
        <w:t>.</w:t>
      </w:r>
    </w:p>
    <w:p w14:paraId="5DCAB390" w14:textId="77777777" w:rsidR="00D34803" w:rsidRPr="00196436" w:rsidRDefault="00D34803" w:rsidP="00196436">
      <w:pPr>
        <w:spacing w:after="120" w:line="360" w:lineRule="auto"/>
        <w:ind w:firstLine="567"/>
        <w:jc w:val="both"/>
        <w:rPr>
          <w:rFonts w:cs="Times New Roman"/>
          <w:sz w:val="28"/>
          <w:szCs w:val="28"/>
          <w:rtl/>
          <w:lang w:bidi="ar-EG"/>
        </w:rPr>
      </w:pPr>
    </w:p>
    <w:p w14:paraId="445772AE" w14:textId="77777777" w:rsidR="0074616A" w:rsidRPr="00196436" w:rsidRDefault="0074616A" w:rsidP="00196436">
      <w:pPr>
        <w:spacing w:after="120" w:line="360" w:lineRule="auto"/>
        <w:ind w:firstLine="567"/>
        <w:jc w:val="both"/>
        <w:rPr>
          <w:rFonts w:cs="Times New Roman"/>
          <w:b/>
          <w:bCs/>
          <w:sz w:val="28"/>
          <w:szCs w:val="28"/>
          <w:rtl/>
          <w:lang w:bidi="ar-EG"/>
        </w:rPr>
      </w:pPr>
      <w:r w:rsidRPr="00196436">
        <w:rPr>
          <w:rFonts w:cs="Times New Roman"/>
          <w:b/>
          <w:bCs/>
          <w:sz w:val="28"/>
          <w:szCs w:val="28"/>
          <w:rtl/>
          <w:lang w:bidi="ar-EG"/>
        </w:rPr>
        <w:t>المقاصد العقدية</w:t>
      </w:r>
      <w:r w:rsidRPr="00196436">
        <w:rPr>
          <w:rFonts w:cs="Times New Roman"/>
          <w:b/>
          <w:bCs/>
          <w:sz w:val="28"/>
          <w:szCs w:val="28"/>
          <w:lang w:bidi="ar-EG"/>
        </w:rPr>
        <w:t>:</w:t>
      </w:r>
    </w:p>
    <w:p w14:paraId="69D74F1B" w14:textId="4539692F" w:rsidR="0043493A" w:rsidRPr="00196436" w:rsidRDefault="0074616A" w:rsidP="00196436">
      <w:pPr>
        <w:pStyle w:val="aa"/>
        <w:numPr>
          <w:ilvl w:val="0"/>
          <w:numId w:val="34"/>
        </w:numPr>
        <w:tabs>
          <w:tab w:val="left" w:pos="850"/>
        </w:tabs>
        <w:spacing w:after="120" w:line="360" w:lineRule="auto"/>
        <w:ind w:left="0" w:firstLine="567"/>
        <w:jc w:val="both"/>
        <w:rPr>
          <w:rFonts w:cs="Times New Roman"/>
          <w:sz w:val="28"/>
          <w:szCs w:val="28"/>
          <w:lang w:bidi="ar-EG"/>
        </w:rPr>
      </w:pPr>
      <w:r w:rsidRPr="00196436">
        <w:rPr>
          <w:rFonts w:cs="Times New Roman"/>
          <w:b/>
          <w:bCs/>
          <w:sz w:val="28"/>
          <w:szCs w:val="28"/>
          <w:rtl/>
          <w:lang w:bidi="ar-EG"/>
        </w:rPr>
        <w:t>الصمود والمحنة:</w:t>
      </w:r>
      <w:r w:rsidRPr="00196436">
        <w:rPr>
          <w:rFonts w:cs="Times New Roman"/>
          <w:sz w:val="28"/>
          <w:szCs w:val="28"/>
          <w:rtl/>
          <w:lang w:bidi="ar-EG"/>
        </w:rPr>
        <w:t xml:space="preserve"> يشير خليل </w:t>
      </w:r>
      <w:r w:rsidR="001403C3" w:rsidRPr="00196436">
        <w:rPr>
          <w:rFonts w:cs="Times New Roman"/>
          <w:sz w:val="28"/>
          <w:szCs w:val="28"/>
          <w:rtl/>
          <w:lang w:bidi="ar-EG"/>
        </w:rPr>
        <w:t>إِلى</w:t>
      </w:r>
      <w:r w:rsidRPr="00196436">
        <w:rPr>
          <w:rFonts w:cs="Times New Roman"/>
          <w:sz w:val="28"/>
          <w:szCs w:val="28"/>
          <w:rtl/>
          <w:lang w:bidi="ar-EG"/>
        </w:rPr>
        <w:t xml:space="preserve"> أن الإيمان بالله، المصحوب بالعمل الجاد والمستمر، هو ما يساند المؤمنين في مواجهة المحن والشدائد, فالصمود والصبر يأتيان كنتيجة مباشرة للإيمان العميق، وهذا الإيمان يتجلى من خلال الأعمال التي يقوم بها المؤمنون في مواجهة التحديا</w:t>
      </w:r>
      <w:r w:rsidRPr="00196436">
        <w:rPr>
          <w:rFonts w:cs="Times New Roman"/>
          <w:sz w:val="28"/>
          <w:szCs w:val="28"/>
          <w:rtl/>
          <w:lang w:bidi="ar-IQ"/>
        </w:rPr>
        <w:t>ت</w:t>
      </w:r>
    </w:p>
    <w:p w14:paraId="0402AD1B" w14:textId="46851933" w:rsidR="0043493A" w:rsidRPr="00196436" w:rsidRDefault="0074616A" w:rsidP="00196436">
      <w:pPr>
        <w:pStyle w:val="aa"/>
        <w:numPr>
          <w:ilvl w:val="0"/>
          <w:numId w:val="34"/>
        </w:numPr>
        <w:tabs>
          <w:tab w:val="left" w:pos="850"/>
        </w:tabs>
        <w:spacing w:after="120" w:line="360" w:lineRule="auto"/>
        <w:ind w:left="0" w:firstLine="567"/>
        <w:jc w:val="both"/>
        <w:rPr>
          <w:rFonts w:cs="Times New Roman"/>
          <w:sz w:val="28"/>
          <w:szCs w:val="28"/>
          <w:lang w:bidi="ar-EG"/>
        </w:rPr>
      </w:pPr>
      <w:r w:rsidRPr="00196436">
        <w:rPr>
          <w:rFonts w:cs="Times New Roman"/>
          <w:b/>
          <w:bCs/>
          <w:sz w:val="28"/>
          <w:szCs w:val="28"/>
          <w:rtl/>
          <w:lang w:bidi="ar-EG"/>
        </w:rPr>
        <w:t>العمل والنمو العقيدي:</w:t>
      </w:r>
      <w:r w:rsidRPr="00196436">
        <w:rPr>
          <w:rFonts w:cs="Times New Roman"/>
          <w:sz w:val="28"/>
          <w:szCs w:val="28"/>
          <w:rtl/>
          <w:lang w:bidi="ar-EG"/>
        </w:rPr>
        <w:t xml:space="preserve"> يؤكد خليل أن النمو العقيدي للمسلمين يتعزز بالعمل الدؤوب, والعمل ليس فقط لتحقيق نتائج دنيوية، بل هو جزء من تنمية الإيمان واليقين بالله, فهذا المفهوم يعكس أهمية العمل كجزء لا يتجزأ من العقيدة </w:t>
      </w:r>
      <w:r w:rsidR="00F125F6" w:rsidRPr="00196436">
        <w:rPr>
          <w:rFonts w:cs="Times New Roman"/>
          <w:sz w:val="28"/>
          <w:szCs w:val="28"/>
          <w:rtl/>
          <w:lang w:bidi="ar-EG"/>
        </w:rPr>
        <w:t>الإسلامية</w:t>
      </w:r>
    </w:p>
    <w:p w14:paraId="75B7A6AB" w14:textId="7B248D4B" w:rsidR="0074616A" w:rsidRPr="00196436" w:rsidRDefault="0074616A" w:rsidP="00196436">
      <w:pPr>
        <w:pStyle w:val="aa"/>
        <w:numPr>
          <w:ilvl w:val="0"/>
          <w:numId w:val="34"/>
        </w:numPr>
        <w:tabs>
          <w:tab w:val="left" w:pos="850"/>
        </w:tabs>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القرآن والأمل:</w:t>
      </w:r>
      <w:r w:rsidRPr="00196436">
        <w:rPr>
          <w:rFonts w:cs="Times New Roman"/>
          <w:sz w:val="28"/>
          <w:szCs w:val="28"/>
          <w:rtl/>
          <w:lang w:bidi="ar-EG"/>
        </w:rPr>
        <w:t xml:space="preserve"> في ظل المحن والشدائد، كانت آيات القرآن تنزل لتمنح المؤمنين الأمل والثقة, وهذا يبرز أن الإيمان بالقرآن والعمل بما جاء فيه يشكلان معًا وسيلة للثبات والنص</w:t>
      </w:r>
      <w:r w:rsidRPr="00196436">
        <w:rPr>
          <w:rFonts w:cs="Times New Roman"/>
          <w:sz w:val="28"/>
          <w:szCs w:val="28"/>
          <w:rtl/>
          <w:lang w:bidi="ar-IQ"/>
        </w:rPr>
        <w:t>ر</w:t>
      </w:r>
    </w:p>
    <w:p w14:paraId="2181E15D"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كما إن عماد الدين خليل، مثل الشيخ محمد الغزالي، لم يدخل في نقاشات المتكلمين التقليدية حول العلاقة بين الإيمان والعمل من منظور عقدي أو فقهي، بل ركز على الجانب الدعوي والعملي، مشددًا على أهمية العمل كوسيلة لتحقيق النمو العقيدي والثبات في مواجهة التحديات.</w:t>
      </w:r>
    </w:p>
    <w:p w14:paraId="0EAF6E5A" w14:textId="444D794C" w:rsidR="0074616A" w:rsidRPr="00196436" w:rsidRDefault="0043493A" w:rsidP="00196436">
      <w:pPr>
        <w:spacing w:after="120" w:line="360" w:lineRule="auto"/>
        <w:ind w:firstLine="567"/>
        <w:jc w:val="both"/>
        <w:rPr>
          <w:rFonts w:cs="Times New Roman"/>
          <w:sz w:val="28"/>
          <w:szCs w:val="28"/>
          <w:rtl/>
        </w:rPr>
      </w:pPr>
      <w:r w:rsidRPr="00196436">
        <w:rPr>
          <w:rFonts w:cs="Times New Roman"/>
          <w:sz w:val="28"/>
          <w:szCs w:val="28"/>
          <w:rtl/>
          <w:lang w:bidi="ar-EG"/>
        </w:rPr>
        <w:t>و</w:t>
      </w:r>
      <w:r w:rsidR="0074616A" w:rsidRPr="00196436">
        <w:rPr>
          <w:rFonts w:cs="Times New Roman"/>
          <w:sz w:val="28"/>
          <w:szCs w:val="28"/>
          <w:rtl/>
          <w:lang w:bidi="ar-EG"/>
        </w:rPr>
        <w:t>يركز الدكتور عماد الدين خليل على أن التكامل بين الإيمان والعمل هو مفتاح لتحقيق التوازن الروحي والاجتماعي، وأن العمل الصالح يعزز الإيمان ويدعم قيم العدل والإحسان في المجتمع الإسلامي.</w:t>
      </w:r>
    </w:p>
    <w:p w14:paraId="7B2923B2" w14:textId="77777777" w:rsidR="0074616A" w:rsidRPr="00196436" w:rsidRDefault="0074616A" w:rsidP="00196436">
      <w:pPr>
        <w:pStyle w:val="ac"/>
        <w:spacing w:line="360" w:lineRule="auto"/>
        <w:rPr>
          <w:rFonts w:cs="Times New Roman"/>
        </w:rPr>
      </w:pPr>
      <w:r w:rsidRPr="00196436">
        <w:rPr>
          <w:rFonts w:cs="Times New Roman"/>
          <w:rtl/>
        </w:rPr>
        <w:br w:type="page"/>
      </w:r>
      <w:bookmarkStart w:id="23" w:name="_Toc179215874"/>
      <w:r w:rsidRPr="00196436">
        <w:rPr>
          <w:rFonts w:cs="Times New Roman"/>
          <w:rtl/>
        </w:rPr>
        <w:t xml:space="preserve">المبحث الثاني: </w:t>
      </w:r>
      <w:r w:rsidR="00582E0D" w:rsidRPr="00196436">
        <w:rPr>
          <w:rFonts w:cs="Times New Roman"/>
          <w:rtl/>
        </w:rPr>
        <w:t>ال</w:t>
      </w:r>
      <w:r w:rsidRPr="00196436">
        <w:rPr>
          <w:rFonts w:cs="Times New Roman"/>
          <w:rtl/>
        </w:rPr>
        <w:t>مضامين</w:t>
      </w:r>
      <w:bookmarkEnd w:id="23"/>
      <w:r w:rsidR="00582E0D" w:rsidRPr="00196436">
        <w:rPr>
          <w:rFonts w:cs="Times New Roman"/>
          <w:rtl/>
        </w:rPr>
        <w:t xml:space="preserve"> العقدية المتعلقة بتوحيد الله</w:t>
      </w:r>
    </w:p>
    <w:p w14:paraId="744B5BEC" w14:textId="6B33269B"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أولَّى علماء الكلام </w:t>
      </w:r>
      <w:r w:rsidR="000576BB" w:rsidRPr="00196436">
        <w:rPr>
          <w:rFonts w:cs="Times New Roman"/>
          <w:sz w:val="28"/>
          <w:szCs w:val="28"/>
          <w:rtl/>
          <w:lang w:bidi="ar-EG"/>
        </w:rPr>
        <w:t>ل</w:t>
      </w:r>
      <w:r w:rsidRPr="00196436">
        <w:rPr>
          <w:rFonts w:cs="Times New Roman"/>
          <w:sz w:val="28"/>
          <w:szCs w:val="28"/>
          <w:rtl/>
          <w:lang w:bidi="ar-EG"/>
        </w:rPr>
        <w:t>لتوحيد أهمية بالغة وعناية ملحوظة, وجعلوها اول الصفات مقدمة على سائر الصفات الواجبة في صفات الله سبحانه و</w:t>
      </w:r>
      <w:r w:rsidR="001403C3" w:rsidRPr="00196436">
        <w:rPr>
          <w:rFonts w:cs="Times New Roman"/>
          <w:sz w:val="28"/>
          <w:szCs w:val="28"/>
          <w:rtl/>
          <w:lang w:bidi="ar-EG"/>
        </w:rPr>
        <w:t>تعالى</w:t>
      </w:r>
      <w:r w:rsidRPr="00196436">
        <w:rPr>
          <w:rFonts w:cs="Times New Roman"/>
          <w:sz w:val="28"/>
          <w:szCs w:val="28"/>
          <w:rtl/>
          <w:lang w:bidi="ar-EG"/>
        </w:rPr>
        <w:t>, وهذا شأن كثير من تسلح بهذا السلاح, وتصدر في هذا العلم بل جعلوها متصدرة مسائل العقائد بعد اثبات الصانع</w:t>
      </w:r>
    </w:p>
    <w:p w14:paraId="0A125B1B" w14:textId="77777777" w:rsidR="0074616A" w:rsidRPr="00196436" w:rsidRDefault="0074616A" w:rsidP="00196436">
      <w:pPr>
        <w:pStyle w:val="ac"/>
        <w:spacing w:line="360" w:lineRule="auto"/>
        <w:rPr>
          <w:rFonts w:cs="Times New Roman"/>
        </w:rPr>
      </w:pPr>
      <w:bookmarkStart w:id="24" w:name="_Toc179215875"/>
      <w:r w:rsidRPr="00196436">
        <w:rPr>
          <w:rFonts w:cs="Times New Roman"/>
          <w:rtl/>
        </w:rPr>
        <w:t>المطلب الأول: تعريف التوحيد</w:t>
      </w:r>
      <w:r w:rsidRPr="00196436">
        <w:rPr>
          <w:rFonts w:cs="Times New Roman"/>
        </w:rPr>
        <w:t>:</w:t>
      </w:r>
      <w:bookmarkEnd w:id="24"/>
    </w:p>
    <w:p w14:paraId="7D3DE3B6" w14:textId="77777777" w:rsidR="0074616A" w:rsidRPr="00196436" w:rsidRDefault="00582E0D" w:rsidP="00196436">
      <w:pPr>
        <w:pStyle w:val="aa"/>
        <w:spacing w:after="120" w:line="360" w:lineRule="auto"/>
        <w:ind w:left="567"/>
        <w:jc w:val="both"/>
        <w:rPr>
          <w:rFonts w:cs="Times New Roman"/>
          <w:b/>
          <w:bCs/>
          <w:sz w:val="28"/>
          <w:szCs w:val="28"/>
          <w:lang w:bidi="ar-EG"/>
        </w:rPr>
      </w:pPr>
      <w:r w:rsidRPr="00196436">
        <w:rPr>
          <w:rFonts w:cs="Times New Roman"/>
          <w:b/>
          <w:bCs/>
          <w:sz w:val="28"/>
          <w:szCs w:val="28"/>
          <w:rtl/>
          <w:lang w:bidi="ar-EG"/>
        </w:rPr>
        <w:t xml:space="preserve">اولا: </w:t>
      </w:r>
      <w:r w:rsidR="0074616A" w:rsidRPr="00196436">
        <w:rPr>
          <w:rFonts w:cs="Times New Roman"/>
          <w:b/>
          <w:bCs/>
          <w:sz w:val="28"/>
          <w:szCs w:val="28"/>
          <w:rtl/>
          <w:lang w:bidi="ar-EG"/>
        </w:rPr>
        <w:t>من حيث اللغة:</w:t>
      </w:r>
    </w:p>
    <w:p w14:paraId="4A55B334" w14:textId="245D0BE2"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تدور مادة (وحد) على الانفراد والاختصاص، وبالعودة </w:t>
      </w:r>
      <w:r w:rsidR="001403C3" w:rsidRPr="00196436">
        <w:rPr>
          <w:rFonts w:cs="Times New Roman"/>
          <w:sz w:val="28"/>
          <w:szCs w:val="28"/>
          <w:rtl/>
          <w:lang w:bidi="ar-EG"/>
        </w:rPr>
        <w:t>إِلى</w:t>
      </w:r>
      <w:r w:rsidRPr="00196436">
        <w:rPr>
          <w:rFonts w:cs="Times New Roman"/>
          <w:sz w:val="28"/>
          <w:szCs w:val="28"/>
          <w:rtl/>
          <w:lang w:bidi="ar-EG"/>
        </w:rPr>
        <w:t xml:space="preserve"> معنى التوحيد نجد أن مداره على الانفراد، فيقول الجوهري: الوحده: الانفراد، تقول رأيته وحده"، وقال الزجاجي: "</w:t>
      </w:r>
      <w:r w:rsidR="004B4419" w:rsidRPr="00196436">
        <w:rPr>
          <w:rFonts w:cs="Times New Roman"/>
          <w:sz w:val="28"/>
          <w:szCs w:val="28"/>
          <w:rtl/>
          <w:lang w:bidi="ar-EG"/>
        </w:rPr>
        <w:t>رجل وحدٌ للمنفرد، قال النابغة :</w:t>
      </w:r>
    </w:p>
    <w:p w14:paraId="54C8B5EB" w14:textId="209DB572" w:rsidR="0074616A" w:rsidRPr="00196436" w:rsidRDefault="0074616A" w:rsidP="00196436">
      <w:pPr>
        <w:spacing w:after="120" w:line="360" w:lineRule="auto"/>
        <w:ind w:firstLine="567"/>
        <w:jc w:val="center"/>
        <w:rPr>
          <w:rFonts w:cs="Times New Roman"/>
          <w:sz w:val="28"/>
          <w:szCs w:val="28"/>
          <w:rtl/>
          <w:lang w:bidi="ar-EG"/>
        </w:rPr>
      </w:pPr>
      <w:r w:rsidRPr="00196436">
        <w:rPr>
          <w:rFonts w:cs="Times New Roman"/>
          <w:b/>
          <w:bCs/>
          <w:sz w:val="28"/>
          <w:szCs w:val="28"/>
          <w:rtl/>
          <w:lang w:bidi="ar-EG"/>
        </w:rPr>
        <w:t>كأن رحلي وقد زال النهار بنا</w:t>
      </w:r>
      <w:r w:rsidR="0054728D" w:rsidRPr="00196436">
        <w:rPr>
          <w:rFonts w:cs="Times New Roman"/>
          <w:b/>
          <w:bCs/>
          <w:sz w:val="28"/>
          <w:szCs w:val="28"/>
          <w:rtl/>
          <w:lang w:bidi="ar-EG"/>
        </w:rPr>
        <w:t xml:space="preserve">    </w:t>
      </w:r>
      <w:r w:rsidRPr="00196436">
        <w:rPr>
          <w:rFonts w:cs="Times New Roman"/>
          <w:b/>
          <w:bCs/>
          <w:sz w:val="28"/>
          <w:szCs w:val="28"/>
          <w:rtl/>
          <w:lang w:bidi="ar-EG"/>
        </w:rPr>
        <w:t xml:space="preserve"> بذي الجليل على مستأنس وحد</w:t>
      </w:r>
    </w:p>
    <w:p w14:paraId="32F7E505" w14:textId="5D468FCF"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وقد ربط الزجاجي بين معنى الواحد في اللغة وبين ما يجب لله </w:t>
      </w:r>
      <w:r w:rsidR="001403C3" w:rsidRPr="00196436">
        <w:rPr>
          <w:rFonts w:cs="Times New Roman"/>
          <w:sz w:val="28"/>
          <w:szCs w:val="28"/>
          <w:rtl/>
          <w:lang w:bidi="ar-EG"/>
        </w:rPr>
        <w:t>تعالى</w:t>
      </w:r>
      <w:r w:rsidRPr="00196436">
        <w:rPr>
          <w:rFonts w:cs="Times New Roman"/>
          <w:sz w:val="28"/>
          <w:szCs w:val="28"/>
          <w:rtl/>
          <w:lang w:bidi="ar-EG"/>
        </w:rPr>
        <w:t xml:space="preserve"> فقال: "</w:t>
      </w:r>
      <w:r w:rsidRPr="00196436">
        <w:rPr>
          <w:rFonts w:cs="Times New Roman"/>
          <w:sz w:val="28"/>
          <w:szCs w:val="28"/>
          <w:rtl/>
        </w:rPr>
        <w:t xml:space="preserve"> </w:t>
      </w:r>
      <w:r w:rsidRPr="00196436">
        <w:rPr>
          <w:rFonts w:cs="Times New Roman"/>
          <w:sz w:val="28"/>
          <w:szCs w:val="28"/>
          <w:rtl/>
          <w:lang w:bidi="ar-EG"/>
        </w:rPr>
        <w:t>الواحد: ‌الفرد ‌الذي ‌لا ‌ثاني ‌له ‌من ‌العدد كقولك - إذا قصدت العدد - الواحد والثاني والثالث والرابع وما أشبه ذلك. فالله عز وجل الواحد الأول الأحد الذي لا ثاني له ولا شريك ولا مثل ولا نظير"</w:t>
      </w:r>
    </w:p>
    <w:p w14:paraId="6B19B2D3"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فتوحيد الله </w:t>
      </w:r>
      <w:r w:rsidR="001403C3" w:rsidRPr="00196436">
        <w:rPr>
          <w:rFonts w:cs="Times New Roman"/>
          <w:sz w:val="28"/>
          <w:szCs w:val="28"/>
          <w:rtl/>
          <w:lang w:bidi="ar-EG"/>
        </w:rPr>
        <w:t>تعالى</w:t>
      </w:r>
      <w:r w:rsidRPr="00196436">
        <w:rPr>
          <w:rFonts w:cs="Times New Roman"/>
          <w:sz w:val="28"/>
          <w:szCs w:val="28"/>
          <w:rtl/>
          <w:lang w:bidi="ar-EG"/>
        </w:rPr>
        <w:t xml:space="preserve"> معناه: إفراده بما يختص به من الربوبية والألوهية والأسماء والصفات.</w:t>
      </w:r>
    </w:p>
    <w:p w14:paraId="53EE49D4" w14:textId="77777777" w:rsidR="0074616A" w:rsidRPr="00196436" w:rsidRDefault="0074616A" w:rsidP="00196436">
      <w:pPr>
        <w:spacing w:after="120" w:line="360" w:lineRule="auto"/>
        <w:ind w:firstLine="567"/>
        <w:jc w:val="both"/>
        <w:rPr>
          <w:rFonts w:cs="Times New Roman"/>
          <w:sz w:val="28"/>
          <w:szCs w:val="28"/>
          <w:lang w:bidi="ar-EG"/>
        </w:rPr>
      </w:pPr>
      <w:r w:rsidRPr="00196436">
        <w:rPr>
          <w:rFonts w:cs="Times New Roman"/>
          <w:sz w:val="28"/>
          <w:szCs w:val="28"/>
          <w:rtl/>
          <w:lang w:bidi="ar-EG"/>
        </w:rPr>
        <w:t>فالتوحيد يطلق على ثلاثة معان:</w:t>
      </w:r>
    </w:p>
    <w:p w14:paraId="7793298C" w14:textId="77777777" w:rsidR="0074616A" w:rsidRPr="00196436" w:rsidRDefault="0074616A" w:rsidP="00196436">
      <w:pPr>
        <w:spacing w:after="120" w:line="360" w:lineRule="auto"/>
        <w:ind w:firstLine="567"/>
        <w:jc w:val="both"/>
        <w:rPr>
          <w:rFonts w:cs="Times New Roman"/>
          <w:sz w:val="28"/>
          <w:szCs w:val="28"/>
          <w:lang w:bidi="ar-EG"/>
        </w:rPr>
      </w:pPr>
      <w:r w:rsidRPr="00196436">
        <w:rPr>
          <w:rFonts w:cs="Times New Roman"/>
          <w:sz w:val="28"/>
          <w:szCs w:val="28"/>
          <w:rtl/>
          <w:lang w:bidi="ar-EG"/>
        </w:rPr>
        <w:t>الأول: جعل الشيء واحدًا.</w:t>
      </w:r>
    </w:p>
    <w:p w14:paraId="63ADD066" w14:textId="77777777" w:rsidR="0074616A" w:rsidRPr="00196436" w:rsidRDefault="0074616A" w:rsidP="00196436">
      <w:pPr>
        <w:spacing w:after="120" w:line="360" w:lineRule="auto"/>
        <w:ind w:firstLine="567"/>
        <w:jc w:val="both"/>
        <w:rPr>
          <w:rFonts w:cs="Times New Roman"/>
          <w:sz w:val="28"/>
          <w:szCs w:val="28"/>
          <w:lang w:bidi="ar-EG"/>
        </w:rPr>
      </w:pPr>
      <w:r w:rsidRPr="00196436">
        <w:rPr>
          <w:rFonts w:cs="Times New Roman"/>
          <w:sz w:val="28"/>
          <w:szCs w:val="28"/>
          <w:rtl/>
          <w:lang w:bidi="ar-EG"/>
        </w:rPr>
        <w:t>الثاني: الحكم على الشيء بأنه واحد.</w:t>
      </w:r>
    </w:p>
    <w:p w14:paraId="1E20D2AA" w14:textId="7707D748" w:rsidR="0074616A" w:rsidRPr="00196436" w:rsidRDefault="0074616A" w:rsidP="00196436">
      <w:pPr>
        <w:spacing w:after="120" w:line="360" w:lineRule="auto"/>
        <w:ind w:firstLine="567"/>
        <w:jc w:val="both"/>
        <w:rPr>
          <w:rFonts w:cs="Times New Roman"/>
          <w:sz w:val="28"/>
          <w:szCs w:val="28"/>
          <w:lang w:bidi="ar-EG"/>
        </w:rPr>
      </w:pPr>
      <w:r w:rsidRPr="00196436">
        <w:rPr>
          <w:rFonts w:cs="Times New Roman"/>
          <w:sz w:val="28"/>
          <w:szCs w:val="28"/>
          <w:rtl/>
          <w:lang w:bidi="ar-EG"/>
        </w:rPr>
        <w:t>الثالث: العلم والاعتقاد بأن هذا الشيء واحد.</w:t>
      </w:r>
    </w:p>
    <w:p w14:paraId="6C3E9607" w14:textId="02DAD242" w:rsidR="0074616A" w:rsidRPr="00196436" w:rsidRDefault="0074616A" w:rsidP="00196436">
      <w:pPr>
        <w:spacing w:after="120" w:line="360" w:lineRule="auto"/>
        <w:ind w:firstLine="567"/>
        <w:jc w:val="both"/>
        <w:rPr>
          <w:rFonts w:cs="Times New Roman"/>
          <w:sz w:val="28"/>
          <w:szCs w:val="28"/>
          <w:lang w:bidi="ar-EG"/>
        </w:rPr>
      </w:pPr>
      <w:r w:rsidRPr="00196436">
        <w:rPr>
          <w:rFonts w:cs="Times New Roman"/>
          <w:sz w:val="28"/>
          <w:szCs w:val="28"/>
          <w:rtl/>
          <w:lang w:bidi="ar-EG"/>
        </w:rPr>
        <w:t xml:space="preserve">أي: نسبة الشيء </w:t>
      </w:r>
      <w:r w:rsidR="001403C3" w:rsidRPr="00196436">
        <w:rPr>
          <w:rFonts w:cs="Times New Roman"/>
          <w:sz w:val="28"/>
          <w:szCs w:val="28"/>
          <w:rtl/>
          <w:lang w:bidi="ar-EG"/>
        </w:rPr>
        <w:t>إِلى</w:t>
      </w:r>
      <w:r w:rsidRPr="00196436">
        <w:rPr>
          <w:rFonts w:cs="Times New Roman"/>
          <w:sz w:val="28"/>
          <w:szCs w:val="28"/>
          <w:rtl/>
          <w:lang w:bidi="ar-EG"/>
        </w:rPr>
        <w:t xml:space="preserve"> الانفراد، ونفي الشركاء عنه فخاصة باب التفعيل هاهنا: التعدية مع النسبة </w:t>
      </w:r>
      <w:r w:rsidR="001403C3" w:rsidRPr="00196436">
        <w:rPr>
          <w:rFonts w:cs="Times New Roman"/>
          <w:sz w:val="28"/>
          <w:szCs w:val="28"/>
          <w:rtl/>
          <w:lang w:bidi="ar-EG"/>
        </w:rPr>
        <w:t>إِلى</w:t>
      </w:r>
      <w:r w:rsidRPr="00196436">
        <w:rPr>
          <w:rFonts w:cs="Times New Roman"/>
          <w:sz w:val="28"/>
          <w:szCs w:val="28"/>
          <w:rtl/>
          <w:lang w:bidi="ar-EG"/>
        </w:rPr>
        <w:t xml:space="preserve"> أصل الفعل.</w:t>
      </w:r>
    </w:p>
    <w:p w14:paraId="380E7551" w14:textId="77777777" w:rsidR="0074616A" w:rsidRPr="00196436" w:rsidRDefault="00582E0D" w:rsidP="00196436">
      <w:pPr>
        <w:spacing w:after="120" w:line="360" w:lineRule="auto"/>
        <w:jc w:val="both"/>
        <w:rPr>
          <w:rFonts w:cs="Times New Roman"/>
          <w:b/>
          <w:bCs/>
          <w:sz w:val="28"/>
          <w:szCs w:val="28"/>
          <w:lang w:bidi="ar-EG"/>
        </w:rPr>
      </w:pPr>
      <w:r w:rsidRPr="00196436">
        <w:rPr>
          <w:rFonts w:cs="Times New Roman"/>
          <w:b/>
          <w:bCs/>
          <w:sz w:val="28"/>
          <w:szCs w:val="28"/>
          <w:rtl/>
          <w:lang w:bidi="ar-EG"/>
        </w:rPr>
        <w:t xml:space="preserve">   ثانيا: </w:t>
      </w:r>
      <w:r w:rsidR="0074616A" w:rsidRPr="00196436">
        <w:rPr>
          <w:rFonts w:cs="Times New Roman"/>
          <w:b/>
          <w:bCs/>
          <w:sz w:val="28"/>
          <w:szCs w:val="28"/>
          <w:rtl/>
          <w:lang w:bidi="ar-EG"/>
        </w:rPr>
        <w:t>من حيث الاصطلاح:</w:t>
      </w:r>
    </w:p>
    <w:p w14:paraId="1DB77820" w14:textId="1FC0CD13" w:rsidR="0074616A" w:rsidRPr="00196436" w:rsidRDefault="0074616A" w:rsidP="00196436">
      <w:pPr>
        <w:pStyle w:val="aa"/>
        <w:spacing w:after="120" w:line="360" w:lineRule="auto"/>
        <w:ind w:left="0" w:firstLine="567"/>
        <w:jc w:val="both"/>
        <w:rPr>
          <w:rFonts w:cs="Times New Roman"/>
          <w:sz w:val="28"/>
          <w:szCs w:val="28"/>
          <w:lang w:bidi="ar-EG"/>
        </w:rPr>
      </w:pPr>
      <w:r w:rsidRPr="00196436">
        <w:rPr>
          <w:rFonts w:cs="Times New Roman"/>
          <w:sz w:val="28"/>
          <w:szCs w:val="28"/>
          <w:rtl/>
          <w:lang w:bidi="ar-EG"/>
        </w:rPr>
        <w:t xml:space="preserve">وعُرف التوحيد: وهو الحزم بأنه </w:t>
      </w:r>
      <w:r w:rsidR="001403C3" w:rsidRPr="00196436">
        <w:rPr>
          <w:rFonts w:cs="Times New Roman"/>
          <w:sz w:val="28"/>
          <w:szCs w:val="28"/>
          <w:rtl/>
          <w:lang w:bidi="ar-EG"/>
        </w:rPr>
        <w:t>تعالى</w:t>
      </w:r>
      <w:r w:rsidRPr="00196436">
        <w:rPr>
          <w:rFonts w:cs="Times New Roman"/>
          <w:sz w:val="28"/>
          <w:szCs w:val="28"/>
          <w:rtl/>
          <w:lang w:bidi="ar-EG"/>
        </w:rPr>
        <w:t xml:space="preserve"> واحد لا يتجزأ ولا ينقسم, فرد, صمد, لم يلد ولم يولد, والعبادة له لا لغيره, فهذا الإله الواحد الذي يجب الايمان به</w:t>
      </w:r>
    </w:p>
    <w:p w14:paraId="228812FB" w14:textId="428813FE"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وأصل معنى التوحيد: اعتقاد أن الله واحد لا شريك له، وسمي هذا العلم به تسمية له بأهم أجزائه فهو من باب إطلاق الجزء وإرادة الكل- وهو إثبات الوحدة لله في الذات والفعل في خلقه الأكوان، وأنه وحده مرجع كل كون ومنتهى كل قصد.</w:t>
      </w:r>
    </w:p>
    <w:p w14:paraId="594CF93B" w14:textId="7973C9B1"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يأتي التوحيد في الشرع بمعنى: اعتقاد أن الله واحد احد، فرد صمد، لا ند له ولا ضد. والتوحيد أساس العلوم الدينية، وهو الذي نزلت به الكتب، وأرسلت به الرسل، وتوارثه المجددون في كل عصر، وقاموا عليه خير قيام. وهو الذي يجب أن يكون رأس الدعوة، ويجاهد في سبيله كل من عاداه، حتى يكون الدين كله لله، وتترك العبادة لما سواه من حجر وشجر وبشر، وشمس وقمر، وملك وجن، وسائر ما عبد من دون الله في الملأ الأعلى أو الملأ الأدنى، وهذا هو مناط النجاة في الآخرة، وليست الدنيا إلا دار سباق لها.</w:t>
      </w:r>
    </w:p>
    <w:p w14:paraId="7902224C" w14:textId="77777777" w:rsidR="0074616A" w:rsidRPr="00196436" w:rsidRDefault="0074616A" w:rsidP="00196436">
      <w:pPr>
        <w:spacing w:line="360" w:lineRule="auto"/>
        <w:rPr>
          <w:rFonts w:cs="Times New Roman"/>
          <w:b/>
          <w:bCs/>
          <w:sz w:val="28"/>
          <w:szCs w:val="28"/>
          <w:rtl/>
        </w:rPr>
      </w:pPr>
      <w:bookmarkStart w:id="25" w:name="_Toc176260981"/>
      <w:r w:rsidRPr="00196436">
        <w:rPr>
          <w:rFonts w:cs="Times New Roman"/>
          <w:b/>
          <w:bCs/>
          <w:sz w:val="28"/>
          <w:szCs w:val="28"/>
          <w:rtl/>
        </w:rPr>
        <w:t>ماهية التوحيد في كتب السيرة الخمسة:</w:t>
      </w:r>
      <w:bookmarkEnd w:id="25"/>
    </w:p>
    <w:p w14:paraId="61EAC3F4" w14:textId="77777777" w:rsidR="0074616A" w:rsidRPr="00196436" w:rsidRDefault="0074616A" w:rsidP="00196436">
      <w:pPr>
        <w:pStyle w:val="aa"/>
        <w:numPr>
          <w:ilvl w:val="0"/>
          <w:numId w:val="13"/>
        </w:numPr>
        <w:spacing w:after="120" w:line="360" w:lineRule="auto"/>
        <w:ind w:left="0" w:firstLine="567"/>
        <w:jc w:val="both"/>
        <w:rPr>
          <w:rFonts w:cs="Times New Roman"/>
          <w:b/>
          <w:bCs/>
          <w:sz w:val="28"/>
          <w:szCs w:val="28"/>
          <w:lang w:bidi="ar-EG"/>
        </w:rPr>
      </w:pPr>
      <w:r w:rsidRPr="00196436">
        <w:rPr>
          <w:rFonts w:cs="Times New Roman"/>
          <w:b/>
          <w:bCs/>
          <w:sz w:val="28"/>
          <w:szCs w:val="28"/>
          <w:rtl/>
          <w:lang w:bidi="ar-EG"/>
        </w:rPr>
        <w:t xml:space="preserve">تعريف التوحيد عن الشيخ الغزالي: </w:t>
      </w:r>
    </w:p>
    <w:p w14:paraId="066C5BB5" w14:textId="6A0D8402" w:rsidR="0074616A" w:rsidRPr="00196436" w:rsidRDefault="00D23B64"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لم يتطرق الشيخ الغزالي الى تعريف التوحيد وبيان اقسامه وانما اكتفى بإيراد الوقائع والحوادث النبوية التي تعلقت بهذه الجزئية</w:t>
      </w:r>
      <w:r w:rsidR="0074616A" w:rsidRPr="00196436">
        <w:rPr>
          <w:rFonts w:cs="Times New Roman"/>
          <w:sz w:val="28"/>
          <w:szCs w:val="28"/>
          <w:rtl/>
          <w:lang w:bidi="ar-EG"/>
        </w:rPr>
        <w:t>، فقال: "</w:t>
      </w:r>
      <w:r w:rsidR="0074616A" w:rsidRPr="00196436">
        <w:rPr>
          <w:rFonts w:cs="Times New Roman"/>
          <w:sz w:val="28"/>
          <w:szCs w:val="28"/>
          <w:rtl/>
        </w:rPr>
        <w:t xml:space="preserve"> </w:t>
      </w:r>
      <w:r w:rsidR="0074616A" w:rsidRPr="00196436">
        <w:rPr>
          <w:rFonts w:cs="Times New Roman"/>
          <w:sz w:val="28"/>
          <w:szCs w:val="28"/>
          <w:rtl/>
          <w:lang w:bidi="ar-EG"/>
        </w:rPr>
        <w:t xml:space="preserve">فأرسل النبيّ </w:t>
      </w:r>
      <w:r w:rsidR="0083012E" w:rsidRPr="00196436">
        <w:rPr>
          <w:rFonts w:cs="Times New Roman"/>
          <w:sz w:val="28"/>
          <w:szCs w:val="28"/>
          <w:shd w:val="clear" w:color="auto" w:fill="FFFFFF"/>
        </w:rPr>
        <w:sym w:font="AGA Arabesque" w:char="F072"/>
      </w:r>
      <w:r w:rsidR="0074616A" w:rsidRPr="00196436">
        <w:rPr>
          <w:rFonts w:cs="Times New Roman"/>
          <w:sz w:val="28"/>
          <w:szCs w:val="28"/>
          <w:rtl/>
          <w:lang w:bidi="ar-EG"/>
        </w:rPr>
        <w:t xml:space="preserve"> </w:t>
      </w:r>
      <w:r w:rsidR="001403C3" w:rsidRPr="00196436">
        <w:rPr>
          <w:rFonts w:cs="Times New Roman"/>
          <w:sz w:val="28"/>
          <w:szCs w:val="28"/>
          <w:rtl/>
          <w:lang w:bidi="ar-EG"/>
        </w:rPr>
        <w:t>إِلى</w:t>
      </w:r>
      <w:r w:rsidR="0074616A" w:rsidRPr="00196436">
        <w:rPr>
          <w:rFonts w:cs="Times New Roman"/>
          <w:sz w:val="28"/>
          <w:szCs w:val="28"/>
          <w:rtl/>
          <w:lang w:bidi="ar-EG"/>
        </w:rPr>
        <w:t xml:space="preserve"> أهل (نجران) كتابا جاء فيه: «باسم إله إبراهيم وإسحاق ويعقوب، أما بعد: فإنّي أدعوكم </w:t>
      </w:r>
      <w:r w:rsidR="001403C3" w:rsidRPr="00196436">
        <w:rPr>
          <w:rFonts w:cs="Times New Roman"/>
          <w:sz w:val="28"/>
          <w:szCs w:val="28"/>
          <w:rtl/>
          <w:lang w:bidi="ar-EG"/>
        </w:rPr>
        <w:t>إِلى</w:t>
      </w:r>
      <w:r w:rsidR="0074616A" w:rsidRPr="00196436">
        <w:rPr>
          <w:rFonts w:cs="Times New Roman"/>
          <w:sz w:val="28"/>
          <w:szCs w:val="28"/>
          <w:rtl/>
          <w:lang w:bidi="ar-EG"/>
        </w:rPr>
        <w:t xml:space="preserve"> ‌عبادة ‌الله من عبادة العباد …وأدعوكم </w:t>
      </w:r>
      <w:r w:rsidR="001403C3" w:rsidRPr="00196436">
        <w:rPr>
          <w:rFonts w:cs="Times New Roman"/>
          <w:sz w:val="28"/>
          <w:szCs w:val="28"/>
          <w:rtl/>
          <w:lang w:bidi="ar-EG"/>
        </w:rPr>
        <w:t>إِلى</w:t>
      </w:r>
      <w:r w:rsidR="0074616A" w:rsidRPr="00196436">
        <w:rPr>
          <w:rFonts w:cs="Times New Roman"/>
          <w:sz w:val="28"/>
          <w:szCs w:val="28"/>
          <w:rtl/>
          <w:lang w:bidi="ar-EG"/>
        </w:rPr>
        <w:t xml:space="preserve"> ولاية الله من ولاية العباد".</w:t>
      </w:r>
    </w:p>
    <w:p w14:paraId="0606F018" w14:textId="238E328B" w:rsidR="0074616A" w:rsidRPr="00196436" w:rsidRDefault="0074616A" w:rsidP="00196436">
      <w:pPr>
        <w:spacing w:after="120" w:line="360" w:lineRule="auto"/>
        <w:ind w:firstLine="567"/>
        <w:jc w:val="both"/>
        <w:rPr>
          <w:rFonts w:cs="Times New Roman"/>
          <w:sz w:val="28"/>
          <w:szCs w:val="28"/>
          <w:rtl/>
        </w:rPr>
      </w:pPr>
      <w:r w:rsidRPr="00196436">
        <w:rPr>
          <w:rFonts w:cs="Times New Roman"/>
          <w:sz w:val="28"/>
          <w:szCs w:val="28"/>
          <w:rtl/>
          <w:lang w:bidi="ar-EG"/>
        </w:rPr>
        <w:t xml:space="preserve">فإشارة الشيخ الغزالي من خلال النص يشير </w:t>
      </w:r>
      <w:r w:rsidR="001403C3" w:rsidRPr="00196436">
        <w:rPr>
          <w:rFonts w:cs="Times New Roman"/>
          <w:sz w:val="28"/>
          <w:szCs w:val="28"/>
          <w:rtl/>
          <w:lang w:bidi="ar-EG"/>
        </w:rPr>
        <w:t>إِلى</w:t>
      </w:r>
      <w:r w:rsidR="008B7669" w:rsidRPr="00196436">
        <w:rPr>
          <w:rFonts w:cs="Times New Roman"/>
          <w:sz w:val="28"/>
          <w:szCs w:val="28"/>
          <w:rtl/>
          <w:lang w:bidi="ar-EG"/>
        </w:rPr>
        <w:t xml:space="preserve"> اعتباره التوحيد</w:t>
      </w:r>
      <w:r w:rsidRPr="00196436">
        <w:rPr>
          <w:rFonts w:cs="Times New Roman"/>
          <w:sz w:val="28"/>
          <w:szCs w:val="28"/>
          <w:rtl/>
          <w:lang w:bidi="ar-EG"/>
        </w:rPr>
        <w:t xml:space="preserve"> التجرد من عبادة غير الله </w:t>
      </w:r>
      <w:r w:rsidR="001403C3" w:rsidRPr="00196436">
        <w:rPr>
          <w:rFonts w:cs="Times New Roman"/>
          <w:sz w:val="28"/>
          <w:szCs w:val="28"/>
          <w:rtl/>
          <w:lang w:bidi="ar-EG"/>
        </w:rPr>
        <w:t>تعالى</w:t>
      </w:r>
      <w:r w:rsidRPr="00196436">
        <w:rPr>
          <w:rFonts w:cs="Times New Roman"/>
          <w:sz w:val="28"/>
          <w:szCs w:val="28"/>
          <w:rtl/>
          <w:lang w:bidi="ar-EG"/>
        </w:rPr>
        <w:t>، ويقول: "</w:t>
      </w:r>
      <w:r w:rsidRPr="00196436">
        <w:rPr>
          <w:rFonts w:cs="Times New Roman"/>
          <w:sz w:val="28"/>
          <w:szCs w:val="28"/>
          <w:rtl/>
        </w:rPr>
        <w:t xml:space="preserve"> </w:t>
      </w:r>
      <w:r w:rsidRPr="00196436">
        <w:rPr>
          <w:rFonts w:cs="Times New Roman"/>
          <w:sz w:val="28"/>
          <w:szCs w:val="28"/>
          <w:rtl/>
          <w:lang w:bidi="ar-EG"/>
        </w:rPr>
        <w:t>أن نعبد الله وحده، لا نشرك به شيئا".</w:t>
      </w:r>
      <w:r w:rsidRPr="00196436">
        <w:rPr>
          <w:rFonts w:cs="Times New Roman"/>
          <w:sz w:val="28"/>
          <w:szCs w:val="28"/>
          <w:rtl/>
        </w:rPr>
        <w:t xml:space="preserve"> </w:t>
      </w:r>
    </w:p>
    <w:p w14:paraId="53358B2E" w14:textId="77777777" w:rsidR="0074616A" w:rsidRPr="00196436" w:rsidRDefault="0074616A" w:rsidP="00196436">
      <w:pPr>
        <w:spacing w:after="120" w:line="360" w:lineRule="auto"/>
        <w:ind w:firstLine="567"/>
        <w:jc w:val="both"/>
        <w:rPr>
          <w:rFonts w:cs="Times New Roman"/>
          <w:sz w:val="28"/>
          <w:szCs w:val="28"/>
          <w:rtl/>
        </w:rPr>
      </w:pPr>
      <w:r w:rsidRPr="00196436">
        <w:rPr>
          <w:rFonts w:cs="Times New Roman"/>
          <w:sz w:val="28"/>
          <w:szCs w:val="28"/>
          <w:rtl/>
        </w:rPr>
        <w:t>لم يقتصر الشيخ الغزالي في تعريفه للتوحيد على التعريف النظري البحت بل تجاوز ذلك ليشمل الجانب العملي والواقعي للتوحيد في حياة المسلمين, ويمكن إجمال المضامين العقدية التي يبرزها الشيخ الغزالي من خلال تعريفه للتوحيد على النحو التالي</w:t>
      </w:r>
      <w:r w:rsidRPr="00196436">
        <w:rPr>
          <w:rFonts w:cs="Times New Roman"/>
          <w:sz w:val="28"/>
          <w:szCs w:val="28"/>
        </w:rPr>
        <w:t>:</w:t>
      </w:r>
    </w:p>
    <w:p w14:paraId="482941F8" w14:textId="2135D4F7" w:rsidR="0074616A" w:rsidRPr="00196436" w:rsidRDefault="0074616A" w:rsidP="00196436">
      <w:pPr>
        <w:pStyle w:val="aa"/>
        <w:numPr>
          <w:ilvl w:val="0"/>
          <w:numId w:val="35"/>
        </w:numPr>
        <w:spacing w:after="120" w:line="360" w:lineRule="auto"/>
        <w:ind w:left="0" w:firstLine="567"/>
        <w:jc w:val="both"/>
        <w:rPr>
          <w:rFonts w:cs="Times New Roman"/>
          <w:sz w:val="28"/>
          <w:szCs w:val="28"/>
          <w:rtl/>
        </w:rPr>
      </w:pPr>
      <w:r w:rsidRPr="00196436">
        <w:rPr>
          <w:rFonts w:cs="Times New Roman"/>
          <w:b/>
          <w:bCs/>
          <w:sz w:val="28"/>
          <w:szCs w:val="28"/>
          <w:rtl/>
        </w:rPr>
        <w:t>التوحيد كنقيض للشرك:</w:t>
      </w:r>
      <w:r w:rsidRPr="00196436">
        <w:rPr>
          <w:rFonts w:cs="Times New Roman"/>
          <w:sz w:val="28"/>
          <w:szCs w:val="28"/>
          <w:rtl/>
        </w:rPr>
        <w:t xml:space="preserve"> يركز الشيخ الغزالي (</w:t>
      </w:r>
      <w:r w:rsidR="005E32DC" w:rsidRPr="00196436">
        <w:rPr>
          <w:rFonts w:cs="Times New Roman"/>
          <w:b/>
          <w:bCs/>
        </w:rPr>
        <w:sym w:font="KFGQPC Arabic Symbols 01" w:char="F072"/>
      </w:r>
      <w:r w:rsidRPr="00196436">
        <w:rPr>
          <w:rFonts w:cs="Times New Roman"/>
          <w:sz w:val="28"/>
          <w:szCs w:val="28"/>
          <w:rtl/>
        </w:rPr>
        <w:t xml:space="preserve">) على أن التوحيد يعني الاستقلال التام عن عبادة غير الله وعدم إشراك أي شيء معه في العبادة, فيرفض الشرك بجميع أشكاله ويؤكد على أن العبادة يجب أن تكون موجهة </w:t>
      </w:r>
      <w:r w:rsidR="001403C3" w:rsidRPr="00196436">
        <w:rPr>
          <w:rFonts w:cs="Times New Roman"/>
          <w:sz w:val="28"/>
          <w:szCs w:val="28"/>
          <w:rtl/>
        </w:rPr>
        <w:t>إِلى</w:t>
      </w:r>
      <w:r w:rsidRPr="00196436">
        <w:rPr>
          <w:rFonts w:cs="Times New Roman"/>
          <w:sz w:val="28"/>
          <w:szCs w:val="28"/>
          <w:rtl/>
        </w:rPr>
        <w:t xml:space="preserve"> الله وحد</w:t>
      </w:r>
      <w:r w:rsidRPr="00196436">
        <w:rPr>
          <w:rFonts w:cs="Times New Roman"/>
          <w:sz w:val="28"/>
          <w:szCs w:val="28"/>
          <w:rtl/>
          <w:lang w:bidi="ar-IQ"/>
        </w:rPr>
        <w:t>ه</w:t>
      </w:r>
    </w:p>
    <w:p w14:paraId="71D4B443" w14:textId="2937D2BC" w:rsidR="0074616A" w:rsidRPr="00196436" w:rsidRDefault="0074616A" w:rsidP="00196436">
      <w:pPr>
        <w:pStyle w:val="aa"/>
        <w:numPr>
          <w:ilvl w:val="0"/>
          <w:numId w:val="35"/>
        </w:numPr>
        <w:spacing w:after="120" w:line="360" w:lineRule="auto"/>
        <w:ind w:left="0" w:firstLine="567"/>
        <w:jc w:val="both"/>
        <w:rPr>
          <w:rFonts w:cs="Times New Roman"/>
          <w:sz w:val="28"/>
          <w:szCs w:val="28"/>
          <w:rtl/>
        </w:rPr>
      </w:pPr>
      <w:r w:rsidRPr="00196436">
        <w:rPr>
          <w:rFonts w:cs="Times New Roman"/>
          <w:b/>
          <w:bCs/>
          <w:sz w:val="28"/>
          <w:szCs w:val="28"/>
          <w:rtl/>
        </w:rPr>
        <w:t xml:space="preserve">الدعوة </w:t>
      </w:r>
      <w:r w:rsidR="001403C3" w:rsidRPr="00196436">
        <w:rPr>
          <w:rFonts w:cs="Times New Roman"/>
          <w:b/>
          <w:bCs/>
          <w:sz w:val="28"/>
          <w:szCs w:val="28"/>
          <w:rtl/>
        </w:rPr>
        <w:t>إِلى</w:t>
      </w:r>
      <w:r w:rsidRPr="00196436">
        <w:rPr>
          <w:rFonts w:cs="Times New Roman"/>
          <w:b/>
          <w:bCs/>
          <w:sz w:val="28"/>
          <w:szCs w:val="28"/>
          <w:rtl/>
        </w:rPr>
        <w:t xml:space="preserve"> عبادة الله وحده:</w:t>
      </w:r>
      <w:r w:rsidRPr="00196436">
        <w:rPr>
          <w:rFonts w:cs="Times New Roman"/>
          <w:sz w:val="28"/>
          <w:szCs w:val="28"/>
          <w:rtl/>
        </w:rPr>
        <w:t xml:space="preserve"> أن رسالة النبي </w:t>
      </w:r>
      <w:r w:rsidR="0083012E" w:rsidRPr="00196436">
        <w:rPr>
          <w:rFonts w:cs="Times New Roman"/>
          <w:sz w:val="28"/>
          <w:szCs w:val="28"/>
          <w:shd w:val="clear" w:color="auto" w:fill="FFFFFF"/>
        </w:rPr>
        <w:sym w:font="AGA Arabesque" w:char="F072"/>
      </w:r>
      <w:r w:rsidRPr="00196436">
        <w:rPr>
          <w:rFonts w:cs="Times New Roman"/>
          <w:sz w:val="28"/>
          <w:szCs w:val="28"/>
          <w:rtl/>
        </w:rPr>
        <w:t xml:space="preserve"> كانت تدعو الناس </w:t>
      </w:r>
      <w:r w:rsidR="001403C3" w:rsidRPr="00196436">
        <w:rPr>
          <w:rFonts w:cs="Times New Roman"/>
          <w:sz w:val="28"/>
          <w:szCs w:val="28"/>
          <w:rtl/>
        </w:rPr>
        <w:t>إِلى</w:t>
      </w:r>
      <w:r w:rsidRPr="00196436">
        <w:rPr>
          <w:rFonts w:cs="Times New Roman"/>
          <w:sz w:val="28"/>
          <w:szCs w:val="28"/>
          <w:rtl/>
        </w:rPr>
        <w:t xml:space="preserve"> التوحيد الذي يتجلى في عبادة الله وحده، متجاوزاً كل أشكال العبادة الباطلة والشركي</w:t>
      </w:r>
      <w:r w:rsidRPr="00196436">
        <w:rPr>
          <w:rFonts w:cs="Times New Roman"/>
          <w:sz w:val="28"/>
          <w:szCs w:val="28"/>
          <w:rtl/>
          <w:lang w:bidi="ar-IQ"/>
        </w:rPr>
        <w:t>ة</w:t>
      </w:r>
    </w:p>
    <w:p w14:paraId="08146122" w14:textId="77777777" w:rsidR="0074616A" w:rsidRPr="00196436" w:rsidRDefault="0074616A" w:rsidP="00196436">
      <w:pPr>
        <w:pStyle w:val="aa"/>
        <w:numPr>
          <w:ilvl w:val="0"/>
          <w:numId w:val="35"/>
        </w:numPr>
        <w:spacing w:after="120" w:line="360" w:lineRule="auto"/>
        <w:ind w:left="0" w:firstLine="567"/>
        <w:jc w:val="both"/>
        <w:rPr>
          <w:rFonts w:cs="Times New Roman"/>
          <w:sz w:val="28"/>
          <w:szCs w:val="28"/>
          <w:rtl/>
        </w:rPr>
      </w:pPr>
      <w:r w:rsidRPr="00196436">
        <w:rPr>
          <w:rFonts w:cs="Times New Roman"/>
          <w:b/>
          <w:bCs/>
          <w:sz w:val="28"/>
          <w:szCs w:val="28"/>
          <w:rtl/>
        </w:rPr>
        <w:t>الوصية بولاية الله:</w:t>
      </w:r>
      <w:r w:rsidRPr="00196436">
        <w:rPr>
          <w:rFonts w:cs="Times New Roman"/>
          <w:sz w:val="28"/>
          <w:szCs w:val="28"/>
          <w:rtl/>
        </w:rPr>
        <w:t xml:space="preserve"> يبين أن التوحيد لا يقتصر على العبادة فقط، بل يشمل أيضاً الولاء والطاعة لله في جميع جوانب الحياة، بما في ذلك الأخلاق والمعاملات والتصرفات</w:t>
      </w:r>
      <w:r w:rsidRPr="00196436">
        <w:rPr>
          <w:rFonts w:cs="Times New Roman"/>
          <w:sz w:val="28"/>
          <w:szCs w:val="28"/>
        </w:rPr>
        <w:t>.</w:t>
      </w:r>
    </w:p>
    <w:p w14:paraId="10DF1352" w14:textId="5D9C4951" w:rsidR="0074616A" w:rsidRPr="00196436" w:rsidRDefault="0074616A" w:rsidP="00196436">
      <w:pPr>
        <w:pStyle w:val="aa"/>
        <w:numPr>
          <w:ilvl w:val="0"/>
          <w:numId w:val="35"/>
        </w:numPr>
        <w:spacing w:after="120" w:line="360" w:lineRule="auto"/>
        <w:ind w:left="0" w:firstLine="567"/>
        <w:jc w:val="both"/>
        <w:rPr>
          <w:rFonts w:cs="Times New Roman"/>
          <w:sz w:val="28"/>
          <w:szCs w:val="28"/>
          <w:rtl/>
        </w:rPr>
      </w:pPr>
      <w:r w:rsidRPr="00196436">
        <w:rPr>
          <w:rFonts w:cs="Times New Roman"/>
          <w:b/>
          <w:bCs/>
          <w:sz w:val="28"/>
          <w:szCs w:val="28"/>
          <w:rtl/>
        </w:rPr>
        <w:t>التفريق بين الله وخلقه:</w:t>
      </w:r>
      <w:r w:rsidRPr="00196436">
        <w:rPr>
          <w:rFonts w:cs="Times New Roman"/>
          <w:sz w:val="28"/>
          <w:szCs w:val="28"/>
          <w:rtl/>
        </w:rPr>
        <w:t xml:space="preserve"> يبرز أهمية التمييز الواضح بين الله الخالق وبين المخلوقات، مشيراً </w:t>
      </w:r>
      <w:r w:rsidR="001403C3" w:rsidRPr="00196436">
        <w:rPr>
          <w:rFonts w:cs="Times New Roman"/>
          <w:sz w:val="28"/>
          <w:szCs w:val="28"/>
          <w:rtl/>
        </w:rPr>
        <w:t>إِلى</w:t>
      </w:r>
      <w:r w:rsidRPr="00196436">
        <w:rPr>
          <w:rFonts w:cs="Times New Roman"/>
          <w:sz w:val="28"/>
          <w:szCs w:val="28"/>
          <w:rtl/>
        </w:rPr>
        <w:t xml:space="preserve"> أن التوحيد يحذر من إضفاء صفات الله على الخلق ومن تقليد المشركين في عبادتهم للأصنام والأوثان</w:t>
      </w:r>
    </w:p>
    <w:p w14:paraId="58F4EC95" w14:textId="77777777" w:rsidR="0074616A" w:rsidRPr="00196436" w:rsidRDefault="0074616A" w:rsidP="00196436">
      <w:pPr>
        <w:spacing w:after="120" w:line="360" w:lineRule="auto"/>
        <w:jc w:val="both"/>
        <w:rPr>
          <w:rFonts w:cs="Times New Roman"/>
          <w:sz w:val="28"/>
          <w:szCs w:val="28"/>
          <w:rtl/>
        </w:rPr>
      </w:pPr>
    </w:p>
    <w:p w14:paraId="4724E805" w14:textId="77777777" w:rsidR="00D23B64" w:rsidRPr="00196436" w:rsidRDefault="00D23B64" w:rsidP="00196436">
      <w:pPr>
        <w:spacing w:after="120" w:line="360" w:lineRule="auto"/>
        <w:jc w:val="both"/>
        <w:rPr>
          <w:rFonts w:cs="Times New Roman"/>
          <w:sz w:val="28"/>
          <w:szCs w:val="28"/>
          <w:rtl/>
        </w:rPr>
      </w:pPr>
    </w:p>
    <w:p w14:paraId="6DE5E420" w14:textId="77777777" w:rsidR="00D23B64" w:rsidRPr="00196436" w:rsidRDefault="00D23B64" w:rsidP="00196436">
      <w:pPr>
        <w:spacing w:after="120" w:line="360" w:lineRule="auto"/>
        <w:jc w:val="both"/>
        <w:rPr>
          <w:rFonts w:cs="Times New Roman"/>
          <w:sz w:val="28"/>
          <w:szCs w:val="28"/>
          <w:rtl/>
        </w:rPr>
      </w:pPr>
    </w:p>
    <w:p w14:paraId="276D9770" w14:textId="77777777" w:rsidR="0074616A" w:rsidRPr="00196436" w:rsidRDefault="0074616A" w:rsidP="00196436">
      <w:pPr>
        <w:pStyle w:val="aa"/>
        <w:numPr>
          <w:ilvl w:val="0"/>
          <w:numId w:val="13"/>
        </w:numPr>
        <w:spacing w:after="120" w:line="360" w:lineRule="auto"/>
        <w:ind w:left="0" w:firstLine="567"/>
        <w:jc w:val="both"/>
        <w:rPr>
          <w:rFonts w:cs="Times New Roman"/>
          <w:b/>
          <w:bCs/>
          <w:sz w:val="28"/>
          <w:szCs w:val="28"/>
          <w:lang w:bidi="ar-EG"/>
        </w:rPr>
      </w:pPr>
      <w:r w:rsidRPr="00196436">
        <w:rPr>
          <w:rFonts w:cs="Times New Roman"/>
          <w:b/>
          <w:bCs/>
          <w:sz w:val="28"/>
          <w:szCs w:val="28"/>
          <w:rtl/>
          <w:lang w:bidi="ar-EG"/>
        </w:rPr>
        <w:t>تعريف التوحيد عند أبي الحسن الندوي(</w:t>
      </w:r>
      <w:r w:rsidR="005E32DC" w:rsidRPr="00196436">
        <w:rPr>
          <w:rFonts w:cs="Times New Roman"/>
          <w:b/>
          <w:bCs/>
        </w:rPr>
        <w:sym w:font="KFGQPC Arabic Symbols 01" w:char="F072"/>
      </w:r>
      <w:r w:rsidRPr="00196436">
        <w:rPr>
          <w:rFonts w:cs="Times New Roman"/>
          <w:b/>
          <w:bCs/>
          <w:sz w:val="28"/>
          <w:szCs w:val="28"/>
          <w:rtl/>
          <w:lang w:bidi="ar-EG"/>
        </w:rPr>
        <w:t xml:space="preserve">): </w:t>
      </w:r>
    </w:p>
    <w:p w14:paraId="32576840" w14:textId="4FB58C28"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التوحيد عند الندوي (</w:t>
      </w:r>
      <w:r w:rsidR="005E32DC" w:rsidRPr="00196436">
        <w:rPr>
          <w:rFonts w:cs="Times New Roman"/>
          <w:b/>
          <w:bCs/>
        </w:rPr>
        <w:sym w:font="KFGQPC Arabic Symbols 01" w:char="F072"/>
      </w:r>
      <w:r w:rsidRPr="00196436">
        <w:rPr>
          <w:rFonts w:cs="Times New Roman"/>
          <w:sz w:val="28"/>
          <w:szCs w:val="28"/>
          <w:rtl/>
          <w:lang w:bidi="ar-EG"/>
        </w:rPr>
        <w:t>) هو عبادة الله وحده دون ما سواه، فيقول: "وقد أصيبت هذه الدّيانة في عقيدة كانت لها شعارا من بين الدّيانات والأمم وكان فيها سرّ شرفها، وتفضيل بني إسرائيل على الأمم المعاصرة في الزّمن القديم وهي عقيدة ‌التّوحيد الّتي وصّى بها إبراهيم بنيه ويعقوب، فقد اقتبس اليهود كثيرا من عقائد الأمم الّتي جاوروها أو وقعوا تحت سيطرتها، وكثيرا من عاداتها وتقاليدها الوثنيّة الجاهليّة</w:t>
      </w:r>
      <w:r w:rsidRPr="00196436">
        <w:rPr>
          <w:rFonts w:cs="Times New Roman"/>
          <w:sz w:val="28"/>
          <w:szCs w:val="28"/>
          <w:rtl/>
        </w:rPr>
        <w:t xml:space="preserve">... </w:t>
      </w:r>
      <w:r w:rsidRPr="00196436">
        <w:rPr>
          <w:rFonts w:cs="Times New Roman"/>
          <w:sz w:val="28"/>
          <w:szCs w:val="28"/>
          <w:rtl/>
          <w:lang w:bidi="ar-EG"/>
        </w:rPr>
        <w:t>ويدلّ تلمود بابل الّذي يبالغ اليهود في تقديسه، وقد يفضلونه على التوراة وكان متداولا بين اليهود في القرن السّادس المسيحيّ، وما زخر به من نماذج غريبة من خفّة العقل وسخف القول، والاجتراء على الله، والعبث بالحقائق، والتلاعب بالدّين والعقل، على ما وصل إليه المجتمع اليهوديّ في هذا القرن من الانحطاط العقليّ وفساد الذوق الدينيّ".</w:t>
      </w:r>
    </w:p>
    <w:p w14:paraId="5E471A71" w14:textId="02CEAB4F"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وقد أشار الندوي (</w:t>
      </w:r>
      <w:r w:rsidR="005E32DC" w:rsidRPr="00196436">
        <w:rPr>
          <w:rFonts w:cs="Times New Roman"/>
          <w:b/>
          <w:bCs/>
        </w:rPr>
        <w:sym w:font="KFGQPC Arabic Symbols 01" w:char="F072"/>
      </w:r>
      <w:r w:rsidRPr="00196436">
        <w:rPr>
          <w:rFonts w:cs="Times New Roman"/>
          <w:sz w:val="28"/>
          <w:szCs w:val="28"/>
          <w:rtl/>
          <w:lang w:bidi="ar-EG"/>
        </w:rPr>
        <w:t xml:space="preserve">) </w:t>
      </w:r>
      <w:r w:rsidR="001403C3" w:rsidRPr="00196436">
        <w:rPr>
          <w:rFonts w:cs="Times New Roman"/>
          <w:sz w:val="28"/>
          <w:szCs w:val="28"/>
          <w:rtl/>
          <w:lang w:bidi="ar-EG"/>
        </w:rPr>
        <w:t>إِلى</w:t>
      </w:r>
      <w:r w:rsidRPr="00196436">
        <w:rPr>
          <w:rFonts w:cs="Times New Roman"/>
          <w:sz w:val="28"/>
          <w:szCs w:val="28"/>
          <w:rtl/>
          <w:lang w:bidi="ar-EG"/>
        </w:rPr>
        <w:t xml:space="preserve"> كون التوحيد هو ترك عبادة ما سواه </w:t>
      </w:r>
      <w:r w:rsidR="001403C3" w:rsidRPr="00196436">
        <w:rPr>
          <w:rFonts w:cs="Times New Roman"/>
          <w:sz w:val="28"/>
          <w:szCs w:val="28"/>
          <w:rtl/>
          <w:lang w:bidi="ar-EG"/>
        </w:rPr>
        <w:t>تعالى</w:t>
      </w:r>
      <w:r w:rsidRPr="00196436">
        <w:rPr>
          <w:rFonts w:cs="Times New Roman"/>
          <w:sz w:val="28"/>
          <w:szCs w:val="28"/>
          <w:rtl/>
          <w:lang w:bidi="ar-EG"/>
        </w:rPr>
        <w:t>، فيقول: "</w:t>
      </w:r>
      <w:r w:rsidRPr="00196436">
        <w:rPr>
          <w:rFonts w:cs="Times New Roman"/>
          <w:sz w:val="28"/>
          <w:szCs w:val="28"/>
          <w:rtl/>
        </w:rPr>
        <w:t xml:space="preserve"> </w:t>
      </w:r>
      <w:r w:rsidRPr="00196436">
        <w:rPr>
          <w:rFonts w:cs="Times New Roman"/>
          <w:sz w:val="28"/>
          <w:szCs w:val="28"/>
          <w:rtl/>
          <w:lang w:bidi="ar-EG"/>
        </w:rPr>
        <w:t xml:space="preserve">إخراج الناس من عبادة العباد </w:t>
      </w:r>
      <w:r w:rsidR="001403C3" w:rsidRPr="00196436">
        <w:rPr>
          <w:rFonts w:cs="Times New Roman"/>
          <w:sz w:val="28"/>
          <w:szCs w:val="28"/>
          <w:rtl/>
          <w:lang w:bidi="ar-EG"/>
        </w:rPr>
        <w:t>إِلى</w:t>
      </w:r>
      <w:r w:rsidRPr="00196436">
        <w:rPr>
          <w:rFonts w:cs="Times New Roman"/>
          <w:sz w:val="28"/>
          <w:szCs w:val="28"/>
          <w:rtl/>
          <w:lang w:bidi="ar-EG"/>
        </w:rPr>
        <w:t xml:space="preserve"> ‌عبادة ‌الله وحده".</w:t>
      </w:r>
    </w:p>
    <w:p w14:paraId="68CE4DEB" w14:textId="77777777" w:rsidR="0074616A" w:rsidRPr="00196436" w:rsidRDefault="0074616A" w:rsidP="00196436">
      <w:pPr>
        <w:spacing w:after="120" w:line="360" w:lineRule="auto"/>
        <w:ind w:firstLine="567"/>
        <w:jc w:val="both"/>
        <w:rPr>
          <w:rFonts w:cs="Times New Roman"/>
          <w:b/>
          <w:bCs/>
          <w:sz w:val="28"/>
          <w:szCs w:val="28"/>
          <w:rtl/>
          <w:lang w:bidi="ar-EG"/>
        </w:rPr>
      </w:pPr>
      <w:r w:rsidRPr="00196436">
        <w:rPr>
          <w:rFonts w:cs="Times New Roman"/>
          <w:b/>
          <w:bCs/>
          <w:sz w:val="28"/>
          <w:szCs w:val="28"/>
          <w:rtl/>
          <w:lang w:bidi="ar-EG"/>
        </w:rPr>
        <w:t>ويمكن التعقيب على كلام أبي الحسن الندوي كالتالي</w:t>
      </w:r>
      <w:r w:rsidRPr="00196436">
        <w:rPr>
          <w:rFonts w:cs="Times New Roman"/>
          <w:b/>
          <w:bCs/>
          <w:sz w:val="28"/>
          <w:szCs w:val="28"/>
          <w:lang w:bidi="ar-EG"/>
        </w:rPr>
        <w:t>:</w:t>
      </w:r>
    </w:p>
    <w:p w14:paraId="4D902DA7" w14:textId="77777777" w:rsidR="0074616A" w:rsidRPr="00196436" w:rsidRDefault="0074616A" w:rsidP="00196436">
      <w:pPr>
        <w:pStyle w:val="aa"/>
        <w:numPr>
          <w:ilvl w:val="0"/>
          <w:numId w:val="36"/>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التركيز على توحيد العبادة:</w:t>
      </w:r>
      <w:r w:rsidRPr="00196436">
        <w:rPr>
          <w:rFonts w:cs="Times New Roman"/>
          <w:sz w:val="28"/>
          <w:szCs w:val="28"/>
          <w:rtl/>
          <w:lang w:bidi="ar-EG"/>
        </w:rPr>
        <w:t xml:space="preserve"> يُظهر كلام الندوي (</w:t>
      </w:r>
      <w:r w:rsidR="005E32DC" w:rsidRPr="00196436">
        <w:rPr>
          <w:rFonts w:cs="Times New Roman"/>
          <w:b/>
          <w:bCs/>
        </w:rPr>
        <w:sym w:font="KFGQPC Arabic Symbols 01" w:char="F072"/>
      </w:r>
      <w:r w:rsidRPr="00196436">
        <w:rPr>
          <w:rFonts w:cs="Times New Roman"/>
          <w:sz w:val="28"/>
          <w:szCs w:val="28"/>
          <w:rtl/>
          <w:lang w:bidi="ar-EG"/>
        </w:rPr>
        <w:t xml:space="preserve">) أهمية توحيد العبادة لله وحده، دون أي شريك أو مشاركة، مما يعزز من الوحدانية الإلهية ويمنع الشرك والانحرافات الدينية, وهذا التركيز يعكس النظرة </w:t>
      </w:r>
      <w:r w:rsidR="00F125F6" w:rsidRPr="00196436">
        <w:rPr>
          <w:rFonts w:cs="Times New Roman"/>
          <w:sz w:val="28"/>
          <w:szCs w:val="28"/>
          <w:rtl/>
          <w:lang w:bidi="ar-EG"/>
        </w:rPr>
        <w:t>الإسلامية</w:t>
      </w:r>
      <w:r w:rsidRPr="00196436">
        <w:rPr>
          <w:rFonts w:cs="Times New Roman"/>
          <w:sz w:val="28"/>
          <w:szCs w:val="28"/>
          <w:rtl/>
          <w:lang w:bidi="ar-EG"/>
        </w:rPr>
        <w:t xml:space="preserve"> التقليدية للتوحيد كأساس أساسي للإيمان والعبادة</w:t>
      </w:r>
      <w:r w:rsidRPr="00196436">
        <w:rPr>
          <w:rFonts w:cs="Times New Roman"/>
          <w:sz w:val="28"/>
          <w:szCs w:val="28"/>
          <w:lang w:bidi="ar-EG"/>
        </w:rPr>
        <w:t>.</w:t>
      </w:r>
    </w:p>
    <w:p w14:paraId="2F342E1F" w14:textId="77777777" w:rsidR="0074616A" w:rsidRPr="00196436" w:rsidRDefault="0074616A" w:rsidP="00196436">
      <w:pPr>
        <w:pStyle w:val="aa"/>
        <w:numPr>
          <w:ilvl w:val="0"/>
          <w:numId w:val="36"/>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التحذير من الشرك والانحرافات:</w:t>
      </w:r>
      <w:r w:rsidRPr="00196436">
        <w:rPr>
          <w:rFonts w:cs="Times New Roman"/>
          <w:sz w:val="28"/>
          <w:szCs w:val="28"/>
          <w:rtl/>
          <w:lang w:bidi="ar-EG"/>
        </w:rPr>
        <w:t xml:space="preserve"> يبدي الندوي (</w:t>
      </w:r>
      <w:r w:rsidR="005E32DC" w:rsidRPr="00196436">
        <w:rPr>
          <w:rFonts w:cs="Times New Roman"/>
          <w:b/>
          <w:bCs/>
        </w:rPr>
        <w:sym w:font="KFGQPC Arabic Symbols 01" w:char="F072"/>
      </w:r>
      <w:r w:rsidRPr="00196436">
        <w:rPr>
          <w:rFonts w:cs="Times New Roman"/>
          <w:sz w:val="28"/>
          <w:szCs w:val="28"/>
          <w:rtl/>
          <w:lang w:bidi="ar-EG"/>
        </w:rPr>
        <w:t>) قلقه من الشرك وانحرافات الأديان الأخرى التي تسمح بعبادة ما سواه الله، مما يبرز حرصه على الحفاظ على نقاء التوحيد وتنقية المفاهيم الدينية لتجنب الانحرافات والتبعيات</w:t>
      </w:r>
      <w:r w:rsidRPr="00196436">
        <w:rPr>
          <w:rFonts w:cs="Times New Roman"/>
          <w:sz w:val="28"/>
          <w:szCs w:val="28"/>
          <w:lang w:bidi="ar-EG"/>
        </w:rPr>
        <w:t>.</w:t>
      </w:r>
    </w:p>
    <w:p w14:paraId="7FDA158D" w14:textId="4D8EA1D5" w:rsidR="0074616A" w:rsidRPr="00196436" w:rsidRDefault="0074616A" w:rsidP="00196436">
      <w:pPr>
        <w:pStyle w:val="aa"/>
        <w:numPr>
          <w:ilvl w:val="0"/>
          <w:numId w:val="36"/>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النقد الموضوعي للأديان الأخرى:</w:t>
      </w:r>
      <w:r w:rsidRPr="00196436">
        <w:rPr>
          <w:rFonts w:cs="Times New Roman"/>
          <w:sz w:val="28"/>
          <w:szCs w:val="28"/>
          <w:rtl/>
          <w:lang w:bidi="ar-EG"/>
        </w:rPr>
        <w:t xml:space="preserve"> يُعبر (</w:t>
      </w:r>
      <w:r w:rsidR="005E32DC" w:rsidRPr="00196436">
        <w:rPr>
          <w:rFonts w:cs="Times New Roman"/>
          <w:b/>
          <w:bCs/>
        </w:rPr>
        <w:sym w:font="KFGQPC Arabic Symbols 01" w:char="F072"/>
      </w:r>
      <w:r w:rsidRPr="00196436">
        <w:rPr>
          <w:rFonts w:cs="Times New Roman"/>
          <w:sz w:val="28"/>
          <w:szCs w:val="28"/>
          <w:rtl/>
          <w:lang w:bidi="ar-EG"/>
        </w:rPr>
        <w:t>) الندوي عن نقده للأديان الأخرى التي تسمح بالشرك أو تفقد الوحدة في العبادة، مما يظهر استياءه من التخلفات الدينية التي تؤثر سلباً على الوحدة الإلهية والفهم الصحيح للإيمان</w:t>
      </w:r>
      <w:r w:rsidRPr="00196436">
        <w:rPr>
          <w:rFonts w:cs="Times New Roman"/>
          <w:sz w:val="28"/>
          <w:szCs w:val="28"/>
          <w:lang w:bidi="ar-EG"/>
        </w:rPr>
        <w:t>.</w:t>
      </w:r>
    </w:p>
    <w:p w14:paraId="6C79CE90" w14:textId="77777777" w:rsidR="0074616A" w:rsidRPr="00196436" w:rsidRDefault="0074616A" w:rsidP="00196436">
      <w:pPr>
        <w:pStyle w:val="aa"/>
        <w:numPr>
          <w:ilvl w:val="0"/>
          <w:numId w:val="36"/>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التحذير من الانحلال العقلي والديني:</w:t>
      </w:r>
      <w:r w:rsidRPr="00196436">
        <w:rPr>
          <w:rFonts w:cs="Times New Roman"/>
          <w:sz w:val="28"/>
          <w:szCs w:val="28"/>
          <w:rtl/>
          <w:lang w:bidi="ar-EG"/>
        </w:rPr>
        <w:t xml:space="preserve"> يسلط الندوي (</w:t>
      </w:r>
      <w:r w:rsidR="005E32DC" w:rsidRPr="00196436">
        <w:rPr>
          <w:rFonts w:cs="Times New Roman"/>
          <w:b/>
          <w:bCs/>
        </w:rPr>
        <w:sym w:font="KFGQPC Arabic Symbols 01" w:char="F072"/>
      </w:r>
      <w:r w:rsidRPr="00196436">
        <w:rPr>
          <w:rFonts w:cs="Times New Roman"/>
          <w:sz w:val="28"/>
          <w:szCs w:val="28"/>
          <w:rtl/>
          <w:lang w:bidi="ar-EG"/>
        </w:rPr>
        <w:t>) الضوء على الانحلال العقلي والديني الذي يمكن أن يؤثر على الفهم الصحيح للدين ويدفع بالأفراد نحو انحرافات دينية وعقلية، مما يؤكد على أهمية التأكيد على العقل والتفكير السليم في فهم الدين</w:t>
      </w:r>
      <w:r w:rsidRPr="00196436">
        <w:rPr>
          <w:rFonts w:cs="Times New Roman"/>
          <w:sz w:val="28"/>
          <w:szCs w:val="28"/>
          <w:lang w:bidi="ar-EG"/>
        </w:rPr>
        <w:t>.</w:t>
      </w:r>
    </w:p>
    <w:p w14:paraId="17F64C65" w14:textId="73E341B1"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بشكل عام، كلام الندوي (</w:t>
      </w:r>
      <w:r w:rsidR="005E32DC" w:rsidRPr="00196436">
        <w:rPr>
          <w:rFonts w:cs="Times New Roman"/>
          <w:b/>
          <w:bCs/>
        </w:rPr>
        <w:sym w:font="KFGQPC Arabic Symbols 01" w:char="F072"/>
      </w:r>
      <w:r w:rsidRPr="00196436">
        <w:rPr>
          <w:rFonts w:cs="Times New Roman"/>
          <w:sz w:val="28"/>
          <w:szCs w:val="28"/>
          <w:rtl/>
          <w:lang w:bidi="ar-EG"/>
        </w:rPr>
        <w:t xml:space="preserve">) يعبر عن موقف قوي في ترسيخ مفهوم التوحيد الإلهي ورفض أي شرك أو انحراف عنه، مما يعزز من فهم العقيدة </w:t>
      </w:r>
      <w:r w:rsidR="00F125F6" w:rsidRPr="00196436">
        <w:rPr>
          <w:rFonts w:cs="Times New Roman"/>
          <w:sz w:val="28"/>
          <w:szCs w:val="28"/>
          <w:rtl/>
          <w:lang w:bidi="ar-EG"/>
        </w:rPr>
        <w:t>الإسلامية</w:t>
      </w:r>
      <w:r w:rsidRPr="00196436">
        <w:rPr>
          <w:rFonts w:cs="Times New Roman"/>
          <w:sz w:val="28"/>
          <w:szCs w:val="28"/>
          <w:rtl/>
          <w:lang w:bidi="ar-EG"/>
        </w:rPr>
        <w:t xml:space="preserve"> بمنظور يحث على الوحدة الإلهية والحذر من الانحرافات الدينية والعقلية.</w:t>
      </w:r>
    </w:p>
    <w:p w14:paraId="5EDD8FB0" w14:textId="77777777" w:rsidR="0074616A" w:rsidRPr="00196436" w:rsidRDefault="0074616A" w:rsidP="00196436">
      <w:pPr>
        <w:pStyle w:val="aa"/>
        <w:numPr>
          <w:ilvl w:val="0"/>
          <w:numId w:val="13"/>
        </w:numPr>
        <w:spacing w:after="120" w:line="360" w:lineRule="auto"/>
        <w:ind w:left="0" w:firstLine="567"/>
        <w:jc w:val="both"/>
        <w:rPr>
          <w:rFonts w:cs="Times New Roman"/>
          <w:b/>
          <w:bCs/>
          <w:sz w:val="28"/>
          <w:szCs w:val="28"/>
          <w:lang w:bidi="ar-EG"/>
        </w:rPr>
      </w:pPr>
      <w:r w:rsidRPr="00196436">
        <w:rPr>
          <w:rFonts w:cs="Times New Roman"/>
          <w:b/>
          <w:bCs/>
          <w:sz w:val="28"/>
          <w:szCs w:val="28"/>
          <w:rtl/>
          <w:lang w:bidi="ar-EG"/>
        </w:rPr>
        <w:t>تعريف التوحيد عند المباركفوري(</w:t>
      </w:r>
      <w:r w:rsidR="005E32DC" w:rsidRPr="00196436">
        <w:rPr>
          <w:rFonts w:cs="Times New Roman"/>
          <w:b/>
          <w:bCs/>
        </w:rPr>
        <w:sym w:font="KFGQPC Arabic Symbols 01" w:char="F072"/>
      </w:r>
      <w:r w:rsidRPr="00196436">
        <w:rPr>
          <w:rFonts w:cs="Times New Roman"/>
          <w:b/>
          <w:bCs/>
          <w:sz w:val="28"/>
          <w:szCs w:val="28"/>
          <w:rtl/>
          <w:lang w:bidi="ar-EG"/>
        </w:rPr>
        <w:t>):</w:t>
      </w:r>
    </w:p>
    <w:p w14:paraId="74DE3A56" w14:textId="705C27EC"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عرفه بأنه عودة الإنسان </w:t>
      </w:r>
      <w:r w:rsidR="001403C3" w:rsidRPr="00196436">
        <w:rPr>
          <w:rFonts w:cs="Times New Roman"/>
          <w:sz w:val="28"/>
          <w:szCs w:val="28"/>
          <w:rtl/>
          <w:lang w:bidi="ar-EG"/>
        </w:rPr>
        <w:t>إِلى</w:t>
      </w:r>
      <w:r w:rsidRPr="00196436">
        <w:rPr>
          <w:rFonts w:cs="Times New Roman"/>
          <w:sz w:val="28"/>
          <w:szCs w:val="28"/>
          <w:rtl/>
          <w:lang w:bidi="ar-EG"/>
        </w:rPr>
        <w:t xml:space="preserve"> عبادة الله </w:t>
      </w:r>
      <w:r w:rsidR="001403C3" w:rsidRPr="00196436">
        <w:rPr>
          <w:rFonts w:cs="Times New Roman"/>
          <w:sz w:val="28"/>
          <w:szCs w:val="28"/>
          <w:rtl/>
          <w:lang w:bidi="ar-EG"/>
        </w:rPr>
        <w:t>تعالى</w:t>
      </w:r>
      <w:r w:rsidRPr="00196436">
        <w:rPr>
          <w:rFonts w:cs="Times New Roman"/>
          <w:sz w:val="28"/>
          <w:szCs w:val="28"/>
          <w:rtl/>
          <w:lang w:bidi="ar-EG"/>
        </w:rPr>
        <w:t>، فالتوحيد لديه خروج "</w:t>
      </w:r>
      <w:r w:rsidRPr="00196436">
        <w:rPr>
          <w:rFonts w:cs="Times New Roman"/>
          <w:sz w:val="28"/>
          <w:szCs w:val="28"/>
          <w:rtl/>
        </w:rPr>
        <w:t xml:space="preserve"> </w:t>
      </w:r>
      <w:r w:rsidRPr="00196436">
        <w:rPr>
          <w:rFonts w:cs="Times New Roman"/>
          <w:sz w:val="28"/>
          <w:szCs w:val="28"/>
          <w:rtl/>
          <w:lang w:bidi="ar-EG"/>
        </w:rPr>
        <w:t xml:space="preserve">الإنسان من عبادة العباد </w:t>
      </w:r>
      <w:r w:rsidR="001403C3" w:rsidRPr="00196436">
        <w:rPr>
          <w:rFonts w:cs="Times New Roman"/>
          <w:sz w:val="28"/>
          <w:szCs w:val="28"/>
          <w:rtl/>
          <w:lang w:bidi="ar-EG"/>
        </w:rPr>
        <w:t>إِلى</w:t>
      </w:r>
      <w:r w:rsidRPr="00196436">
        <w:rPr>
          <w:rFonts w:cs="Times New Roman"/>
          <w:sz w:val="28"/>
          <w:szCs w:val="28"/>
          <w:rtl/>
          <w:lang w:bidi="ar-EG"/>
        </w:rPr>
        <w:t xml:space="preserve"> ‌عبادة ‌الله".</w:t>
      </w:r>
    </w:p>
    <w:p w14:paraId="0C70E88F" w14:textId="1A74760F"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وهذا المعنى هو ما صار إليه منير الغضبان وعماد الدين خليل.</w:t>
      </w:r>
    </w:p>
    <w:p w14:paraId="62967E67" w14:textId="77777777" w:rsidR="0074616A" w:rsidRPr="00196436" w:rsidRDefault="0074616A" w:rsidP="00196436">
      <w:pPr>
        <w:spacing w:after="120" w:line="360" w:lineRule="auto"/>
        <w:ind w:firstLine="567"/>
        <w:jc w:val="both"/>
        <w:rPr>
          <w:rFonts w:cs="Times New Roman"/>
          <w:b/>
          <w:bCs/>
          <w:sz w:val="28"/>
          <w:szCs w:val="28"/>
          <w:rtl/>
          <w:lang w:bidi="ar-EG"/>
        </w:rPr>
      </w:pPr>
      <w:r w:rsidRPr="00196436">
        <w:rPr>
          <w:rFonts w:cs="Times New Roman"/>
          <w:b/>
          <w:bCs/>
          <w:sz w:val="28"/>
          <w:szCs w:val="28"/>
          <w:rtl/>
          <w:lang w:bidi="ar-EG"/>
        </w:rPr>
        <w:t>المقاصد العقدية في التعريف الذي أعطاه المباركفوري (</w:t>
      </w:r>
      <w:r w:rsidR="005E32DC" w:rsidRPr="00196436">
        <w:rPr>
          <w:rFonts w:cs="Times New Roman"/>
          <w:b/>
          <w:bCs/>
        </w:rPr>
        <w:sym w:font="KFGQPC Arabic Symbols 01" w:char="F072"/>
      </w:r>
      <w:r w:rsidRPr="00196436">
        <w:rPr>
          <w:rFonts w:cs="Times New Roman"/>
          <w:b/>
          <w:bCs/>
          <w:sz w:val="28"/>
          <w:szCs w:val="28"/>
          <w:rtl/>
          <w:lang w:bidi="ar-EG"/>
        </w:rPr>
        <w:t xml:space="preserve">) للتوحيد تتناول عدة جوانب تنظر </w:t>
      </w:r>
      <w:r w:rsidR="001403C3" w:rsidRPr="00196436">
        <w:rPr>
          <w:rFonts w:cs="Times New Roman"/>
          <w:b/>
          <w:bCs/>
          <w:sz w:val="28"/>
          <w:szCs w:val="28"/>
          <w:rtl/>
          <w:lang w:bidi="ar-EG"/>
        </w:rPr>
        <w:t>إِلى</w:t>
      </w:r>
      <w:r w:rsidRPr="00196436">
        <w:rPr>
          <w:rFonts w:cs="Times New Roman"/>
          <w:b/>
          <w:bCs/>
          <w:sz w:val="28"/>
          <w:szCs w:val="28"/>
          <w:rtl/>
          <w:lang w:bidi="ar-EG"/>
        </w:rPr>
        <w:t xml:space="preserve"> الغاية والأهداف التي يسعى التوحيد </w:t>
      </w:r>
      <w:r w:rsidR="001403C3" w:rsidRPr="00196436">
        <w:rPr>
          <w:rFonts w:cs="Times New Roman"/>
          <w:b/>
          <w:bCs/>
          <w:sz w:val="28"/>
          <w:szCs w:val="28"/>
          <w:rtl/>
          <w:lang w:bidi="ar-EG"/>
        </w:rPr>
        <w:t>إِلى</w:t>
      </w:r>
      <w:r w:rsidRPr="00196436">
        <w:rPr>
          <w:rFonts w:cs="Times New Roman"/>
          <w:b/>
          <w:bCs/>
          <w:sz w:val="28"/>
          <w:szCs w:val="28"/>
          <w:rtl/>
          <w:lang w:bidi="ar-EG"/>
        </w:rPr>
        <w:t xml:space="preserve"> تحقيقها في الحياة الدينية والروحية للإنسان. من بين المقاصد العقدية التي يمكن استخلاصها</w:t>
      </w:r>
      <w:r w:rsidRPr="00196436">
        <w:rPr>
          <w:rFonts w:cs="Times New Roman"/>
          <w:b/>
          <w:bCs/>
          <w:sz w:val="28"/>
          <w:szCs w:val="28"/>
          <w:lang w:bidi="ar-EG"/>
        </w:rPr>
        <w:t>:</w:t>
      </w:r>
    </w:p>
    <w:p w14:paraId="427C280F" w14:textId="00E1D187" w:rsidR="0074616A" w:rsidRPr="00196436" w:rsidRDefault="0074616A" w:rsidP="00196436">
      <w:pPr>
        <w:pStyle w:val="aa"/>
        <w:numPr>
          <w:ilvl w:val="0"/>
          <w:numId w:val="37"/>
        </w:numPr>
        <w:spacing w:after="120" w:line="360" w:lineRule="auto"/>
        <w:ind w:left="0" w:firstLine="283"/>
        <w:jc w:val="both"/>
        <w:rPr>
          <w:rFonts w:cs="Times New Roman"/>
          <w:sz w:val="28"/>
          <w:szCs w:val="28"/>
          <w:rtl/>
          <w:lang w:bidi="ar-EG"/>
        </w:rPr>
      </w:pPr>
      <w:r w:rsidRPr="00196436">
        <w:rPr>
          <w:rFonts w:cs="Times New Roman"/>
          <w:b/>
          <w:bCs/>
          <w:sz w:val="28"/>
          <w:szCs w:val="28"/>
          <w:rtl/>
          <w:lang w:bidi="ar-EG"/>
        </w:rPr>
        <w:t>التفريق بين الله والخلق:</w:t>
      </w:r>
      <w:r w:rsidRPr="00196436">
        <w:rPr>
          <w:rFonts w:cs="Times New Roman"/>
          <w:sz w:val="28"/>
          <w:szCs w:val="28"/>
          <w:rtl/>
          <w:lang w:bidi="ar-EG"/>
        </w:rPr>
        <w:t xml:space="preserve"> يسعى التوحيد </w:t>
      </w:r>
      <w:r w:rsidR="001403C3" w:rsidRPr="00196436">
        <w:rPr>
          <w:rFonts w:cs="Times New Roman"/>
          <w:sz w:val="28"/>
          <w:szCs w:val="28"/>
          <w:rtl/>
          <w:lang w:bidi="ar-EG"/>
        </w:rPr>
        <w:t>إِلى</w:t>
      </w:r>
      <w:r w:rsidRPr="00196436">
        <w:rPr>
          <w:rFonts w:cs="Times New Roman"/>
          <w:sz w:val="28"/>
          <w:szCs w:val="28"/>
          <w:rtl/>
          <w:lang w:bidi="ar-EG"/>
        </w:rPr>
        <w:t xml:space="preserve"> إيجاد تفريق واضح بين الله وما سواه، حيث يعتبر التوحيد مبدأً يحقق الفصل الواضح بين خالق الكون والكائنات التي خلقها</w:t>
      </w:r>
      <w:r w:rsidRPr="00196436">
        <w:rPr>
          <w:rFonts w:cs="Times New Roman"/>
          <w:sz w:val="28"/>
          <w:szCs w:val="28"/>
          <w:lang w:bidi="ar-EG"/>
        </w:rPr>
        <w:t>.</w:t>
      </w:r>
    </w:p>
    <w:p w14:paraId="30199DD8" w14:textId="77777777" w:rsidR="0074616A" w:rsidRPr="00196436" w:rsidRDefault="0074616A" w:rsidP="00196436">
      <w:pPr>
        <w:pStyle w:val="aa"/>
        <w:numPr>
          <w:ilvl w:val="0"/>
          <w:numId w:val="37"/>
        </w:numPr>
        <w:spacing w:after="120" w:line="360" w:lineRule="auto"/>
        <w:ind w:left="0" w:firstLine="283"/>
        <w:jc w:val="both"/>
        <w:rPr>
          <w:rFonts w:cs="Times New Roman"/>
          <w:sz w:val="28"/>
          <w:szCs w:val="28"/>
          <w:rtl/>
          <w:lang w:bidi="ar-EG"/>
        </w:rPr>
      </w:pPr>
      <w:r w:rsidRPr="00196436">
        <w:rPr>
          <w:rFonts w:cs="Times New Roman"/>
          <w:b/>
          <w:bCs/>
          <w:sz w:val="28"/>
          <w:szCs w:val="28"/>
          <w:rtl/>
          <w:lang w:bidi="ar-EG"/>
        </w:rPr>
        <w:t xml:space="preserve">إعادة الإنسان </w:t>
      </w:r>
      <w:r w:rsidR="001403C3" w:rsidRPr="00196436">
        <w:rPr>
          <w:rFonts w:cs="Times New Roman"/>
          <w:b/>
          <w:bCs/>
          <w:sz w:val="28"/>
          <w:szCs w:val="28"/>
          <w:rtl/>
          <w:lang w:bidi="ar-EG"/>
        </w:rPr>
        <w:t>إِلى</w:t>
      </w:r>
      <w:r w:rsidRPr="00196436">
        <w:rPr>
          <w:rFonts w:cs="Times New Roman"/>
          <w:b/>
          <w:bCs/>
          <w:sz w:val="28"/>
          <w:szCs w:val="28"/>
          <w:rtl/>
          <w:lang w:bidi="ar-EG"/>
        </w:rPr>
        <w:t xml:space="preserve"> عبادة الله بمفرده:</w:t>
      </w:r>
      <w:r w:rsidRPr="00196436">
        <w:rPr>
          <w:rFonts w:cs="Times New Roman"/>
          <w:sz w:val="28"/>
          <w:szCs w:val="28"/>
          <w:rtl/>
          <w:lang w:bidi="ar-EG"/>
        </w:rPr>
        <w:t xml:space="preserve"> يعزز التوحيد فكرة أن عبادة الله وحده هي الغرض الأسمى والأساسي لوجود الإنسان، مما يوجه الإنسان للتفكير العميق في معنى وجوده ومصيره</w:t>
      </w:r>
      <w:r w:rsidRPr="00196436">
        <w:rPr>
          <w:rFonts w:cs="Times New Roman"/>
          <w:sz w:val="28"/>
          <w:szCs w:val="28"/>
          <w:lang w:bidi="ar-EG"/>
        </w:rPr>
        <w:t>.</w:t>
      </w:r>
    </w:p>
    <w:p w14:paraId="61C92B80" w14:textId="77777777" w:rsidR="0074616A" w:rsidRPr="00196436" w:rsidRDefault="0074616A" w:rsidP="00196436">
      <w:pPr>
        <w:pStyle w:val="aa"/>
        <w:numPr>
          <w:ilvl w:val="0"/>
          <w:numId w:val="37"/>
        </w:numPr>
        <w:spacing w:after="120" w:line="360" w:lineRule="auto"/>
        <w:ind w:left="0" w:firstLine="283"/>
        <w:jc w:val="both"/>
        <w:rPr>
          <w:rFonts w:cs="Times New Roman"/>
          <w:sz w:val="28"/>
          <w:szCs w:val="28"/>
          <w:rtl/>
          <w:lang w:bidi="ar-EG"/>
        </w:rPr>
      </w:pPr>
      <w:r w:rsidRPr="00196436">
        <w:rPr>
          <w:rFonts w:cs="Times New Roman"/>
          <w:b/>
          <w:bCs/>
          <w:sz w:val="28"/>
          <w:szCs w:val="28"/>
          <w:rtl/>
          <w:lang w:bidi="ar-EG"/>
        </w:rPr>
        <w:t>تحقيق الوحدة الروحية والفكرية:</w:t>
      </w:r>
      <w:r w:rsidRPr="00196436">
        <w:rPr>
          <w:rFonts w:cs="Times New Roman"/>
          <w:sz w:val="28"/>
          <w:szCs w:val="28"/>
          <w:rtl/>
          <w:lang w:bidi="ar-EG"/>
        </w:rPr>
        <w:t xml:space="preserve"> يعزز التوحيد الوحدة الروحية والفكرية بين الإنسان والله، مما يعني أن الإيمان بالله وحده يوحد القلوب ويجمع الأفكار على مبدأ واحد</w:t>
      </w:r>
      <w:r w:rsidRPr="00196436">
        <w:rPr>
          <w:rFonts w:cs="Times New Roman"/>
          <w:sz w:val="28"/>
          <w:szCs w:val="28"/>
          <w:lang w:bidi="ar-EG"/>
        </w:rPr>
        <w:t>.</w:t>
      </w:r>
    </w:p>
    <w:p w14:paraId="7D96CB00" w14:textId="722FE4BB" w:rsidR="0074616A" w:rsidRPr="00196436" w:rsidRDefault="0074616A" w:rsidP="00196436">
      <w:pPr>
        <w:pStyle w:val="aa"/>
        <w:numPr>
          <w:ilvl w:val="0"/>
          <w:numId w:val="37"/>
        </w:numPr>
        <w:spacing w:after="120" w:line="360" w:lineRule="auto"/>
        <w:ind w:left="0" w:firstLine="283"/>
        <w:jc w:val="both"/>
        <w:rPr>
          <w:rFonts w:cs="Times New Roman"/>
          <w:sz w:val="28"/>
          <w:szCs w:val="28"/>
          <w:rtl/>
          <w:lang w:bidi="ar-EG"/>
        </w:rPr>
      </w:pPr>
      <w:r w:rsidRPr="00196436">
        <w:rPr>
          <w:rFonts w:cs="Times New Roman"/>
          <w:b/>
          <w:bCs/>
          <w:sz w:val="28"/>
          <w:szCs w:val="28"/>
          <w:rtl/>
          <w:lang w:bidi="ar-EG"/>
        </w:rPr>
        <w:t>الإيمان بالألوهية الوحيدة:</w:t>
      </w:r>
      <w:r w:rsidRPr="00196436">
        <w:rPr>
          <w:rFonts w:cs="Times New Roman"/>
          <w:sz w:val="28"/>
          <w:szCs w:val="28"/>
          <w:rtl/>
          <w:lang w:bidi="ar-EG"/>
        </w:rPr>
        <w:t xml:space="preserve"> يؤكد التوحيد على أن الله هو المعبود الوحيد الذي يستحق العبادة والولاء بدون أن يشرك معه أي شريك أو وسيط</w:t>
      </w:r>
      <w:r w:rsidRPr="00196436">
        <w:rPr>
          <w:rFonts w:cs="Times New Roman"/>
          <w:sz w:val="28"/>
          <w:szCs w:val="28"/>
          <w:lang w:bidi="ar-EG"/>
        </w:rPr>
        <w:t>.</w:t>
      </w:r>
    </w:p>
    <w:p w14:paraId="1CF6C8B8" w14:textId="3266DF15" w:rsidR="0074616A" w:rsidRPr="00196436" w:rsidRDefault="0074616A" w:rsidP="00196436">
      <w:pPr>
        <w:pStyle w:val="aa"/>
        <w:numPr>
          <w:ilvl w:val="0"/>
          <w:numId w:val="37"/>
        </w:numPr>
        <w:spacing w:line="360" w:lineRule="auto"/>
        <w:ind w:left="0" w:firstLine="283"/>
        <w:jc w:val="both"/>
        <w:rPr>
          <w:rFonts w:cs="Times New Roman"/>
          <w:sz w:val="28"/>
          <w:szCs w:val="28"/>
          <w:vertAlign w:val="superscript"/>
          <w:lang w:bidi="ar-IQ"/>
        </w:rPr>
      </w:pPr>
      <w:r w:rsidRPr="00196436">
        <w:rPr>
          <w:rFonts w:cs="Times New Roman"/>
          <w:b/>
          <w:bCs/>
          <w:sz w:val="28"/>
          <w:szCs w:val="28"/>
          <w:rtl/>
          <w:lang w:bidi="ar-EG"/>
        </w:rPr>
        <w:t>تنقية الدين من الشرك والوثنية:</w:t>
      </w:r>
      <w:r w:rsidRPr="00196436">
        <w:rPr>
          <w:rFonts w:cs="Times New Roman"/>
          <w:sz w:val="28"/>
          <w:szCs w:val="28"/>
          <w:rtl/>
          <w:lang w:bidi="ar-EG"/>
        </w:rPr>
        <w:t xml:space="preserve"> يساهم التوحيد في تنقية الدين من الشرك والوثنية والمعتقدات الخاطئة التي قد تدخله وتشوهه</w:t>
      </w:r>
      <w:r w:rsidR="00414C60" w:rsidRPr="00196436">
        <w:rPr>
          <w:rFonts w:cs="Times New Roman"/>
          <w:sz w:val="28"/>
          <w:szCs w:val="28"/>
          <w:vertAlign w:val="superscript"/>
          <w:lang w:bidi="ar-IQ"/>
        </w:rPr>
        <w:t xml:space="preserve"> </w:t>
      </w:r>
      <w:r w:rsidRPr="00196436">
        <w:rPr>
          <w:rFonts w:cs="Times New Roman"/>
          <w:sz w:val="28"/>
          <w:szCs w:val="28"/>
          <w:lang w:bidi="ar-EG"/>
        </w:rPr>
        <w:t>.</w:t>
      </w:r>
    </w:p>
    <w:p w14:paraId="427F0F4A" w14:textId="77777777" w:rsidR="0074616A" w:rsidRPr="00196436" w:rsidRDefault="0074616A" w:rsidP="00196436">
      <w:pPr>
        <w:pStyle w:val="ac"/>
        <w:spacing w:line="360" w:lineRule="auto"/>
        <w:rPr>
          <w:rFonts w:cs="Times New Roman"/>
          <w:rtl/>
        </w:rPr>
      </w:pPr>
      <w:bookmarkStart w:id="26" w:name="_Toc179215876"/>
      <w:r w:rsidRPr="00196436">
        <w:rPr>
          <w:rFonts w:cs="Times New Roman"/>
          <w:rtl/>
        </w:rPr>
        <w:t>المطلب الثاني: من قضايا التوحيد:</w:t>
      </w:r>
      <w:bookmarkEnd w:id="26"/>
    </w:p>
    <w:p w14:paraId="1F7A588F"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rPr>
        <w:t xml:space="preserve"> </w:t>
      </w:r>
      <w:r w:rsidRPr="00196436">
        <w:rPr>
          <w:rFonts w:cs="Times New Roman"/>
          <w:sz w:val="28"/>
          <w:szCs w:val="28"/>
          <w:rtl/>
          <w:lang w:bidi="ar-EG"/>
        </w:rPr>
        <w:t>تعدد القضايا التي ناقشها أصحاب الكتب الخمسة التي تكشف عن اهتمامهم بقضية التوحيد ومن تلك القضايا ما يلي:</w:t>
      </w:r>
    </w:p>
    <w:p w14:paraId="33A43526" w14:textId="77777777" w:rsidR="0074616A" w:rsidRPr="00196436" w:rsidRDefault="0074616A" w:rsidP="00196436">
      <w:pPr>
        <w:spacing w:after="120" w:line="360" w:lineRule="auto"/>
        <w:ind w:firstLine="567"/>
        <w:jc w:val="both"/>
        <w:rPr>
          <w:rFonts w:cs="Times New Roman"/>
          <w:b/>
          <w:bCs/>
          <w:sz w:val="28"/>
          <w:szCs w:val="28"/>
          <w:rtl/>
          <w:lang w:bidi="ar-EG"/>
        </w:rPr>
      </w:pPr>
      <w:r w:rsidRPr="00196436">
        <w:rPr>
          <w:rFonts w:cs="Times New Roman"/>
          <w:b/>
          <w:bCs/>
          <w:sz w:val="28"/>
          <w:szCs w:val="28"/>
          <w:rtl/>
          <w:lang w:bidi="ar-EG"/>
        </w:rPr>
        <w:t>أول</w:t>
      </w:r>
      <w:r w:rsidRPr="00196436">
        <w:rPr>
          <w:rFonts w:cs="Times New Roman"/>
          <w:b/>
          <w:bCs/>
          <w:sz w:val="28"/>
          <w:szCs w:val="28"/>
          <w:rtl/>
        </w:rPr>
        <w:t>اً</w:t>
      </w:r>
      <w:r w:rsidR="00414C60" w:rsidRPr="00196436">
        <w:rPr>
          <w:rFonts w:cs="Times New Roman"/>
          <w:b/>
          <w:bCs/>
          <w:sz w:val="28"/>
          <w:szCs w:val="28"/>
          <w:rtl/>
          <w:lang w:bidi="ar-EG"/>
        </w:rPr>
        <w:t xml:space="preserve">: </w:t>
      </w:r>
      <w:r w:rsidRPr="00196436">
        <w:rPr>
          <w:rFonts w:cs="Times New Roman"/>
          <w:b/>
          <w:bCs/>
          <w:sz w:val="28"/>
          <w:szCs w:val="28"/>
          <w:rtl/>
          <w:lang w:bidi="ar-EG"/>
        </w:rPr>
        <w:t>الكرامة وعلاقتها بالتوحيد:</w:t>
      </w:r>
    </w:p>
    <w:p w14:paraId="3D97CC6B"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rPr>
        <w:t xml:space="preserve"> </w:t>
      </w:r>
      <w:r w:rsidRPr="00196436">
        <w:rPr>
          <w:rFonts w:cs="Times New Roman"/>
          <w:sz w:val="28"/>
          <w:szCs w:val="28"/>
          <w:rtl/>
          <w:lang w:bidi="ar-EG"/>
        </w:rPr>
        <w:t>تُعدَّ الكرامة جزءاً من السلسة والتحدي الإلهي والتأييد, إذ الكرامة هي بقايا المعجزة والمعجزة يظهرها الله سبحانه و</w:t>
      </w:r>
      <w:r w:rsidR="001403C3" w:rsidRPr="00196436">
        <w:rPr>
          <w:rFonts w:cs="Times New Roman"/>
          <w:sz w:val="28"/>
          <w:szCs w:val="28"/>
          <w:rtl/>
          <w:lang w:bidi="ar-EG"/>
        </w:rPr>
        <w:t>تعالى</w:t>
      </w:r>
      <w:r w:rsidRPr="00196436">
        <w:rPr>
          <w:rFonts w:cs="Times New Roman"/>
          <w:sz w:val="28"/>
          <w:szCs w:val="28"/>
          <w:rtl/>
          <w:lang w:bidi="ar-EG"/>
        </w:rPr>
        <w:t xml:space="preserve"> على يد النبي, والكرامة تكون على يد الولي, وكلاهما خارف للعادة, ومنا أنَّ المعجزة ثبات ونصرة كذلك الكرامة دوام على الطاعات, وهذا الامر لابد من أن يكون منبثقاً من التوحيد وميزانه القران الكريم والسنة النبوية, لذا أشار القران الكريم على الكرامة في مواضع منها: اصحاب الكهف وقصة مريم مع زكريا عليه السلام, وكذلك السنة أشارت </w:t>
      </w:r>
      <w:r w:rsidR="001403C3" w:rsidRPr="00196436">
        <w:rPr>
          <w:rFonts w:cs="Times New Roman"/>
          <w:sz w:val="28"/>
          <w:szCs w:val="28"/>
          <w:rtl/>
          <w:lang w:bidi="ar-EG"/>
        </w:rPr>
        <w:t>إِلى</w:t>
      </w:r>
      <w:r w:rsidRPr="00196436">
        <w:rPr>
          <w:rFonts w:cs="Times New Roman"/>
          <w:sz w:val="28"/>
          <w:szCs w:val="28"/>
          <w:rtl/>
          <w:lang w:bidi="ar-EG"/>
        </w:rPr>
        <w:t xml:space="preserve"> الكرامة في مواضع كثيرة, فلا وجود للكرامة من غير توحيد.</w:t>
      </w:r>
    </w:p>
    <w:p w14:paraId="038A0801"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إذن فإن الكرامة هي ما تبقى من المعجزة والمعجزة هي صنع الإلهي, فعلاقة الكرامة بالتوحيد علاقة الفعل بالفاعل, والكرامة تدعو الانسان </w:t>
      </w:r>
      <w:r w:rsidR="001403C3" w:rsidRPr="00196436">
        <w:rPr>
          <w:rFonts w:cs="Times New Roman"/>
          <w:sz w:val="28"/>
          <w:szCs w:val="28"/>
          <w:rtl/>
          <w:lang w:bidi="ar-EG"/>
        </w:rPr>
        <w:t>إِلى</w:t>
      </w:r>
      <w:r w:rsidRPr="00196436">
        <w:rPr>
          <w:rFonts w:cs="Times New Roman"/>
          <w:sz w:val="28"/>
          <w:szCs w:val="28"/>
          <w:rtl/>
          <w:lang w:bidi="ar-EG"/>
        </w:rPr>
        <w:t xml:space="preserve"> تحرير الفكر والقلب والجسم من كل ما هو متمثلا بالشرك.</w:t>
      </w:r>
    </w:p>
    <w:p w14:paraId="6161CDC0" w14:textId="77777777" w:rsidR="0074616A" w:rsidRPr="00196436" w:rsidRDefault="0074616A" w:rsidP="00196436">
      <w:pPr>
        <w:pStyle w:val="aa"/>
        <w:numPr>
          <w:ilvl w:val="0"/>
          <w:numId w:val="16"/>
        </w:numPr>
        <w:spacing w:after="120" w:line="360" w:lineRule="auto"/>
        <w:ind w:left="0" w:firstLine="567"/>
        <w:jc w:val="both"/>
        <w:rPr>
          <w:rFonts w:cs="Times New Roman"/>
          <w:b/>
          <w:bCs/>
          <w:sz w:val="28"/>
          <w:szCs w:val="28"/>
          <w:rtl/>
          <w:lang w:bidi="ar-EG"/>
        </w:rPr>
      </w:pPr>
      <w:r w:rsidRPr="00196436">
        <w:rPr>
          <w:rFonts w:cs="Times New Roman"/>
          <w:b/>
          <w:bCs/>
          <w:sz w:val="28"/>
          <w:szCs w:val="28"/>
          <w:rtl/>
          <w:lang w:bidi="ar-EG"/>
        </w:rPr>
        <w:t>مفهومها:</w:t>
      </w:r>
    </w:p>
    <w:p w14:paraId="001F3238" w14:textId="77777777" w:rsidR="0074616A" w:rsidRPr="00196436" w:rsidRDefault="00D23B64" w:rsidP="00196436">
      <w:pPr>
        <w:pStyle w:val="aa"/>
        <w:spacing w:after="120" w:line="360" w:lineRule="auto"/>
        <w:ind w:left="567"/>
        <w:jc w:val="both"/>
        <w:rPr>
          <w:rFonts w:cs="Times New Roman"/>
          <w:b/>
          <w:bCs/>
          <w:sz w:val="28"/>
          <w:szCs w:val="28"/>
          <w:rtl/>
          <w:lang w:bidi="ar-EG"/>
        </w:rPr>
      </w:pPr>
      <w:r w:rsidRPr="00196436">
        <w:rPr>
          <w:rFonts w:cs="Times New Roman"/>
          <w:b/>
          <w:bCs/>
          <w:sz w:val="28"/>
          <w:szCs w:val="28"/>
          <w:rtl/>
          <w:lang w:bidi="ar-EG"/>
        </w:rPr>
        <w:t xml:space="preserve">اولا: </w:t>
      </w:r>
      <w:r w:rsidR="0074616A" w:rsidRPr="00196436">
        <w:rPr>
          <w:rFonts w:cs="Times New Roman"/>
          <w:b/>
          <w:bCs/>
          <w:sz w:val="28"/>
          <w:szCs w:val="28"/>
          <w:rtl/>
          <w:lang w:bidi="ar-EG"/>
        </w:rPr>
        <w:t xml:space="preserve">من حيث اللغة: </w:t>
      </w:r>
    </w:p>
    <w:p w14:paraId="47D63E4C" w14:textId="2F890577" w:rsidR="0074616A" w:rsidRPr="00196436" w:rsidRDefault="00AB27BF" w:rsidP="00196436">
      <w:pPr>
        <w:spacing w:after="120" w:line="360" w:lineRule="auto"/>
        <w:ind w:firstLine="567"/>
        <w:jc w:val="both"/>
        <w:rPr>
          <w:rFonts w:cs="Times New Roman"/>
          <w:sz w:val="28"/>
          <w:szCs w:val="28"/>
          <w:rtl/>
          <w:lang w:bidi="ar-IQ"/>
        </w:rPr>
      </w:pPr>
      <w:r w:rsidRPr="00196436">
        <w:rPr>
          <w:rFonts w:cs="Times New Roman"/>
          <w:sz w:val="28"/>
          <w:szCs w:val="28"/>
          <w:rtl/>
          <w:lang w:bidi="ar-EG"/>
        </w:rPr>
        <w:t>قال ابن فارس: "</w:t>
      </w:r>
      <w:r w:rsidR="0074616A" w:rsidRPr="00196436">
        <w:rPr>
          <w:rFonts w:cs="Times New Roman"/>
          <w:sz w:val="28"/>
          <w:szCs w:val="28"/>
          <w:rtl/>
          <w:lang w:bidi="ar-EG"/>
        </w:rPr>
        <w:t xml:space="preserve">الْكَافُ وَالرَّاءُ وَالْمِيمُ أَصْلٌ صَحِيحٌ لَهُ بَابَانِ: أَحَدُهُمَا شَرَفٌ فِي الشَّيْءِ فِي نَفْسِهِ أَوْ شَرَفٌ فِي خُلُقٍ مِنَ الْأَخْلَاقِ". والكرامة بمعناها الخاص لدى المدارس </w:t>
      </w:r>
      <w:r w:rsidR="00F125F6" w:rsidRPr="00196436">
        <w:rPr>
          <w:rFonts w:cs="Times New Roman"/>
          <w:sz w:val="28"/>
          <w:szCs w:val="28"/>
          <w:rtl/>
          <w:lang w:bidi="ar-EG"/>
        </w:rPr>
        <w:t>الإسلامية</w:t>
      </w:r>
      <w:r w:rsidR="0074616A" w:rsidRPr="00196436">
        <w:rPr>
          <w:rFonts w:cs="Times New Roman"/>
          <w:sz w:val="28"/>
          <w:szCs w:val="28"/>
          <w:rtl/>
          <w:lang w:bidi="ar-EG"/>
        </w:rPr>
        <w:t xml:space="preserve"> تعد من الباب الأول فهي شريفة في ذاتها.</w:t>
      </w:r>
    </w:p>
    <w:p w14:paraId="0120CD0B" w14:textId="77777777" w:rsidR="0074616A" w:rsidRPr="00196436" w:rsidRDefault="00D23B64" w:rsidP="00196436">
      <w:pPr>
        <w:spacing w:after="120" w:line="360" w:lineRule="auto"/>
        <w:jc w:val="both"/>
        <w:rPr>
          <w:rFonts w:cs="Times New Roman"/>
          <w:b/>
          <w:bCs/>
          <w:sz w:val="28"/>
          <w:szCs w:val="28"/>
          <w:rtl/>
          <w:lang w:bidi="ar-EG"/>
        </w:rPr>
      </w:pPr>
      <w:r w:rsidRPr="00196436">
        <w:rPr>
          <w:rFonts w:cs="Times New Roman"/>
          <w:b/>
          <w:bCs/>
          <w:sz w:val="28"/>
          <w:szCs w:val="28"/>
          <w:rtl/>
          <w:lang w:bidi="ar-EG"/>
        </w:rPr>
        <w:t xml:space="preserve">ثانيا: </w:t>
      </w:r>
      <w:r w:rsidR="0074616A" w:rsidRPr="00196436">
        <w:rPr>
          <w:rFonts w:cs="Times New Roman"/>
          <w:b/>
          <w:bCs/>
          <w:sz w:val="28"/>
          <w:szCs w:val="28"/>
          <w:rtl/>
          <w:lang w:bidi="ar-EG"/>
        </w:rPr>
        <w:t xml:space="preserve">من حيث الاصطلاح: </w:t>
      </w:r>
    </w:p>
    <w:p w14:paraId="6266E248" w14:textId="36A38218"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يقول سعد الدين التفتازاني: “الكرامة: أمر خارق للعادة تظهر على يد الولي، غير مقترنة بدعوى النبوة".</w:t>
      </w:r>
    </w:p>
    <w:p w14:paraId="2003C258" w14:textId="39C2A0B8"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ويعرفها الجرجاني بقوله: "هي ظهور أمر خارق للعادة من قبل شخص غير مقارن لدعوى النبوة، فما لا يكون مقرونًا بالإيمان والعمل الصالح يكون استدراجًا. وما يكون مقرونًا بدعوى النبوة يكون معجزة".</w:t>
      </w:r>
    </w:p>
    <w:p w14:paraId="4B437545" w14:textId="77777777" w:rsidR="0074616A" w:rsidRPr="00196436" w:rsidRDefault="0074616A" w:rsidP="00196436">
      <w:pPr>
        <w:pStyle w:val="aa"/>
        <w:numPr>
          <w:ilvl w:val="0"/>
          <w:numId w:val="16"/>
        </w:numPr>
        <w:spacing w:after="120" w:line="360" w:lineRule="auto"/>
        <w:ind w:left="0" w:firstLine="567"/>
        <w:jc w:val="both"/>
        <w:rPr>
          <w:rFonts w:cs="Times New Roman"/>
          <w:b/>
          <w:bCs/>
          <w:sz w:val="28"/>
          <w:szCs w:val="28"/>
          <w:rtl/>
          <w:lang w:bidi="ar-EG"/>
        </w:rPr>
      </w:pPr>
      <w:r w:rsidRPr="00196436">
        <w:rPr>
          <w:rFonts w:cs="Times New Roman"/>
          <w:b/>
          <w:bCs/>
          <w:sz w:val="28"/>
          <w:szCs w:val="28"/>
          <w:rtl/>
          <w:lang w:bidi="ar-EG"/>
        </w:rPr>
        <w:t>الكرامة بين المجيزين والمنكرين:</w:t>
      </w:r>
    </w:p>
    <w:p w14:paraId="75F6C6F5"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اختلفت المذاهب </w:t>
      </w:r>
      <w:r w:rsidR="00F125F6" w:rsidRPr="00196436">
        <w:rPr>
          <w:rFonts w:cs="Times New Roman"/>
          <w:sz w:val="28"/>
          <w:szCs w:val="28"/>
          <w:rtl/>
          <w:lang w:bidi="ar-EG"/>
        </w:rPr>
        <w:t>الإسلامية</w:t>
      </w:r>
      <w:r w:rsidRPr="00196436">
        <w:rPr>
          <w:rFonts w:cs="Times New Roman"/>
          <w:sz w:val="28"/>
          <w:szCs w:val="28"/>
          <w:rtl/>
          <w:lang w:bidi="ar-EG"/>
        </w:rPr>
        <w:t xml:space="preserve"> في شأن وقوع الكرامة على قولين:</w:t>
      </w:r>
    </w:p>
    <w:p w14:paraId="173B9E9E" w14:textId="7A9C900D"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الأول: المنع: فقد أنكر بعض علماء الإسلام الكرامات جملة وتفصيلا، وعلى رأس هؤلاء جمهور المعتزلة، فيقول الق</w:t>
      </w:r>
      <w:r w:rsidR="003F0DA7" w:rsidRPr="00196436">
        <w:rPr>
          <w:rFonts w:cs="Times New Roman"/>
          <w:sz w:val="28"/>
          <w:szCs w:val="28"/>
          <w:rtl/>
          <w:lang w:bidi="ar-EG"/>
        </w:rPr>
        <w:t xml:space="preserve">اضي عبد الجبار </w:t>
      </w:r>
      <w:r w:rsidRPr="00196436">
        <w:rPr>
          <w:rFonts w:cs="Times New Roman"/>
          <w:sz w:val="28"/>
          <w:szCs w:val="28"/>
          <w:rtl/>
          <w:lang w:bidi="ar-EG"/>
        </w:rPr>
        <w:t>في معرض رده على من قال بكرامات تظهر على بعض الناس: "إن دلالة النبوة -يعتبر الجمهور أن المعجزة هي الكرامة - لو ظهرت على من ليس بنبي لخرجت من أن تكون دلالة؛ لأن حينها من حقها أن تدل أينما حصلت، ومتي جُوز أن تحصل في موضع، ولا تدل انتقض كونها دلالة؛ فيجب لذلك ألا يجوز ظهورها على غير الأنبياء".</w:t>
      </w:r>
    </w:p>
    <w:p w14:paraId="6540BF61" w14:textId="634F416D"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فالمعجزة والخارق في رأي القاضي عبد الجبار أمران دالان على النبوة في أي زمان ومكان، وإذا اتصف بها شخص كان نبيا، فإن قيل إن هذا الخارق من الجائز أن يجري على غير نبي انتقضت هذه الدلالة، وبالتالي لا يجوز ظهر الخارق على غير الأنبياء، لكونها أعرف دلائل النبوة، وما كان يميز النبي عن غيره لا يجوز أن يتصف به غير النبي.</w:t>
      </w:r>
    </w:p>
    <w:p w14:paraId="7FFADDFA" w14:textId="45CEAC03"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ووافق ابن حزم جمهور المعتزلة فقال: "لو ‌جاز ‌ظهور ‌المعجزة ‌على غير نبي على سبيل الكرامة لوجب القطع على ما في قلبه وأنه ولي الله </w:t>
      </w:r>
      <w:r w:rsidR="001403C3" w:rsidRPr="00196436">
        <w:rPr>
          <w:rFonts w:cs="Times New Roman"/>
          <w:sz w:val="28"/>
          <w:szCs w:val="28"/>
          <w:rtl/>
          <w:lang w:bidi="ar-EG"/>
        </w:rPr>
        <w:t>تعالى</w:t>
      </w:r>
      <w:r w:rsidRPr="00196436">
        <w:rPr>
          <w:rFonts w:cs="Times New Roman"/>
          <w:sz w:val="28"/>
          <w:szCs w:val="28"/>
          <w:rtl/>
          <w:lang w:bidi="ar-EG"/>
        </w:rPr>
        <w:t xml:space="preserve"> وهذا لا يعلم من أحد بعد الصحابة </w:t>
      </w:r>
      <w:r w:rsidR="0083012E" w:rsidRPr="00196436">
        <w:rPr>
          <w:rFonts w:cs="Times New Roman"/>
        </w:rPr>
        <w:sym w:font="AGA Arabesque" w:char="F079"/>
      </w:r>
      <w:r w:rsidRPr="00196436">
        <w:rPr>
          <w:rFonts w:cs="Times New Roman"/>
          <w:sz w:val="28"/>
          <w:szCs w:val="28"/>
          <w:rtl/>
          <w:lang w:bidi="ar-EG"/>
        </w:rPr>
        <w:t xml:space="preserve"> الذين ورد فيهم النص</w:t>
      </w:r>
      <w:r w:rsidRPr="00196436">
        <w:rPr>
          <w:rStyle w:val="a4"/>
          <w:rFonts w:cs="Times New Roman"/>
          <w:sz w:val="28"/>
          <w:szCs w:val="28"/>
          <w:rtl/>
          <w:lang w:bidi="ar-EG"/>
        </w:rPr>
        <w:t>"</w:t>
      </w:r>
      <w:r w:rsidRPr="00196436">
        <w:rPr>
          <w:rFonts w:cs="Times New Roman"/>
          <w:sz w:val="28"/>
          <w:szCs w:val="28"/>
          <w:rtl/>
          <w:lang w:bidi="ar-EG"/>
        </w:rPr>
        <w:t xml:space="preserve">، وقد عقد ابن حزم بابا كاملا في كتابه الأصول والفروع في خرق العادات، فيقول ردا على الصوفية القائلين بالجواز: "ذهب جماعة من الصوفية </w:t>
      </w:r>
      <w:r w:rsidR="001403C3" w:rsidRPr="00196436">
        <w:rPr>
          <w:rFonts w:cs="Times New Roman"/>
          <w:sz w:val="28"/>
          <w:szCs w:val="28"/>
          <w:rtl/>
          <w:lang w:bidi="ar-EG"/>
        </w:rPr>
        <w:t>إِلى</w:t>
      </w:r>
      <w:r w:rsidRPr="00196436">
        <w:rPr>
          <w:rFonts w:cs="Times New Roman"/>
          <w:sz w:val="28"/>
          <w:szCs w:val="28"/>
          <w:rtl/>
          <w:lang w:bidi="ar-EG"/>
        </w:rPr>
        <w:t xml:space="preserve"> تجويز المشي على الماء وإحداث الطعام وخرق الهواء.. وذهب جمهور الصالحين </w:t>
      </w:r>
      <w:r w:rsidR="001403C3" w:rsidRPr="00196436">
        <w:rPr>
          <w:rFonts w:cs="Times New Roman"/>
          <w:sz w:val="28"/>
          <w:szCs w:val="28"/>
          <w:rtl/>
          <w:lang w:bidi="ar-EG"/>
        </w:rPr>
        <w:t>إِلى</w:t>
      </w:r>
      <w:r w:rsidRPr="00196436">
        <w:rPr>
          <w:rFonts w:cs="Times New Roman"/>
          <w:sz w:val="28"/>
          <w:szCs w:val="28"/>
          <w:rtl/>
          <w:lang w:bidi="ar-EG"/>
        </w:rPr>
        <w:t xml:space="preserve"> إحالة هذا والمنع منه؛ لأن الله عز وجل أبان الأنبياء عليهم السلام بالمعجزات الدالة على صدقهم، المفرقة بين دعوى المدعيين وبيّنهم، فلو جاز أن يأتي بهذا الأمر أحد سواهم لما كان فيه دليل على صدقهم".</w:t>
      </w:r>
    </w:p>
    <w:p w14:paraId="5622B5AE" w14:textId="6829676F"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ووجه الإنكار أنهم لا يفرقون بين الكرامة والمعجزة؛ والواقع أن تفريق القائلين بها تفريق ضعيف مرتبط بدعوى الشخص فإذا أدعى الولاية كان ولياً، وإذا أدعى النبوة كان نبياً، وهذا في غاية الضعف، فالنظر يجب أن يتعلق بالموضوع لا بالشخوص، فربما يأتي أحدهم بسحر ثم يدعى الولاية! فهل يقبل قوله؟! أم يكون النظر في موضوع الكرامة، وقد وضع ابن تيمية قيداً هاما يفرق فيه المرء بين الكرامة والخطل فيقول: "</w:t>
      </w:r>
      <w:r w:rsidRPr="00196436">
        <w:rPr>
          <w:rFonts w:cs="Times New Roman"/>
          <w:sz w:val="28"/>
          <w:szCs w:val="28"/>
          <w:rtl/>
        </w:rPr>
        <w:t xml:space="preserve"> </w:t>
      </w:r>
      <w:r w:rsidRPr="00196436">
        <w:rPr>
          <w:rFonts w:cs="Times New Roman"/>
          <w:sz w:val="28"/>
          <w:szCs w:val="28"/>
          <w:rtl/>
          <w:lang w:bidi="ar-EG"/>
        </w:rPr>
        <w:t>إن كرامات الصالحين إنما تكون لأولياء الله المتقين، ...</w:t>
      </w:r>
      <w:r w:rsidRPr="00196436">
        <w:rPr>
          <w:rFonts w:cs="Times New Roman"/>
          <w:sz w:val="28"/>
          <w:szCs w:val="28"/>
          <w:rtl/>
        </w:rPr>
        <w:t xml:space="preserve"> </w:t>
      </w:r>
      <w:r w:rsidRPr="00196436">
        <w:rPr>
          <w:rFonts w:cs="Times New Roman"/>
          <w:sz w:val="28"/>
          <w:szCs w:val="28"/>
          <w:rtl/>
          <w:lang w:bidi="ar-EG"/>
        </w:rPr>
        <w:t>لهذا قال أهل العلم والدين - كأبي يزيد البسطامي وغيره -: لو رأيتم الرجل يطير في الهواء أو يمشي على الماء فلا تغتروا به حتى تنظروا وقوفه عند الأمر والنهي".</w:t>
      </w:r>
    </w:p>
    <w:p w14:paraId="0CA0C9C7" w14:textId="1772019E"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وهذا النص يبين بجلاء حقيقة من يدعى الولاية ثم يخالف أوامر الشرع بدعوى سقوط التكاليف عنه، وكذلك تعود أهمية هذا الاقتباس </w:t>
      </w:r>
      <w:r w:rsidR="001403C3" w:rsidRPr="00196436">
        <w:rPr>
          <w:rFonts w:cs="Times New Roman"/>
          <w:sz w:val="28"/>
          <w:szCs w:val="28"/>
          <w:rtl/>
          <w:lang w:bidi="ar-EG"/>
        </w:rPr>
        <w:t>إِلى</w:t>
      </w:r>
      <w:r w:rsidRPr="00196436">
        <w:rPr>
          <w:rFonts w:cs="Times New Roman"/>
          <w:sz w:val="28"/>
          <w:szCs w:val="28"/>
          <w:rtl/>
          <w:lang w:bidi="ar-EG"/>
        </w:rPr>
        <w:t xml:space="preserve"> بيان مصادر ابن تيمية الصوفية وكيف استند في تأصيل هذه القاعدة </w:t>
      </w:r>
      <w:r w:rsidR="001403C3" w:rsidRPr="00196436">
        <w:rPr>
          <w:rFonts w:cs="Times New Roman"/>
          <w:sz w:val="28"/>
          <w:szCs w:val="28"/>
          <w:rtl/>
          <w:lang w:bidi="ar-EG"/>
        </w:rPr>
        <w:t>إِلى</w:t>
      </w:r>
      <w:r w:rsidRPr="00196436">
        <w:rPr>
          <w:rFonts w:cs="Times New Roman"/>
          <w:sz w:val="28"/>
          <w:szCs w:val="28"/>
          <w:rtl/>
          <w:lang w:bidi="ar-EG"/>
        </w:rPr>
        <w:t xml:space="preserve"> قول </w:t>
      </w:r>
      <w:r w:rsidRPr="00196436">
        <w:rPr>
          <w:rFonts w:cs="Times New Roman"/>
          <w:sz w:val="28"/>
          <w:szCs w:val="28"/>
          <w:highlight w:val="yellow"/>
          <w:rtl/>
          <w:lang w:bidi="ar-EG"/>
        </w:rPr>
        <w:t>أبي يزيد البسطامي</w:t>
      </w:r>
      <w:r w:rsidRPr="00196436">
        <w:rPr>
          <w:rFonts w:cs="Times New Roman"/>
          <w:sz w:val="28"/>
          <w:szCs w:val="28"/>
          <w:rtl/>
          <w:lang w:bidi="ar-EG"/>
        </w:rPr>
        <w:t xml:space="preserve"> الصوفي المعروف.</w:t>
      </w:r>
    </w:p>
    <w:p w14:paraId="0F698A8C" w14:textId="2F5B1241" w:rsidR="0074616A" w:rsidRPr="00196436" w:rsidRDefault="0074616A" w:rsidP="00196436">
      <w:pPr>
        <w:spacing w:after="120" w:line="360" w:lineRule="auto"/>
        <w:ind w:firstLine="567"/>
        <w:jc w:val="both"/>
        <w:rPr>
          <w:rFonts w:cs="Times New Roman"/>
          <w:sz w:val="28"/>
          <w:szCs w:val="28"/>
          <w:vertAlign w:val="superscript"/>
          <w:rtl/>
        </w:rPr>
      </w:pPr>
      <w:r w:rsidRPr="00196436">
        <w:rPr>
          <w:rFonts w:cs="Times New Roman"/>
          <w:sz w:val="28"/>
          <w:szCs w:val="28"/>
          <w:rtl/>
          <w:lang w:bidi="ar-EG"/>
        </w:rPr>
        <w:t xml:space="preserve">القول الثاني: الجواز: وهو قول جمهور المسلمين، فذهب جمهور الأشاعرة والماتريدية والصوفية </w:t>
      </w:r>
      <w:r w:rsidR="001403C3" w:rsidRPr="00196436">
        <w:rPr>
          <w:rFonts w:cs="Times New Roman"/>
          <w:sz w:val="28"/>
          <w:szCs w:val="28"/>
          <w:rtl/>
          <w:lang w:bidi="ar-EG"/>
        </w:rPr>
        <w:t>إِلى</w:t>
      </w:r>
      <w:r w:rsidRPr="00196436">
        <w:rPr>
          <w:rFonts w:cs="Times New Roman"/>
          <w:sz w:val="28"/>
          <w:szCs w:val="28"/>
          <w:rtl/>
          <w:lang w:bidi="ar-EG"/>
        </w:rPr>
        <w:t xml:space="preserve"> جواز</w:t>
      </w:r>
      <w:r w:rsidR="003F0DA7" w:rsidRPr="00196436">
        <w:rPr>
          <w:rFonts w:cs="Times New Roman"/>
          <w:sz w:val="28"/>
          <w:szCs w:val="28"/>
          <w:rtl/>
          <w:lang w:bidi="ar-EG"/>
        </w:rPr>
        <w:t xml:space="preserve"> وقوعها، يقول أبو الحسن الأشعري: </w:t>
      </w:r>
      <w:r w:rsidRPr="00196436">
        <w:rPr>
          <w:rFonts w:cs="Times New Roman"/>
          <w:sz w:val="28"/>
          <w:szCs w:val="28"/>
          <w:rtl/>
          <w:lang w:bidi="ar-EG"/>
        </w:rPr>
        <w:t xml:space="preserve">"إن ‌الصالحين ‌يجوز أن يخصهم الله </w:t>
      </w:r>
      <w:r w:rsidR="001403C3" w:rsidRPr="00196436">
        <w:rPr>
          <w:rFonts w:cs="Times New Roman"/>
          <w:sz w:val="28"/>
          <w:szCs w:val="28"/>
          <w:rtl/>
          <w:lang w:bidi="ar-EG"/>
        </w:rPr>
        <w:t>تعالى</w:t>
      </w:r>
      <w:r w:rsidRPr="00196436">
        <w:rPr>
          <w:rFonts w:cs="Times New Roman"/>
          <w:sz w:val="28"/>
          <w:szCs w:val="28"/>
          <w:rtl/>
          <w:lang w:bidi="ar-EG"/>
        </w:rPr>
        <w:t xml:space="preserve"> بآيات يظهرها عليهم"، ويقول الباقلاني: "وأنها – كرامات الأولياء- جائزة عندنا خلافا لمن منع جواز الخوارق"</w:t>
      </w:r>
      <w:r w:rsidRPr="00196436">
        <w:rPr>
          <w:rFonts w:cs="Times New Roman"/>
          <w:sz w:val="28"/>
          <w:szCs w:val="28"/>
          <w:vertAlign w:val="superscript"/>
          <w:rtl/>
        </w:rPr>
        <w:t>.</w:t>
      </w:r>
    </w:p>
    <w:p w14:paraId="5EF4D9A0" w14:textId="265CE73F" w:rsidR="0074616A" w:rsidRPr="00196436" w:rsidRDefault="0074616A" w:rsidP="00196436">
      <w:pPr>
        <w:spacing w:after="120" w:line="360" w:lineRule="auto"/>
        <w:ind w:firstLine="567"/>
        <w:jc w:val="both"/>
        <w:rPr>
          <w:rFonts w:cs="Times New Roman"/>
          <w:sz w:val="28"/>
          <w:szCs w:val="28"/>
          <w:vertAlign w:val="superscript"/>
          <w:rtl/>
        </w:rPr>
      </w:pPr>
      <w:r w:rsidRPr="00196436">
        <w:rPr>
          <w:rFonts w:cs="Times New Roman"/>
          <w:sz w:val="28"/>
          <w:szCs w:val="28"/>
          <w:rtl/>
          <w:lang w:bidi="ar-EG"/>
        </w:rPr>
        <w:t>ويقول أبو معين النسفي: "وأهل الحق يقولون بثبوتها -أي الكرامة-"</w:t>
      </w:r>
      <w:r w:rsidRPr="00196436">
        <w:rPr>
          <w:rFonts w:cs="Times New Roman"/>
          <w:sz w:val="28"/>
          <w:szCs w:val="28"/>
          <w:vertAlign w:val="superscript"/>
          <w:rtl/>
        </w:rPr>
        <w:t>.</w:t>
      </w:r>
    </w:p>
    <w:p w14:paraId="724DB4E0" w14:textId="4A33B1DF"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ويقول أبو بكر الكلاباذي: "</w:t>
      </w:r>
      <w:r w:rsidRPr="00196436">
        <w:rPr>
          <w:rFonts w:cs="Times New Roman"/>
          <w:sz w:val="28"/>
          <w:szCs w:val="28"/>
          <w:rtl/>
        </w:rPr>
        <w:t xml:space="preserve"> </w:t>
      </w:r>
      <w:r w:rsidRPr="00196436">
        <w:rPr>
          <w:rFonts w:cs="Times New Roman"/>
          <w:sz w:val="28"/>
          <w:szCs w:val="28"/>
          <w:rtl/>
          <w:lang w:bidi="ar-EG"/>
        </w:rPr>
        <w:t>اجمعوا ‌- أي الصوفية- على ‌إثبات ‌كرامات ‌الأولياء ‌وإن كانت تدخل في باب المعجزات كالمشي على الماء وكلام البهائم وطي الأرض وظهور الشيء في غير موضعه ووقته وقد جاءت الأخبار بها وصحت الروايات ونطق بها التنزيل".</w:t>
      </w:r>
    </w:p>
    <w:p w14:paraId="2A20E8D7" w14:textId="77777777" w:rsidR="0074616A" w:rsidRPr="00196436" w:rsidRDefault="0074616A" w:rsidP="00196436">
      <w:pPr>
        <w:pStyle w:val="aa"/>
        <w:numPr>
          <w:ilvl w:val="0"/>
          <w:numId w:val="16"/>
        </w:numPr>
        <w:spacing w:after="120" w:line="360" w:lineRule="auto"/>
        <w:ind w:left="0" w:firstLine="567"/>
        <w:jc w:val="both"/>
        <w:rPr>
          <w:rFonts w:cs="Times New Roman"/>
          <w:b/>
          <w:bCs/>
          <w:sz w:val="28"/>
          <w:szCs w:val="28"/>
          <w:rtl/>
          <w:lang w:bidi="ar-EG"/>
        </w:rPr>
      </w:pPr>
      <w:r w:rsidRPr="00196436">
        <w:rPr>
          <w:rFonts w:cs="Times New Roman"/>
          <w:b/>
          <w:bCs/>
          <w:sz w:val="28"/>
          <w:szCs w:val="28"/>
          <w:rtl/>
          <w:lang w:bidi="ar-EG"/>
        </w:rPr>
        <w:t xml:space="preserve"> الكرامة عند الشيخ الغزالي (</w:t>
      </w:r>
      <w:r w:rsidR="005E32DC" w:rsidRPr="00196436">
        <w:rPr>
          <w:rFonts w:cs="Times New Roman"/>
          <w:b/>
          <w:bCs/>
        </w:rPr>
        <w:sym w:font="KFGQPC Arabic Symbols 01" w:char="F072"/>
      </w:r>
      <w:r w:rsidRPr="00196436">
        <w:rPr>
          <w:rFonts w:cs="Times New Roman"/>
          <w:b/>
          <w:bCs/>
          <w:sz w:val="28"/>
          <w:szCs w:val="28"/>
          <w:rtl/>
          <w:lang w:bidi="ar-EG"/>
        </w:rPr>
        <w:t>) وعلاقتها بالتوحيد, ومقاصدها العقدية:</w:t>
      </w:r>
    </w:p>
    <w:p w14:paraId="4B91567F" w14:textId="3C3B8BB5" w:rsidR="0074616A" w:rsidRPr="00196436" w:rsidRDefault="0074616A" w:rsidP="00196436">
      <w:pPr>
        <w:spacing w:after="120" w:line="360" w:lineRule="auto"/>
        <w:ind w:firstLine="567"/>
        <w:jc w:val="both"/>
        <w:rPr>
          <w:rFonts w:cs="Times New Roman"/>
          <w:sz w:val="28"/>
          <w:szCs w:val="28"/>
          <w:lang w:bidi="ar-EG"/>
        </w:rPr>
      </w:pPr>
      <w:r w:rsidRPr="00196436">
        <w:rPr>
          <w:rFonts w:cs="Times New Roman"/>
          <w:sz w:val="28"/>
          <w:szCs w:val="28"/>
          <w:rtl/>
          <w:lang w:bidi="ar-EG"/>
        </w:rPr>
        <w:t>ذهب الشيخ الغزالي مذهب المعتزلة في إنكاره للكرامة، واعتبرها مناقضة للتوحيد، فيقول: "</w:t>
      </w:r>
      <w:r w:rsidRPr="00196436">
        <w:rPr>
          <w:rFonts w:cs="Times New Roman"/>
          <w:sz w:val="28"/>
          <w:szCs w:val="28"/>
          <w:rtl/>
        </w:rPr>
        <w:t xml:space="preserve"> </w:t>
      </w:r>
      <w:r w:rsidRPr="00196436">
        <w:rPr>
          <w:rFonts w:cs="Times New Roman"/>
          <w:sz w:val="28"/>
          <w:szCs w:val="28"/>
          <w:rtl/>
          <w:lang w:bidi="ar-EG"/>
        </w:rPr>
        <w:t xml:space="preserve">وقد سرت في المسلمين لوثة شنعاء في نسبة الخوارق </w:t>
      </w:r>
      <w:r w:rsidR="001403C3" w:rsidRPr="00196436">
        <w:rPr>
          <w:rFonts w:cs="Times New Roman"/>
          <w:sz w:val="28"/>
          <w:szCs w:val="28"/>
          <w:rtl/>
          <w:lang w:bidi="ar-EG"/>
        </w:rPr>
        <w:t>إِلى</w:t>
      </w:r>
      <w:r w:rsidRPr="00196436">
        <w:rPr>
          <w:rFonts w:cs="Times New Roman"/>
          <w:sz w:val="28"/>
          <w:szCs w:val="28"/>
          <w:rtl/>
          <w:lang w:bidi="ar-EG"/>
        </w:rPr>
        <w:t xml:space="preserve"> الصالحين منهم، حتى كادت جمهرتهم تقرن بين علو المنزلة في الدين وخرق قوانين الأسباب والمسببات، وحتى جاء من المؤلفين في علم ‌التوحيد من يقول:</w:t>
      </w:r>
    </w:p>
    <w:p w14:paraId="21B03089" w14:textId="536B7479" w:rsidR="0074616A" w:rsidRPr="00196436" w:rsidRDefault="0074616A" w:rsidP="00196436">
      <w:pPr>
        <w:spacing w:after="120" w:line="360" w:lineRule="auto"/>
        <w:ind w:firstLine="567"/>
        <w:jc w:val="center"/>
        <w:rPr>
          <w:rFonts w:cs="Times New Roman"/>
          <w:sz w:val="28"/>
          <w:szCs w:val="28"/>
          <w:lang w:bidi="ar-EG"/>
        </w:rPr>
      </w:pPr>
      <w:r w:rsidRPr="00196436">
        <w:rPr>
          <w:rFonts w:cs="Times New Roman"/>
          <w:b/>
          <w:bCs/>
          <w:sz w:val="28"/>
          <w:szCs w:val="28"/>
          <w:rtl/>
          <w:lang w:bidi="ar-EG"/>
        </w:rPr>
        <w:t>وأثبتن للأوليا الكرامه … ومن نفاها فانبذن كلامه</w:t>
      </w:r>
      <w:r w:rsidRPr="00196436">
        <w:rPr>
          <w:rFonts w:cs="Times New Roman"/>
          <w:sz w:val="28"/>
          <w:szCs w:val="28"/>
          <w:rtl/>
          <w:lang w:bidi="ar-EG"/>
        </w:rPr>
        <w:t>!!</w:t>
      </w:r>
    </w:p>
    <w:p w14:paraId="7F42CEE8" w14:textId="77777777" w:rsidR="0074616A" w:rsidRPr="00196436" w:rsidRDefault="0074616A" w:rsidP="00196436">
      <w:pPr>
        <w:spacing w:after="120" w:line="360" w:lineRule="auto"/>
        <w:ind w:firstLine="567"/>
        <w:jc w:val="both"/>
        <w:rPr>
          <w:rFonts w:cs="Times New Roman"/>
          <w:sz w:val="28"/>
          <w:szCs w:val="28"/>
          <w:lang w:bidi="ar-EG"/>
        </w:rPr>
      </w:pPr>
      <w:r w:rsidRPr="00196436">
        <w:rPr>
          <w:rFonts w:cs="Times New Roman"/>
          <w:sz w:val="28"/>
          <w:szCs w:val="28"/>
          <w:rtl/>
          <w:lang w:bidi="ar-EG"/>
        </w:rPr>
        <w:t>وصلة هذا الإثبات بعلم ‌التوحيد كصلته بعلم النحو أو علم الفلك!! أي أنّ حقيقة الدين بعيدة عن هذه البحوث، سواء انتهت بالسلب أو بالإيجاب.</w:t>
      </w:r>
    </w:p>
    <w:p w14:paraId="4108A400" w14:textId="5C601801"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والخوارق التي يتهامس بها المفتونون لأوليائهم؛ هي تعبير سيّئ عن رذائل الكسل والحمق التي تكمن في طواياهم، كما أن الأحلام الطائشة التي تعتري النائم تعبير عن الاضطراب الذي يملأ نفسه، ويرهق أعصابه"</w:t>
      </w:r>
    </w:p>
    <w:p w14:paraId="03886873"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واعتبر أن مثل هذا الأمر سخافات، دالة على جهل مركب بطبيعة التوحيد، فالقول بفكرة الكرامة ما هو إلا خيال بنى صاحبه مذهبه عليه، فالإسلام دين الأسباب والمسببات وإذا غابت الأسباب غابت النتائج.</w:t>
      </w:r>
    </w:p>
    <w:p w14:paraId="231BAC17" w14:textId="77777777" w:rsidR="00697D8A" w:rsidRPr="00196436" w:rsidRDefault="00697D8A" w:rsidP="00196436">
      <w:pPr>
        <w:pStyle w:val="ac"/>
        <w:spacing w:line="360" w:lineRule="auto"/>
        <w:rPr>
          <w:rFonts w:cs="Times New Roman"/>
          <w:rtl/>
        </w:rPr>
      </w:pPr>
      <w:bookmarkStart w:id="27" w:name="_Toc179215877"/>
    </w:p>
    <w:p w14:paraId="77A5BD8D" w14:textId="77777777" w:rsidR="00697D8A" w:rsidRPr="00196436" w:rsidRDefault="00697D8A" w:rsidP="00196436">
      <w:pPr>
        <w:pStyle w:val="ac"/>
        <w:spacing w:line="360" w:lineRule="auto"/>
        <w:rPr>
          <w:rFonts w:cs="Times New Roman"/>
          <w:rtl/>
        </w:rPr>
      </w:pPr>
    </w:p>
    <w:p w14:paraId="2C65CA34" w14:textId="77777777" w:rsidR="00697D8A" w:rsidRPr="00196436" w:rsidRDefault="00697D8A" w:rsidP="00196436">
      <w:pPr>
        <w:pStyle w:val="ac"/>
        <w:spacing w:line="360" w:lineRule="auto"/>
        <w:rPr>
          <w:rFonts w:cs="Times New Roman"/>
          <w:rtl/>
        </w:rPr>
      </w:pPr>
    </w:p>
    <w:p w14:paraId="580AE9A8" w14:textId="77777777" w:rsidR="00697D8A" w:rsidRPr="00196436" w:rsidRDefault="00697D8A" w:rsidP="00196436">
      <w:pPr>
        <w:pStyle w:val="ac"/>
        <w:spacing w:line="360" w:lineRule="auto"/>
        <w:rPr>
          <w:rFonts w:cs="Times New Roman"/>
          <w:rtl/>
        </w:rPr>
      </w:pPr>
    </w:p>
    <w:p w14:paraId="35B2B7C9" w14:textId="77777777" w:rsidR="00697D8A" w:rsidRPr="00196436" w:rsidRDefault="00697D8A" w:rsidP="00196436">
      <w:pPr>
        <w:pStyle w:val="ac"/>
        <w:spacing w:line="360" w:lineRule="auto"/>
        <w:rPr>
          <w:rFonts w:cs="Times New Roman"/>
          <w:rtl/>
        </w:rPr>
      </w:pPr>
    </w:p>
    <w:p w14:paraId="2441671F" w14:textId="77777777" w:rsidR="00697D8A" w:rsidRPr="00196436" w:rsidRDefault="00697D8A" w:rsidP="00196436">
      <w:pPr>
        <w:pStyle w:val="ac"/>
        <w:spacing w:line="360" w:lineRule="auto"/>
        <w:rPr>
          <w:rFonts w:cs="Times New Roman"/>
          <w:rtl/>
        </w:rPr>
      </w:pPr>
    </w:p>
    <w:p w14:paraId="7C1DE693" w14:textId="77777777" w:rsidR="00697D8A" w:rsidRPr="00196436" w:rsidRDefault="00697D8A" w:rsidP="00196436">
      <w:pPr>
        <w:pStyle w:val="ac"/>
        <w:spacing w:line="360" w:lineRule="auto"/>
        <w:rPr>
          <w:rFonts w:cs="Times New Roman"/>
          <w:rtl/>
        </w:rPr>
      </w:pPr>
    </w:p>
    <w:p w14:paraId="22239F33" w14:textId="77777777" w:rsidR="00697D8A" w:rsidRPr="00196436" w:rsidRDefault="00697D8A" w:rsidP="00196436">
      <w:pPr>
        <w:pStyle w:val="ac"/>
        <w:spacing w:line="360" w:lineRule="auto"/>
        <w:rPr>
          <w:rFonts w:cs="Times New Roman"/>
          <w:rtl/>
        </w:rPr>
      </w:pPr>
    </w:p>
    <w:p w14:paraId="4B9F1C80" w14:textId="77777777" w:rsidR="0074616A" w:rsidRPr="00196436" w:rsidRDefault="0074616A" w:rsidP="00196436">
      <w:pPr>
        <w:pStyle w:val="ac"/>
        <w:spacing w:line="360" w:lineRule="auto"/>
        <w:rPr>
          <w:rFonts w:eastAsiaTheme="majorEastAsia" w:cs="Times New Roman"/>
          <w:rtl/>
        </w:rPr>
      </w:pPr>
      <w:r w:rsidRPr="00196436">
        <w:rPr>
          <w:rFonts w:cs="Times New Roman"/>
          <w:rtl/>
        </w:rPr>
        <w:t>المبحث الثالث:</w:t>
      </w:r>
      <w:r w:rsidRPr="00196436">
        <w:rPr>
          <w:rFonts w:cs="Times New Roman"/>
        </w:rPr>
        <w:t xml:space="preserve"> </w:t>
      </w:r>
      <w:r w:rsidRPr="00196436">
        <w:rPr>
          <w:rFonts w:cs="Times New Roman"/>
          <w:rtl/>
        </w:rPr>
        <w:t>أثر القضايا الإلهية في توجيه السيرة النبوية</w:t>
      </w:r>
      <w:bookmarkEnd w:id="27"/>
    </w:p>
    <w:p w14:paraId="32154473" w14:textId="77777777" w:rsidR="00AB27BF" w:rsidRPr="00196436" w:rsidRDefault="00AB27BF" w:rsidP="00196436">
      <w:pPr>
        <w:spacing w:after="120" w:line="360" w:lineRule="auto"/>
        <w:ind w:firstLine="567"/>
        <w:jc w:val="both"/>
        <w:rPr>
          <w:rFonts w:cs="Times New Roman"/>
          <w:sz w:val="28"/>
          <w:szCs w:val="28"/>
          <w:rtl/>
        </w:rPr>
      </w:pPr>
      <w:r w:rsidRPr="00196436">
        <w:rPr>
          <w:rFonts w:cs="Times New Roman"/>
          <w:sz w:val="28"/>
          <w:szCs w:val="28"/>
          <w:rtl/>
          <w:lang w:bidi="ar-EG"/>
        </w:rPr>
        <w:t>تمهيد</w:t>
      </w:r>
    </w:p>
    <w:p w14:paraId="74EFC378"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ش</w:t>
      </w:r>
      <w:r w:rsidRPr="00196436">
        <w:rPr>
          <w:rFonts w:cs="Times New Roman"/>
          <w:sz w:val="28"/>
          <w:szCs w:val="28"/>
          <w:rtl/>
        </w:rPr>
        <w:t>كّل</w:t>
      </w:r>
      <w:r w:rsidRPr="00196436">
        <w:rPr>
          <w:rFonts w:cs="Times New Roman"/>
          <w:sz w:val="28"/>
          <w:szCs w:val="28"/>
          <w:rtl/>
          <w:lang w:bidi="ar-EG"/>
        </w:rPr>
        <w:t xml:space="preserve">ت المباحث الإلهية دوراً بارزاً في توجيه حركة السيرة النبوية المطهرة، بل لو أنعمنا النظر في سيرة النبي ﷺ؛ لظهر ذلك الأثر في التوجيه، فكانت دعوة التوحيد، وقضايا الإيمان بالله هو الأثر الظاهر في السيرة النبوية، ومن ذلك قصة بحيرى التي كانت دليلا على نبوته قبل بعثته، يقول ابن إسحاق: "إنَّ أبا طالب خرج في ركب تاجرا </w:t>
      </w:r>
      <w:r w:rsidR="001403C3" w:rsidRPr="00196436">
        <w:rPr>
          <w:rFonts w:cs="Times New Roman"/>
          <w:sz w:val="28"/>
          <w:szCs w:val="28"/>
          <w:rtl/>
          <w:lang w:bidi="ar-EG"/>
        </w:rPr>
        <w:t>إِلى</w:t>
      </w:r>
      <w:r w:rsidRPr="00196436">
        <w:rPr>
          <w:rFonts w:cs="Times New Roman"/>
          <w:sz w:val="28"/>
          <w:szCs w:val="28"/>
          <w:rtl/>
          <w:lang w:bidi="ar-EG"/>
        </w:rPr>
        <w:t xml:space="preserve"> الشام، فلما تهيأ للرحيل، وأجمع المسير صبّ به رسول الله ﷺ-فيما يزعمون- فَرَقَ له، وقال: والله لأخرجن به معي، ولا يفارقني، ولا أفارقه أبدا، أو كما قال. فخرج به معه، فلما نزل الركب بصرى من أرض الشام، وبها راهب يقال له: ‌بحيرى في صومعة له، وكان إليه علم أهل النصرانية، ولم يزل في تلك الصومعة منذ قط راهب، إليه يصير علمهم عن كتاب فيها -فيما يزعمون- يتوارثونه كابرا عن كابر. فلما نزلوا ذلك العام ببحيرى، وكانوا كثيرا ما يمرون به قبل ذلك، فلا يكلمهم، ولا يعرض لهم...</w:t>
      </w:r>
      <w:r w:rsidRPr="00196436">
        <w:rPr>
          <w:rFonts w:cs="Times New Roman"/>
          <w:sz w:val="28"/>
          <w:szCs w:val="28"/>
          <w:rtl/>
        </w:rPr>
        <w:t xml:space="preserve"> </w:t>
      </w:r>
      <w:r w:rsidRPr="00196436">
        <w:rPr>
          <w:rFonts w:cs="Times New Roman"/>
          <w:sz w:val="28"/>
          <w:szCs w:val="28"/>
          <w:rtl/>
          <w:lang w:bidi="ar-EG"/>
        </w:rPr>
        <w:t xml:space="preserve">جعل يلحظه لحظا شديدا، وينظر </w:t>
      </w:r>
      <w:r w:rsidR="001403C3" w:rsidRPr="00196436">
        <w:rPr>
          <w:rFonts w:cs="Times New Roman"/>
          <w:sz w:val="28"/>
          <w:szCs w:val="28"/>
          <w:rtl/>
          <w:lang w:bidi="ar-EG"/>
        </w:rPr>
        <w:t>إِلى</w:t>
      </w:r>
      <w:r w:rsidRPr="00196436">
        <w:rPr>
          <w:rFonts w:cs="Times New Roman"/>
          <w:sz w:val="28"/>
          <w:szCs w:val="28"/>
          <w:rtl/>
          <w:lang w:bidi="ar-EG"/>
        </w:rPr>
        <w:t xml:space="preserve"> أشياء من جسده، قد كان يجدها عنده من صفته، حتى إذا فرغ القوم من طعامهم وتفرقوا، قام إليه بحيرى، فقال: يا غلام، أسألك بحق اللات والعزى إلَّا ما أخبرتني عما أسألك عنه، وإنَّما قال له بحيرى ذلك؛ لأنَّه سمع قومه يحلفون بهما فزعموا أنَّ رسول الله ﷺ</w:t>
      </w:r>
      <w:r w:rsidRPr="00196436">
        <w:rPr>
          <w:rFonts w:cs="Times New Roman"/>
          <w:sz w:val="28"/>
          <w:szCs w:val="28"/>
          <w:rtl/>
        </w:rPr>
        <w:t xml:space="preserve"> </w:t>
      </w:r>
      <w:r w:rsidRPr="00196436">
        <w:rPr>
          <w:rFonts w:cs="Times New Roman"/>
          <w:sz w:val="28"/>
          <w:szCs w:val="28"/>
          <w:rtl/>
          <w:lang w:bidi="ar-EG"/>
        </w:rPr>
        <w:t>قال: لا تسألني باللات والعزى شيئا، فوالله ما أبغضت شيئا قط بغضهما، فقال له بحيرى: فبالله إلا ما أخبرتني عمّا أسألك عنه، فقال له: سلني عما بدا لك. فجعل يسأله عن أشياء من حاله: من نومه وهيئته وأموره، فجعل رسول الله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يخبره، فيوافق ذلك ما عند بحيرى من صفته، ثم نظر </w:t>
      </w:r>
      <w:r w:rsidR="001403C3" w:rsidRPr="00196436">
        <w:rPr>
          <w:rFonts w:cs="Times New Roman"/>
          <w:sz w:val="28"/>
          <w:szCs w:val="28"/>
          <w:rtl/>
          <w:lang w:bidi="ar-EG"/>
        </w:rPr>
        <w:t>إِلى</w:t>
      </w:r>
      <w:r w:rsidRPr="00196436">
        <w:rPr>
          <w:rFonts w:cs="Times New Roman"/>
          <w:sz w:val="28"/>
          <w:szCs w:val="28"/>
          <w:rtl/>
          <w:lang w:bidi="ar-EG"/>
        </w:rPr>
        <w:t xml:space="preserve"> ظهره؛ فرأى خاتم النبوة بين كتفيه على موضعه من صفته التي عنده.</w:t>
      </w:r>
    </w:p>
    <w:p w14:paraId="2D2ACEAD" w14:textId="6D85B43B"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فلما فرغ أقبل على عمه أبي طالب، فقال له: ما هذا الغلام منك؟ قال: ابني. قال له بحيرى: ما هو بابنك، وما ينبغي لهذا الغلام أنْ يكون أبوه حيا، قال: فإنَّه ابن أخي، قال: فما فعل أبوه؟ قال: مات وأمه حبلى به، قال: صدقت، فارجع بابن أخيك </w:t>
      </w:r>
      <w:r w:rsidR="001403C3" w:rsidRPr="00196436">
        <w:rPr>
          <w:rFonts w:cs="Times New Roman"/>
          <w:sz w:val="28"/>
          <w:szCs w:val="28"/>
          <w:rtl/>
          <w:lang w:bidi="ar-EG"/>
        </w:rPr>
        <w:t>إِلى</w:t>
      </w:r>
      <w:r w:rsidRPr="00196436">
        <w:rPr>
          <w:rFonts w:cs="Times New Roman"/>
          <w:sz w:val="28"/>
          <w:szCs w:val="28"/>
          <w:rtl/>
          <w:lang w:bidi="ar-EG"/>
        </w:rPr>
        <w:t xml:space="preserve"> بلده، واحذر عليه يهود، فوالله لئن رأوه، وعرفوا منه ما عرفت ليبغنه شرا، فإنه كائن لابن أخيك هذا شأن عظيم، فأسرع به </w:t>
      </w:r>
      <w:r w:rsidR="001403C3" w:rsidRPr="00196436">
        <w:rPr>
          <w:rFonts w:cs="Times New Roman"/>
          <w:sz w:val="28"/>
          <w:szCs w:val="28"/>
          <w:rtl/>
          <w:lang w:bidi="ar-EG"/>
        </w:rPr>
        <w:t>إِلى</w:t>
      </w:r>
      <w:r w:rsidRPr="00196436">
        <w:rPr>
          <w:rFonts w:cs="Times New Roman"/>
          <w:sz w:val="28"/>
          <w:szCs w:val="28"/>
          <w:rtl/>
          <w:lang w:bidi="ar-EG"/>
        </w:rPr>
        <w:t xml:space="preserve"> بلاده"</w:t>
      </w:r>
      <w:r w:rsidR="00A86449" w:rsidRPr="00196436">
        <w:rPr>
          <w:rFonts w:cs="Times New Roman"/>
          <w:vertAlign w:val="superscript"/>
          <w:rtl/>
          <w:lang w:bidi="ar-IQ"/>
        </w:rPr>
        <w:t xml:space="preserve"> </w:t>
      </w:r>
      <w:r w:rsidR="00A86449" w:rsidRPr="00196436">
        <w:rPr>
          <w:rFonts w:cs="Times New Roman"/>
          <w:sz w:val="28"/>
          <w:szCs w:val="28"/>
          <w:rtl/>
          <w:lang w:bidi="ar-EG"/>
        </w:rPr>
        <w:t xml:space="preserve"> </w:t>
      </w:r>
      <w:r w:rsidRPr="00196436">
        <w:rPr>
          <w:rFonts w:cs="Times New Roman"/>
          <w:sz w:val="28"/>
          <w:szCs w:val="28"/>
          <w:rtl/>
          <w:lang w:bidi="ar-EG"/>
        </w:rPr>
        <w:t>.</w:t>
      </w:r>
    </w:p>
    <w:p w14:paraId="5E4794E5" w14:textId="77777777" w:rsidR="0074616A" w:rsidRPr="00196436" w:rsidRDefault="0074616A" w:rsidP="00196436">
      <w:pPr>
        <w:pStyle w:val="ac"/>
        <w:spacing w:line="360" w:lineRule="auto"/>
        <w:rPr>
          <w:rFonts w:cs="Times New Roman"/>
          <w:rtl/>
        </w:rPr>
      </w:pPr>
      <w:bookmarkStart w:id="28" w:name="_Toc179215878"/>
      <w:r w:rsidRPr="00196436">
        <w:rPr>
          <w:rFonts w:cs="Times New Roman"/>
          <w:rtl/>
        </w:rPr>
        <w:t>المطلب الأول: الإلهيات وأثرها في توجيه السيرة النبوية:</w:t>
      </w:r>
      <w:bookmarkEnd w:id="28"/>
    </w:p>
    <w:p w14:paraId="7B27EB0E"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تعددت صورة القضايا الإلهية في كتب السيرة النبوية، وساهمت في مجرى الأحداث، وعمل العلماء استنطاق النصوص من السيرة النبوية، ومن ذلك ما يلي:</w:t>
      </w:r>
    </w:p>
    <w:p w14:paraId="45717E6F" w14:textId="77777777" w:rsidR="0074616A" w:rsidRPr="00196436" w:rsidRDefault="0074616A" w:rsidP="00196436">
      <w:pPr>
        <w:spacing w:line="360" w:lineRule="auto"/>
        <w:rPr>
          <w:rFonts w:cs="Times New Roman"/>
          <w:b/>
          <w:bCs/>
          <w:sz w:val="28"/>
          <w:szCs w:val="28"/>
          <w:rtl/>
        </w:rPr>
      </w:pPr>
      <w:bookmarkStart w:id="29" w:name="_Toc176260982"/>
      <w:r w:rsidRPr="00196436">
        <w:rPr>
          <w:rFonts w:cs="Times New Roman"/>
          <w:b/>
          <w:bCs/>
          <w:sz w:val="28"/>
          <w:szCs w:val="28"/>
          <w:rtl/>
        </w:rPr>
        <w:t>أولاً: توجيه الإلهيات للسيرة النبوية عند الغزالي:</w:t>
      </w:r>
      <w:bookmarkEnd w:id="29"/>
    </w:p>
    <w:p w14:paraId="2E0C3607" w14:textId="77777777" w:rsidR="0074616A" w:rsidRPr="00196436" w:rsidRDefault="0074616A" w:rsidP="00196436">
      <w:pPr>
        <w:spacing w:after="120" w:line="360" w:lineRule="auto"/>
        <w:ind w:firstLine="567"/>
        <w:jc w:val="both"/>
        <w:rPr>
          <w:rFonts w:cs="Times New Roman"/>
          <w:sz w:val="28"/>
          <w:szCs w:val="28"/>
          <w:lang w:bidi="ar-EG"/>
        </w:rPr>
      </w:pPr>
      <w:r w:rsidRPr="00196436">
        <w:rPr>
          <w:rFonts w:cs="Times New Roman"/>
          <w:sz w:val="28"/>
          <w:szCs w:val="28"/>
          <w:rtl/>
          <w:lang w:bidi="ar-EG"/>
        </w:rPr>
        <w:t>يقول الشيخ الغزالي تعليق</w:t>
      </w:r>
      <w:r w:rsidRPr="00196436">
        <w:rPr>
          <w:rFonts w:cs="Times New Roman"/>
          <w:sz w:val="28"/>
          <w:szCs w:val="28"/>
          <w:rtl/>
        </w:rPr>
        <w:t>اً</w:t>
      </w:r>
      <w:r w:rsidRPr="00196436">
        <w:rPr>
          <w:rFonts w:cs="Times New Roman"/>
          <w:sz w:val="28"/>
          <w:szCs w:val="28"/>
          <w:rtl/>
          <w:lang w:bidi="ar-EG"/>
        </w:rPr>
        <w:t xml:space="preserve"> على حادثة بدء الوحي "تقلّصت ظلال الحيرة، وثبتت أعلام الحقيقة، وعُرِفَ محمد عليه الصلاة والسلام معرفة اليقين أنّه أضحى نبيّا لله الكبير المتعال، وأنَّ ما جاءه سفير الوحي ينقل إليه خبر السماء.. إلَّا أنَّ الروعة التي انتابته من هذه الصلة بين إنسان وملك، تركت في نفسه أثرا من الجهد، كأنَّما كان يعالج عملا مرهقا صعبا.</w:t>
      </w:r>
    </w:p>
    <w:p w14:paraId="25816BE2" w14:textId="77777777" w:rsidR="0074616A" w:rsidRPr="00196436" w:rsidRDefault="0074616A" w:rsidP="00196436">
      <w:pPr>
        <w:spacing w:after="120" w:line="360" w:lineRule="auto"/>
        <w:ind w:firstLine="567"/>
        <w:jc w:val="both"/>
        <w:rPr>
          <w:rFonts w:cs="Times New Roman"/>
          <w:sz w:val="28"/>
          <w:szCs w:val="28"/>
          <w:lang w:bidi="ar-EG"/>
        </w:rPr>
      </w:pPr>
      <w:r w:rsidRPr="00196436">
        <w:rPr>
          <w:rFonts w:cs="Times New Roman"/>
          <w:sz w:val="28"/>
          <w:szCs w:val="28"/>
          <w:rtl/>
          <w:lang w:bidi="ar-EG"/>
        </w:rPr>
        <w:t xml:space="preserve">ولا عجب! فقد ظلَّ يُعاني من التنزيل شدّة أمداً طويلا، وشاء الله أنْ يفتر الوحي بعد ابتدائه على النحو الذي أسلفنا، حتى يكون تشوّف الرسول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وارتقابه لمجيئه؛ سببا في ثباته واحتماله عند ما يعود، ومع ذلك فإنَّ الطاقة البشرية ناءت أمام وطأته.</w:t>
      </w:r>
    </w:p>
    <w:p w14:paraId="71147F8F" w14:textId="2B08A593"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جاء جبريل عليه السلام للمرة الثانية، قال جابر بن عبد الله رضي الله عنهما: سمعت رسول الله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يحدّث عن فترة الوحي، فقال لي في حديثه: «فبينا أنا أمشي، سمعت صوتا من السماء، فرفعت رأسي، فإذا الملك الذي جاءني بحراء جالس</w:t>
      </w:r>
      <w:r w:rsidRPr="00196436">
        <w:rPr>
          <w:rFonts w:cs="Times New Roman"/>
          <w:sz w:val="28"/>
          <w:szCs w:val="28"/>
          <w:rtl/>
        </w:rPr>
        <w:t>اً</w:t>
      </w:r>
      <w:r w:rsidRPr="00196436">
        <w:rPr>
          <w:rFonts w:cs="Times New Roman"/>
          <w:sz w:val="28"/>
          <w:szCs w:val="28"/>
          <w:rtl/>
          <w:lang w:bidi="ar-EG"/>
        </w:rPr>
        <w:t xml:space="preserve"> على كرسيّ بين السماء والأرض، ففزعت منه حتى هويت على الأرض، فجئت </w:t>
      </w:r>
      <w:r w:rsidR="001403C3" w:rsidRPr="00196436">
        <w:rPr>
          <w:rFonts w:cs="Times New Roman"/>
          <w:sz w:val="28"/>
          <w:szCs w:val="28"/>
          <w:rtl/>
          <w:lang w:bidi="ar-EG"/>
        </w:rPr>
        <w:t>إِلى</w:t>
      </w:r>
      <w:r w:rsidRPr="00196436">
        <w:rPr>
          <w:rFonts w:cs="Times New Roman"/>
          <w:sz w:val="28"/>
          <w:szCs w:val="28"/>
          <w:rtl/>
          <w:lang w:bidi="ar-EG"/>
        </w:rPr>
        <w:t xml:space="preserve"> أهلي، فقلت: زمّلوني، زمّلوني، فدثّروني … » . فأنزل الله عز وجل:</w:t>
      </w:r>
      <w:r w:rsidRPr="00196436">
        <w:rPr>
          <w:rFonts w:cs="Times New Roman"/>
          <w:sz w:val="28"/>
          <w:szCs w:val="28"/>
          <w:rtl/>
        </w:rPr>
        <w:t xml:space="preserve"> </w:t>
      </w:r>
      <w:r w:rsidRPr="00196436">
        <w:rPr>
          <w:rFonts w:ascii="Arial Unicode MS" w:eastAsia="Arial Unicode MS" w:hAnsi="Arial Unicode MS" w:cs="Arial Unicode MS" w:hint="eastAsia"/>
          <w:sz w:val="28"/>
          <w:szCs w:val="28"/>
          <w:rtl/>
        </w:rPr>
        <w:t>ﵟ‌</w:t>
      </w:r>
      <w:r w:rsidRPr="00196436">
        <w:rPr>
          <w:rFonts w:cs="Times New Roman" w:hint="cs"/>
          <w:sz w:val="28"/>
          <w:szCs w:val="28"/>
          <w:rtl/>
        </w:rPr>
        <w:t>يَٰٓأَيُّهَا</w:t>
      </w:r>
      <w:r w:rsidRPr="00196436">
        <w:rPr>
          <w:rFonts w:cs="Times New Roman"/>
          <w:sz w:val="28"/>
          <w:szCs w:val="28"/>
          <w:rtl/>
        </w:rPr>
        <w:t xml:space="preserve"> </w:t>
      </w:r>
      <w:r w:rsidRPr="00196436">
        <w:rPr>
          <w:rFonts w:cs="Times New Roman" w:hint="cs"/>
          <w:sz w:val="28"/>
          <w:szCs w:val="28"/>
          <w:rtl/>
        </w:rPr>
        <w:t>‌ٱلۡمُدَّثِّرُ</w:t>
      </w:r>
      <w:r w:rsidRPr="00196436">
        <w:rPr>
          <w:rFonts w:cs="Times New Roman"/>
          <w:sz w:val="28"/>
          <w:szCs w:val="28"/>
          <w:rtl/>
        </w:rPr>
        <w:t xml:space="preserve"> </w:t>
      </w:r>
      <w:r w:rsidRPr="00196436">
        <w:rPr>
          <w:rFonts w:cs="Times New Roman" w:hint="cs"/>
          <w:sz w:val="28"/>
          <w:szCs w:val="28"/>
          <w:rtl/>
        </w:rPr>
        <w:t>١</w:t>
      </w:r>
      <w:r w:rsidRPr="00196436">
        <w:rPr>
          <w:rFonts w:cs="Times New Roman"/>
          <w:sz w:val="28"/>
          <w:szCs w:val="28"/>
          <w:rtl/>
        </w:rPr>
        <w:t xml:space="preserve"> </w:t>
      </w:r>
      <w:r w:rsidRPr="00196436">
        <w:rPr>
          <w:rFonts w:cs="Times New Roman" w:hint="cs"/>
          <w:sz w:val="28"/>
          <w:szCs w:val="28"/>
          <w:rtl/>
        </w:rPr>
        <w:t>قُمۡ</w:t>
      </w:r>
      <w:r w:rsidRPr="00196436">
        <w:rPr>
          <w:rFonts w:cs="Times New Roman"/>
          <w:sz w:val="28"/>
          <w:szCs w:val="28"/>
          <w:rtl/>
        </w:rPr>
        <w:t xml:space="preserve"> </w:t>
      </w:r>
      <w:r w:rsidRPr="00196436">
        <w:rPr>
          <w:rFonts w:cs="Times New Roman" w:hint="cs"/>
          <w:sz w:val="28"/>
          <w:szCs w:val="28"/>
          <w:rtl/>
        </w:rPr>
        <w:t>فَأَنذِرۡ</w:t>
      </w:r>
      <w:r w:rsidRPr="00196436">
        <w:rPr>
          <w:rFonts w:cs="Times New Roman"/>
          <w:sz w:val="28"/>
          <w:szCs w:val="28"/>
          <w:rtl/>
        </w:rPr>
        <w:t xml:space="preserve"> </w:t>
      </w:r>
      <w:r w:rsidRPr="00196436">
        <w:rPr>
          <w:rFonts w:cs="Times New Roman" w:hint="cs"/>
          <w:sz w:val="28"/>
          <w:szCs w:val="28"/>
          <w:rtl/>
        </w:rPr>
        <w:t>٢</w:t>
      </w:r>
      <w:r w:rsidRPr="00196436">
        <w:rPr>
          <w:rFonts w:cs="Times New Roman"/>
          <w:sz w:val="28"/>
          <w:szCs w:val="28"/>
          <w:rtl/>
        </w:rPr>
        <w:t xml:space="preserve"> </w:t>
      </w:r>
      <w:r w:rsidRPr="00196436">
        <w:rPr>
          <w:rFonts w:cs="Times New Roman" w:hint="cs"/>
          <w:sz w:val="28"/>
          <w:szCs w:val="28"/>
          <w:rtl/>
        </w:rPr>
        <w:t>وَرَبَّكَ</w:t>
      </w:r>
      <w:r w:rsidRPr="00196436">
        <w:rPr>
          <w:rFonts w:cs="Times New Roman"/>
          <w:sz w:val="28"/>
          <w:szCs w:val="28"/>
          <w:rtl/>
        </w:rPr>
        <w:t xml:space="preserve"> </w:t>
      </w:r>
      <w:r w:rsidRPr="00196436">
        <w:rPr>
          <w:rFonts w:cs="Times New Roman" w:hint="cs"/>
          <w:sz w:val="28"/>
          <w:szCs w:val="28"/>
          <w:rtl/>
        </w:rPr>
        <w:t>فَكَبِّرۡ</w:t>
      </w:r>
      <w:r w:rsidRPr="00196436">
        <w:rPr>
          <w:rFonts w:cs="Times New Roman"/>
          <w:sz w:val="28"/>
          <w:szCs w:val="28"/>
          <w:rtl/>
        </w:rPr>
        <w:t xml:space="preserve"> </w:t>
      </w:r>
      <w:r w:rsidRPr="00196436">
        <w:rPr>
          <w:rFonts w:cs="Times New Roman" w:hint="cs"/>
          <w:sz w:val="28"/>
          <w:szCs w:val="28"/>
          <w:rtl/>
        </w:rPr>
        <w:t>٣</w:t>
      </w:r>
      <w:r w:rsidRPr="00196436">
        <w:rPr>
          <w:rFonts w:cs="Times New Roman"/>
          <w:sz w:val="28"/>
          <w:szCs w:val="28"/>
          <w:rtl/>
        </w:rPr>
        <w:t xml:space="preserve"> </w:t>
      </w:r>
      <w:r w:rsidRPr="00196436">
        <w:rPr>
          <w:rFonts w:cs="Times New Roman" w:hint="cs"/>
          <w:sz w:val="28"/>
          <w:szCs w:val="28"/>
          <w:rtl/>
        </w:rPr>
        <w:t>وَثِيَابَكَ</w:t>
      </w:r>
      <w:r w:rsidRPr="00196436">
        <w:rPr>
          <w:rFonts w:cs="Times New Roman"/>
          <w:sz w:val="28"/>
          <w:szCs w:val="28"/>
          <w:rtl/>
        </w:rPr>
        <w:t xml:space="preserve"> </w:t>
      </w:r>
      <w:r w:rsidRPr="00196436">
        <w:rPr>
          <w:rFonts w:cs="Times New Roman" w:hint="cs"/>
          <w:sz w:val="28"/>
          <w:szCs w:val="28"/>
          <w:rtl/>
        </w:rPr>
        <w:t>فَطَهِّرۡ</w:t>
      </w:r>
      <w:r w:rsidRPr="00196436">
        <w:rPr>
          <w:rFonts w:cs="Times New Roman"/>
          <w:sz w:val="28"/>
          <w:szCs w:val="28"/>
          <w:rtl/>
        </w:rPr>
        <w:t xml:space="preserve"> </w:t>
      </w:r>
      <w:r w:rsidRPr="00196436">
        <w:rPr>
          <w:rFonts w:cs="Times New Roman" w:hint="cs"/>
          <w:sz w:val="28"/>
          <w:szCs w:val="28"/>
          <w:rtl/>
        </w:rPr>
        <w:t>٤</w:t>
      </w:r>
      <w:r w:rsidRPr="00196436">
        <w:rPr>
          <w:rFonts w:cs="Times New Roman"/>
          <w:sz w:val="28"/>
          <w:szCs w:val="28"/>
          <w:rtl/>
        </w:rPr>
        <w:t xml:space="preserve"> </w:t>
      </w:r>
      <w:r w:rsidRPr="00196436">
        <w:rPr>
          <w:rFonts w:cs="Times New Roman" w:hint="cs"/>
          <w:sz w:val="28"/>
          <w:szCs w:val="28"/>
          <w:rtl/>
        </w:rPr>
        <w:t>وَٱلرُّجۡزَ</w:t>
      </w:r>
      <w:r w:rsidRPr="00196436">
        <w:rPr>
          <w:rFonts w:cs="Times New Roman"/>
          <w:sz w:val="28"/>
          <w:szCs w:val="28"/>
          <w:rtl/>
        </w:rPr>
        <w:t xml:space="preserve"> </w:t>
      </w:r>
      <w:r w:rsidRPr="00196436">
        <w:rPr>
          <w:rFonts w:cs="Times New Roman" w:hint="cs"/>
          <w:sz w:val="28"/>
          <w:szCs w:val="28"/>
          <w:rtl/>
        </w:rPr>
        <w:t>فَٱهۡجُرۡ</w:t>
      </w:r>
      <w:r w:rsidRPr="00196436">
        <w:rPr>
          <w:rFonts w:ascii="Arial Unicode MS" w:eastAsia="Arial Unicode MS" w:hAnsi="Arial Unicode MS" w:cs="Arial Unicode MS" w:hint="eastAsia"/>
          <w:sz w:val="28"/>
          <w:szCs w:val="28"/>
          <w:rtl/>
        </w:rPr>
        <w:t>ﵞ</w:t>
      </w:r>
      <w:r w:rsidR="00A8365E" w:rsidRPr="00196436">
        <w:rPr>
          <w:rFonts w:cs="Times New Roman"/>
          <w:sz w:val="28"/>
          <w:szCs w:val="28"/>
          <w:rtl/>
        </w:rPr>
        <w:t xml:space="preserve"> </w:t>
      </w:r>
      <w:r w:rsidRPr="00196436">
        <w:rPr>
          <w:rFonts w:cs="Times New Roman"/>
          <w:sz w:val="28"/>
          <w:szCs w:val="28"/>
          <w:rtl/>
          <w:lang w:bidi="ar-EG"/>
        </w:rPr>
        <w:t>كانت هذه الأوامر المتتابعة القاطعة إيذانا للرسول ﷺ</w:t>
      </w:r>
      <w:r w:rsidRPr="00196436">
        <w:rPr>
          <w:rFonts w:cs="Times New Roman"/>
          <w:sz w:val="28"/>
          <w:szCs w:val="28"/>
          <w:rtl/>
        </w:rPr>
        <w:t xml:space="preserve"> </w:t>
      </w:r>
      <w:r w:rsidRPr="00196436">
        <w:rPr>
          <w:rFonts w:cs="Times New Roman"/>
          <w:sz w:val="28"/>
          <w:szCs w:val="28"/>
          <w:rtl/>
          <w:lang w:bidi="ar-EG"/>
        </w:rPr>
        <w:t>بأنَّ الماضي قد انتهى بمنامه وهدوئه وسلامه، وأنَّه أمام عمل جديد يستدعي اليقظة والتشمير، والإنذار والإعذار، فليحمل الرسالة، وليوجه الناس، وليأنس بالوحي، فإنَّه مصدر رسالته ومدد دعوته".</w:t>
      </w:r>
    </w:p>
    <w:p w14:paraId="3A6E9593"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فحملت الدعوة في بدايتها الكثير من الدلالات النفسية التي استنبطها الغزالي، وجعلها منطلقا لفقه السيرة، ونبراسا يقتدى به في الحياة.</w:t>
      </w:r>
    </w:p>
    <w:p w14:paraId="3F6CEF5C" w14:textId="77777777" w:rsidR="0074616A" w:rsidRPr="00196436" w:rsidRDefault="0074616A" w:rsidP="00196436">
      <w:pPr>
        <w:spacing w:after="120" w:line="360" w:lineRule="auto"/>
        <w:ind w:firstLine="567"/>
        <w:jc w:val="both"/>
        <w:rPr>
          <w:rFonts w:cs="Times New Roman"/>
          <w:sz w:val="28"/>
          <w:szCs w:val="28"/>
          <w:lang w:bidi="ar-EG"/>
        </w:rPr>
      </w:pPr>
      <w:r w:rsidRPr="00196436">
        <w:rPr>
          <w:rFonts w:cs="Times New Roman"/>
          <w:sz w:val="28"/>
          <w:szCs w:val="28"/>
          <w:rtl/>
          <w:lang w:bidi="ar-EG"/>
        </w:rPr>
        <w:t>ومن الصور أيضا دعوة النبي ﷺ</w:t>
      </w:r>
      <w:r w:rsidRPr="00196436">
        <w:rPr>
          <w:rFonts w:cs="Times New Roman"/>
          <w:sz w:val="28"/>
          <w:szCs w:val="28"/>
          <w:rtl/>
        </w:rPr>
        <w:t xml:space="preserve"> </w:t>
      </w:r>
      <w:r w:rsidRPr="00196436">
        <w:rPr>
          <w:rFonts w:cs="Times New Roman"/>
          <w:sz w:val="28"/>
          <w:szCs w:val="28"/>
          <w:rtl/>
          <w:lang w:bidi="ar-EG"/>
        </w:rPr>
        <w:t xml:space="preserve">للناس قد بُنيت على دعوة التوحيد، فيقول: "فالإنسان ليس عبدا لكائن في الأرض، أو عنصر في السماء؛ لأنّ كل شيء في السماء والأرض عبد الله، يعنو لجلاله، ويذلُّ في ساحته، ويخضع لحكمه، وليس هناك شركاء ولا شفعاء ولا وسطاء، ومن حقّ كلّ امرئ أنْ يهرع </w:t>
      </w:r>
      <w:r w:rsidR="001403C3" w:rsidRPr="00196436">
        <w:rPr>
          <w:rFonts w:cs="Times New Roman"/>
          <w:sz w:val="28"/>
          <w:szCs w:val="28"/>
          <w:rtl/>
          <w:lang w:bidi="ar-EG"/>
        </w:rPr>
        <w:t>إِلى</w:t>
      </w:r>
      <w:r w:rsidRPr="00196436">
        <w:rPr>
          <w:rFonts w:cs="Times New Roman"/>
          <w:sz w:val="28"/>
          <w:szCs w:val="28"/>
          <w:rtl/>
          <w:lang w:bidi="ar-EG"/>
        </w:rPr>
        <w:t xml:space="preserve"> ربّه رأسا، غير مستصحب معه خلقا آخر، كبر أو حقر، وحقّ على كلّ امرئ أنْ ينكر من أقاموا أنفسهم، أو أقامهم غيرهم زلفى </w:t>
      </w:r>
      <w:r w:rsidR="001403C3" w:rsidRPr="00196436">
        <w:rPr>
          <w:rFonts w:cs="Times New Roman"/>
          <w:sz w:val="28"/>
          <w:szCs w:val="28"/>
          <w:rtl/>
          <w:lang w:bidi="ar-EG"/>
        </w:rPr>
        <w:t>إِلى</w:t>
      </w:r>
      <w:r w:rsidRPr="00196436">
        <w:rPr>
          <w:rFonts w:cs="Times New Roman"/>
          <w:sz w:val="28"/>
          <w:szCs w:val="28"/>
          <w:rtl/>
          <w:lang w:bidi="ar-EG"/>
        </w:rPr>
        <w:t xml:space="preserve"> الله، وأنْ ينزل بهم </w:t>
      </w:r>
      <w:r w:rsidR="001403C3" w:rsidRPr="00196436">
        <w:rPr>
          <w:rFonts w:cs="Times New Roman"/>
          <w:sz w:val="28"/>
          <w:szCs w:val="28"/>
          <w:rtl/>
          <w:lang w:bidi="ar-EG"/>
        </w:rPr>
        <w:t>إِلى</w:t>
      </w:r>
      <w:r w:rsidRPr="00196436">
        <w:rPr>
          <w:rFonts w:cs="Times New Roman"/>
          <w:sz w:val="28"/>
          <w:szCs w:val="28"/>
          <w:rtl/>
          <w:lang w:bidi="ar-EG"/>
        </w:rPr>
        <w:t xml:space="preserve"> مكانهم المحدود؛ إنْ كانوا بشرا، أو حجارة، أو ما سوى ذلك، ويجب أنْ تبنى جميع الصلات الفردية والجماعية على أساس تفرّد الله في ملكوته بهذه الوحدانية التامة.</w:t>
      </w:r>
    </w:p>
    <w:p w14:paraId="512776C9" w14:textId="05C4B9BE"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ونتيجة هذه العقيدة أنَّ الحجارة التي يعبدها العرب، أصبحت لا تزيد عن الحجارة التي تُبنى بها البيوت، أو ترصف بها الطّرق، وأنَّ البشر الذين ألّهوا في ديانات أُخرى صحّحت أوضاعهم، فعرفوا على أنَّهم عبيد لمن خلقهم ورزقهم، يتقدّمون عنده بالطاعة، ويتأخّرون بالمعصية، ولا شأن لهم في خلق أو رزق".</w:t>
      </w:r>
    </w:p>
    <w:p w14:paraId="7204D91B" w14:textId="77777777" w:rsidR="0074616A" w:rsidRPr="00196436" w:rsidRDefault="002F28D2" w:rsidP="00196436">
      <w:pPr>
        <w:spacing w:after="120" w:line="360" w:lineRule="auto"/>
        <w:ind w:firstLine="567"/>
        <w:jc w:val="both"/>
        <w:rPr>
          <w:rFonts w:cs="Times New Roman"/>
          <w:b/>
          <w:bCs/>
          <w:sz w:val="28"/>
          <w:szCs w:val="28"/>
          <w:rtl/>
          <w:lang w:bidi="ar-EG"/>
        </w:rPr>
      </w:pPr>
      <w:r w:rsidRPr="00196436">
        <w:rPr>
          <w:rFonts w:cs="Times New Roman"/>
          <w:b/>
          <w:bCs/>
          <w:sz w:val="28"/>
          <w:szCs w:val="28"/>
          <w:rtl/>
        </w:rPr>
        <w:t xml:space="preserve">ويستنبط من هذا النص </w:t>
      </w:r>
      <w:r w:rsidR="0074616A" w:rsidRPr="00196436">
        <w:rPr>
          <w:rFonts w:cs="Times New Roman"/>
          <w:b/>
          <w:bCs/>
          <w:sz w:val="28"/>
          <w:szCs w:val="28"/>
          <w:rtl/>
          <w:lang w:bidi="ar-EG"/>
        </w:rPr>
        <w:t xml:space="preserve">المضامين العقدية </w:t>
      </w:r>
      <w:r w:rsidRPr="00196436">
        <w:rPr>
          <w:rFonts w:cs="Times New Roman"/>
          <w:b/>
          <w:bCs/>
          <w:sz w:val="28"/>
          <w:szCs w:val="28"/>
          <w:rtl/>
          <w:lang w:bidi="ar-EG"/>
        </w:rPr>
        <w:t>الأتية</w:t>
      </w:r>
      <w:r w:rsidR="0074616A" w:rsidRPr="00196436">
        <w:rPr>
          <w:rFonts w:cs="Times New Roman"/>
          <w:b/>
          <w:bCs/>
          <w:sz w:val="28"/>
          <w:szCs w:val="28"/>
          <w:lang w:bidi="ar-EG"/>
        </w:rPr>
        <w:t>:</w:t>
      </w:r>
    </w:p>
    <w:p w14:paraId="3F09C3B7" w14:textId="6716707C" w:rsidR="0074616A" w:rsidRPr="00196436" w:rsidRDefault="0074616A" w:rsidP="00196436">
      <w:pPr>
        <w:pStyle w:val="aa"/>
        <w:numPr>
          <w:ilvl w:val="0"/>
          <w:numId w:val="42"/>
        </w:numPr>
        <w:spacing w:after="120" w:line="360" w:lineRule="auto"/>
        <w:ind w:left="0" w:firstLine="567"/>
        <w:jc w:val="both"/>
        <w:rPr>
          <w:rFonts w:cs="Times New Roman"/>
          <w:b/>
          <w:bCs/>
          <w:sz w:val="28"/>
          <w:szCs w:val="28"/>
          <w:rtl/>
          <w:lang w:bidi="ar-EG"/>
        </w:rPr>
      </w:pPr>
      <w:r w:rsidRPr="00196436">
        <w:rPr>
          <w:rFonts w:cs="Times New Roman"/>
          <w:b/>
          <w:bCs/>
          <w:sz w:val="28"/>
          <w:szCs w:val="28"/>
          <w:rtl/>
          <w:lang w:bidi="ar-EG"/>
        </w:rPr>
        <w:t>التوحيد الخالص</w:t>
      </w:r>
      <w:r w:rsidRPr="00196436">
        <w:rPr>
          <w:rFonts w:cs="Times New Roman"/>
          <w:b/>
          <w:bCs/>
          <w:sz w:val="28"/>
          <w:szCs w:val="28"/>
          <w:lang w:bidi="ar-EG"/>
        </w:rPr>
        <w:t>:</w:t>
      </w:r>
      <w:r w:rsidRPr="00196436">
        <w:rPr>
          <w:rFonts w:cs="Times New Roman"/>
          <w:b/>
          <w:bCs/>
          <w:sz w:val="28"/>
          <w:szCs w:val="28"/>
          <w:rtl/>
        </w:rPr>
        <w:t xml:space="preserve"> </w:t>
      </w:r>
      <w:r w:rsidRPr="00196436">
        <w:rPr>
          <w:rFonts w:cs="Times New Roman"/>
          <w:sz w:val="28"/>
          <w:szCs w:val="28"/>
          <w:rtl/>
          <w:lang w:bidi="ar-EG"/>
        </w:rPr>
        <w:t>التأكيد على وحدانية الله</w:t>
      </w:r>
      <w:r w:rsidRPr="00196436">
        <w:rPr>
          <w:rFonts w:cs="Times New Roman"/>
          <w:sz w:val="28"/>
          <w:szCs w:val="28"/>
          <w:rtl/>
        </w:rPr>
        <w:t>، حيث</w:t>
      </w:r>
      <w:r w:rsidRPr="00196436">
        <w:rPr>
          <w:rFonts w:cs="Times New Roman"/>
          <w:sz w:val="28"/>
          <w:szCs w:val="28"/>
          <w:rtl/>
          <w:lang w:bidi="ar-EG"/>
        </w:rPr>
        <w:t xml:space="preserve"> أن دعوة النبي ﷺ</w:t>
      </w:r>
      <w:r w:rsidRPr="00196436">
        <w:rPr>
          <w:rFonts w:cs="Times New Roman"/>
          <w:sz w:val="28"/>
          <w:szCs w:val="28"/>
          <w:rtl/>
        </w:rPr>
        <w:t xml:space="preserve"> </w:t>
      </w:r>
      <w:r w:rsidRPr="00196436">
        <w:rPr>
          <w:rFonts w:cs="Times New Roman"/>
          <w:sz w:val="28"/>
          <w:szCs w:val="28"/>
          <w:rtl/>
          <w:lang w:bidi="ar-EG"/>
        </w:rPr>
        <w:t>كانت مبنية على دعوة التوحيد الخالص، حيث أن الإنسان لا يجب أن يكون عبداً لأي كائن في الأرض أو عنصر في السماء، بل لله وحده. كل شيء في الكون هو عبد لله، مما يؤكد على التوحيد والتنزيه التام لله</w:t>
      </w:r>
      <w:r w:rsidRPr="00196436">
        <w:rPr>
          <w:rFonts w:cs="Times New Roman"/>
          <w:sz w:val="28"/>
          <w:szCs w:val="28"/>
          <w:lang w:bidi="ar-EG"/>
        </w:rPr>
        <w:t>.</w:t>
      </w:r>
    </w:p>
    <w:p w14:paraId="74A61453" w14:textId="62E6234E" w:rsidR="0074616A" w:rsidRPr="00196436" w:rsidRDefault="0074616A" w:rsidP="00196436">
      <w:pPr>
        <w:pStyle w:val="aa"/>
        <w:numPr>
          <w:ilvl w:val="0"/>
          <w:numId w:val="42"/>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الشرك والشفعاء والوسطاء:</w:t>
      </w:r>
      <w:r w:rsidRPr="00196436">
        <w:rPr>
          <w:rFonts w:cs="Times New Roman"/>
          <w:sz w:val="28"/>
          <w:szCs w:val="28"/>
          <w:rtl/>
          <w:lang w:bidi="ar-EG"/>
        </w:rPr>
        <w:t xml:space="preserve"> ينفي الغزالي وجود أي شركاء أو شفعاء أو وسطاء بين الله والإنسان</w:t>
      </w:r>
      <w:r w:rsidR="002F28D2" w:rsidRPr="00196436">
        <w:rPr>
          <w:rFonts w:cs="Times New Roman"/>
          <w:sz w:val="28"/>
          <w:szCs w:val="28"/>
          <w:rtl/>
          <w:lang w:bidi="ar-EG"/>
        </w:rPr>
        <w:t>,</w:t>
      </w:r>
      <w:r w:rsidRPr="00196436">
        <w:rPr>
          <w:rFonts w:cs="Times New Roman"/>
          <w:sz w:val="28"/>
          <w:szCs w:val="28"/>
          <w:rtl/>
          <w:lang w:bidi="ar-EG"/>
        </w:rPr>
        <w:t xml:space="preserve"> كل فرد له الحق في التواصل مع الله مباشرة بدون الحاجة </w:t>
      </w:r>
      <w:r w:rsidR="001403C3" w:rsidRPr="00196436">
        <w:rPr>
          <w:rFonts w:cs="Times New Roman"/>
          <w:sz w:val="28"/>
          <w:szCs w:val="28"/>
          <w:rtl/>
          <w:lang w:bidi="ar-EG"/>
        </w:rPr>
        <w:t>إِلى</w:t>
      </w:r>
      <w:r w:rsidRPr="00196436">
        <w:rPr>
          <w:rFonts w:cs="Times New Roman"/>
          <w:sz w:val="28"/>
          <w:szCs w:val="28"/>
          <w:rtl/>
          <w:lang w:bidi="ar-EG"/>
        </w:rPr>
        <w:t xml:space="preserve"> وسطاء، مما يلغي تماماً فكرة الشرك ويدعو </w:t>
      </w:r>
      <w:r w:rsidR="001403C3" w:rsidRPr="00196436">
        <w:rPr>
          <w:rFonts w:cs="Times New Roman"/>
          <w:sz w:val="28"/>
          <w:szCs w:val="28"/>
          <w:rtl/>
          <w:lang w:bidi="ar-EG"/>
        </w:rPr>
        <w:t>إِلى</w:t>
      </w:r>
      <w:r w:rsidRPr="00196436">
        <w:rPr>
          <w:rFonts w:cs="Times New Roman"/>
          <w:sz w:val="28"/>
          <w:szCs w:val="28"/>
          <w:rtl/>
          <w:lang w:bidi="ar-EG"/>
        </w:rPr>
        <w:t xml:space="preserve"> توحيد العبادة</w:t>
      </w:r>
      <w:r w:rsidRPr="00196436">
        <w:rPr>
          <w:rFonts w:cs="Times New Roman"/>
          <w:sz w:val="28"/>
          <w:szCs w:val="28"/>
          <w:lang w:bidi="ar-EG"/>
        </w:rPr>
        <w:t>.</w:t>
      </w:r>
    </w:p>
    <w:p w14:paraId="2266B3FB" w14:textId="31E55482" w:rsidR="0074616A" w:rsidRPr="00196436" w:rsidRDefault="0074616A" w:rsidP="00196436">
      <w:pPr>
        <w:pStyle w:val="aa"/>
        <w:numPr>
          <w:ilvl w:val="0"/>
          <w:numId w:val="42"/>
        </w:numPr>
        <w:spacing w:after="120" w:line="360" w:lineRule="auto"/>
        <w:ind w:left="0" w:firstLine="567"/>
        <w:jc w:val="both"/>
        <w:rPr>
          <w:rFonts w:cs="Times New Roman"/>
          <w:b/>
          <w:bCs/>
          <w:sz w:val="28"/>
          <w:szCs w:val="28"/>
          <w:rtl/>
          <w:lang w:bidi="ar-EG"/>
        </w:rPr>
      </w:pPr>
      <w:r w:rsidRPr="00196436">
        <w:rPr>
          <w:rFonts w:cs="Times New Roman"/>
          <w:b/>
          <w:bCs/>
          <w:sz w:val="28"/>
          <w:szCs w:val="28"/>
          <w:rtl/>
        </w:rPr>
        <w:t>الإيمان ب</w:t>
      </w:r>
      <w:r w:rsidRPr="00196436">
        <w:rPr>
          <w:rFonts w:cs="Times New Roman"/>
          <w:b/>
          <w:bCs/>
          <w:sz w:val="28"/>
          <w:szCs w:val="28"/>
          <w:rtl/>
          <w:lang w:bidi="ar-EG"/>
        </w:rPr>
        <w:t>مصدر الرسالة ومدد الدعوة</w:t>
      </w:r>
      <w:r w:rsidRPr="00196436">
        <w:rPr>
          <w:rFonts w:cs="Times New Roman"/>
          <w:b/>
          <w:bCs/>
          <w:sz w:val="28"/>
          <w:szCs w:val="28"/>
          <w:lang w:bidi="ar-EG"/>
        </w:rPr>
        <w:t>:</w:t>
      </w:r>
      <w:r w:rsidRPr="00196436">
        <w:rPr>
          <w:rFonts w:cs="Times New Roman"/>
          <w:b/>
          <w:bCs/>
          <w:sz w:val="28"/>
          <w:szCs w:val="28"/>
          <w:rtl/>
        </w:rPr>
        <w:t xml:space="preserve"> </w:t>
      </w:r>
      <w:r w:rsidRPr="00196436">
        <w:rPr>
          <w:rFonts w:cs="Times New Roman"/>
          <w:sz w:val="28"/>
          <w:szCs w:val="28"/>
          <w:rtl/>
          <w:lang w:bidi="ar-EG"/>
        </w:rPr>
        <w:t xml:space="preserve">اليقين بنبوة محمد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الغزالي يشير </w:t>
      </w:r>
      <w:r w:rsidR="001403C3" w:rsidRPr="00196436">
        <w:rPr>
          <w:rFonts w:cs="Times New Roman"/>
          <w:sz w:val="28"/>
          <w:szCs w:val="28"/>
          <w:rtl/>
          <w:lang w:bidi="ar-EG"/>
        </w:rPr>
        <w:t>إِلى</w:t>
      </w:r>
      <w:r w:rsidRPr="00196436">
        <w:rPr>
          <w:rFonts w:cs="Times New Roman"/>
          <w:sz w:val="28"/>
          <w:szCs w:val="28"/>
          <w:rtl/>
          <w:lang w:bidi="ar-EG"/>
        </w:rPr>
        <w:t xml:space="preserve"> أن تجربة الوحي التي مر بها النبي محمد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أكدت له يقيناً نبوته ورسالته. هذا اليقين هو الأساس العقدي الذي يقوم عليه الإيمان برسالة النبي محمد </w:t>
      </w:r>
      <w:r w:rsidR="0083012E" w:rsidRPr="00196436">
        <w:rPr>
          <w:rFonts w:cs="Times New Roman"/>
          <w:sz w:val="28"/>
          <w:szCs w:val="28"/>
          <w:shd w:val="clear" w:color="auto" w:fill="FFFFFF"/>
        </w:rPr>
        <w:sym w:font="AGA Arabesque" w:char="F072"/>
      </w:r>
      <w:r w:rsidR="002F28D2" w:rsidRPr="00196436">
        <w:rPr>
          <w:rFonts w:cs="Times New Roman"/>
          <w:b/>
          <w:bCs/>
          <w:sz w:val="28"/>
          <w:szCs w:val="28"/>
          <w:rtl/>
          <w:lang w:bidi="ar-EG"/>
        </w:rPr>
        <w:t>.</w:t>
      </w:r>
    </w:p>
    <w:p w14:paraId="59137987" w14:textId="77777777" w:rsidR="0074616A" w:rsidRPr="00196436" w:rsidRDefault="0074616A" w:rsidP="00196436">
      <w:pPr>
        <w:pStyle w:val="aa"/>
        <w:numPr>
          <w:ilvl w:val="0"/>
          <w:numId w:val="42"/>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التكيف مع الوحي وتحمل أعبائه:</w:t>
      </w:r>
      <w:r w:rsidRPr="00196436">
        <w:rPr>
          <w:rFonts w:cs="Times New Roman"/>
          <w:sz w:val="28"/>
          <w:szCs w:val="28"/>
          <w:rtl/>
          <w:lang w:bidi="ar-EG"/>
        </w:rPr>
        <w:t xml:space="preserve"> الشيخ الغزالي يوضح أن النبي محمد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كان يعاني من وطأة الوحي، ولكن الله سبحانه و</w:t>
      </w:r>
      <w:r w:rsidR="001403C3" w:rsidRPr="00196436">
        <w:rPr>
          <w:rFonts w:cs="Times New Roman"/>
          <w:sz w:val="28"/>
          <w:szCs w:val="28"/>
          <w:rtl/>
          <w:lang w:bidi="ar-EG"/>
        </w:rPr>
        <w:t>تعالى</w:t>
      </w:r>
      <w:r w:rsidRPr="00196436">
        <w:rPr>
          <w:rFonts w:cs="Times New Roman"/>
          <w:sz w:val="28"/>
          <w:szCs w:val="28"/>
          <w:rtl/>
          <w:lang w:bidi="ar-EG"/>
        </w:rPr>
        <w:t xml:space="preserve"> كان يهيئه لتحمل هذه الأعباء من خلال فترة انقطاع الوحي، ليكون مستعداً لمهمة النبوة والدعوة</w:t>
      </w:r>
      <w:r w:rsidRPr="00196436">
        <w:rPr>
          <w:rFonts w:cs="Times New Roman"/>
          <w:sz w:val="28"/>
          <w:szCs w:val="28"/>
          <w:lang w:bidi="ar-EG"/>
        </w:rPr>
        <w:t>.</w:t>
      </w:r>
    </w:p>
    <w:p w14:paraId="5B2A059C" w14:textId="77777777" w:rsidR="0074616A" w:rsidRPr="00196436" w:rsidRDefault="0074616A" w:rsidP="00196436">
      <w:pPr>
        <w:pStyle w:val="aa"/>
        <w:numPr>
          <w:ilvl w:val="0"/>
          <w:numId w:val="42"/>
        </w:numPr>
        <w:spacing w:after="120" w:line="360" w:lineRule="auto"/>
        <w:ind w:left="0" w:firstLine="567"/>
        <w:jc w:val="both"/>
        <w:rPr>
          <w:rFonts w:cs="Times New Roman"/>
          <w:b/>
          <w:bCs/>
          <w:sz w:val="28"/>
          <w:szCs w:val="28"/>
          <w:rtl/>
          <w:lang w:bidi="ar-EG"/>
        </w:rPr>
      </w:pPr>
      <w:r w:rsidRPr="00196436">
        <w:rPr>
          <w:rFonts w:cs="Times New Roman"/>
          <w:b/>
          <w:bCs/>
          <w:sz w:val="28"/>
          <w:szCs w:val="28"/>
          <w:rtl/>
          <w:lang w:bidi="ar-EG"/>
        </w:rPr>
        <w:t>البشرية والطاعة لله وحده</w:t>
      </w:r>
      <w:r w:rsidRPr="00196436">
        <w:rPr>
          <w:rFonts w:cs="Times New Roman"/>
          <w:b/>
          <w:bCs/>
          <w:sz w:val="28"/>
          <w:szCs w:val="28"/>
          <w:lang w:bidi="ar-EG"/>
        </w:rPr>
        <w:t>:</w:t>
      </w:r>
      <w:r w:rsidRPr="00196436">
        <w:rPr>
          <w:rFonts w:cs="Times New Roman"/>
          <w:b/>
          <w:bCs/>
          <w:sz w:val="28"/>
          <w:szCs w:val="28"/>
          <w:rtl/>
        </w:rPr>
        <w:t xml:space="preserve"> </w:t>
      </w:r>
      <w:r w:rsidRPr="00196436">
        <w:rPr>
          <w:rFonts w:cs="Times New Roman"/>
          <w:sz w:val="28"/>
          <w:szCs w:val="28"/>
          <w:rtl/>
          <w:lang w:bidi="ar-EG"/>
        </w:rPr>
        <w:t>بشرية الأنبياء والمخلوقات: الغزالي يؤكد أن البشر، بمن فيهم الأنبياء، هم عباد لله، لا يتقدمون عند الله إلا بالطاعة ولا يتأخرون إلا بالمعصية. هذا يعزز مفهوم التوحيد بأن كل مخلوق خاضع لإرادة الله وليس له دور في الخلق أو الرزق</w:t>
      </w:r>
      <w:r w:rsidRPr="00196436">
        <w:rPr>
          <w:rFonts w:cs="Times New Roman"/>
          <w:sz w:val="28"/>
          <w:szCs w:val="28"/>
          <w:lang w:bidi="ar-EG"/>
        </w:rPr>
        <w:t>.</w:t>
      </w:r>
    </w:p>
    <w:p w14:paraId="76261C24" w14:textId="45E7CBA7" w:rsidR="0074616A" w:rsidRPr="00196436" w:rsidRDefault="0074616A" w:rsidP="00196436">
      <w:pPr>
        <w:pStyle w:val="aa"/>
        <w:numPr>
          <w:ilvl w:val="0"/>
          <w:numId w:val="42"/>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إعادة تصحيح الع</w:t>
      </w:r>
      <w:r w:rsidRPr="00196436">
        <w:rPr>
          <w:rFonts w:cs="Times New Roman"/>
          <w:sz w:val="28"/>
          <w:szCs w:val="28"/>
          <w:rtl/>
          <w:lang w:bidi="ar-EG"/>
        </w:rPr>
        <w:t xml:space="preserve">قائد: الغزالي يشير </w:t>
      </w:r>
      <w:r w:rsidR="001403C3" w:rsidRPr="00196436">
        <w:rPr>
          <w:rFonts w:cs="Times New Roman"/>
          <w:sz w:val="28"/>
          <w:szCs w:val="28"/>
          <w:rtl/>
          <w:lang w:bidi="ar-EG"/>
        </w:rPr>
        <w:t>إِلى</w:t>
      </w:r>
      <w:r w:rsidRPr="00196436">
        <w:rPr>
          <w:rFonts w:cs="Times New Roman"/>
          <w:sz w:val="28"/>
          <w:szCs w:val="28"/>
          <w:rtl/>
          <w:lang w:bidi="ar-EG"/>
        </w:rPr>
        <w:t xml:space="preserve"> أن الدعوة </w:t>
      </w:r>
      <w:r w:rsidR="00F125F6" w:rsidRPr="00196436">
        <w:rPr>
          <w:rFonts w:cs="Times New Roman"/>
          <w:sz w:val="28"/>
          <w:szCs w:val="28"/>
          <w:rtl/>
          <w:lang w:bidi="ar-EG"/>
        </w:rPr>
        <w:t>الإسلامية</w:t>
      </w:r>
      <w:r w:rsidRPr="00196436">
        <w:rPr>
          <w:rFonts w:cs="Times New Roman"/>
          <w:sz w:val="28"/>
          <w:szCs w:val="28"/>
          <w:rtl/>
          <w:lang w:bidi="ar-EG"/>
        </w:rPr>
        <w:t xml:space="preserve"> جاءت لتصحيح المفاهيم الخاطئة عن العبادة، وأن الحجارة أو البشر الذين كانوا يُعبدون في السابق يجب أن يُنظر إليهم على حقيقتهم كخلق من خلق الله، لا يملكون لأنفسهم نفعاً ولا ضراً</w:t>
      </w:r>
      <w:r w:rsidRPr="00196436">
        <w:rPr>
          <w:rFonts w:cs="Times New Roman"/>
          <w:sz w:val="28"/>
          <w:szCs w:val="28"/>
          <w:lang w:bidi="ar-EG"/>
        </w:rPr>
        <w:t>.</w:t>
      </w:r>
    </w:p>
    <w:p w14:paraId="2F12958D" w14:textId="687CA9FF" w:rsidR="0074616A" w:rsidRPr="00196436" w:rsidRDefault="0074616A" w:rsidP="00196436">
      <w:pPr>
        <w:pStyle w:val="aa"/>
        <w:numPr>
          <w:ilvl w:val="0"/>
          <w:numId w:val="42"/>
        </w:numPr>
        <w:spacing w:after="120" w:line="360" w:lineRule="auto"/>
        <w:ind w:left="0" w:firstLine="567"/>
        <w:jc w:val="both"/>
        <w:rPr>
          <w:rFonts w:cs="Times New Roman"/>
          <w:b/>
          <w:bCs/>
          <w:sz w:val="28"/>
          <w:szCs w:val="28"/>
          <w:rtl/>
          <w:lang w:bidi="ar-EG"/>
        </w:rPr>
      </w:pPr>
      <w:r w:rsidRPr="00196436">
        <w:rPr>
          <w:rFonts w:cs="Times New Roman"/>
          <w:b/>
          <w:bCs/>
          <w:sz w:val="28"/>
          <w:szCs w:val="28"/>
          <w:rtl/>
          <w:lang w:bidi="ar-EG"/>
        </w:rPr>
        <w:t>التوجيه العملي للدعوة</w:t>
      </w:r>
      <w:r w:rsidRPr="00196436">
        <w:rPr>
          <w:rFonts w:cs="Times New Roman"/>
          <w:b/>
          <w:bCs/>
          <w:sz w:val="28"/>
          <w:szCs w:val="28"/>
          <w:lang w:bidi="ar-EG"/>
        </w:rPr>
        <w:t>:</w:t>
      </w:r>
      <w:r w:rsidRPr="00196436">
        <w:rPr>
          <w:rFonts w:cs="Times New Roman"/>
          <w:b/>
          <w:bCs/>
          <w:sz w:val="28"/>
          <w:szCs w:val="28"/>
          <w:rtl/>
        </w:rPr>
        <w:t xml:space="preserve"> </w:t>
      </w:r>
      <w:r w:rsidRPr="00196436">
        <w:rPr>
          <w:rFonts w:cs="Times New Roman"/>
          <w:sz w:val="28"/>
          <w:szCs w:val="28"/>
          <w:rtl/>
          <w:lang w:bidi="ar-EG"/>
        </w:rPr>
        <w:t xml:space="preserve">الدعوة </w:t>
      </w:r>
      <w:r w:rsidR="001403C3" w:rsidRPr="00196436">
        <w:rPr>
          <w:rFonts w:cs="Times New Roman"/>
          <w:sz w:val="28"/>
          <w:szCs w:val="28"/>
          <w:rtl/>
          <w:lang w:bidi="ar-EG"/>
        </w:rPr>
        <w:t>إِلى</w:t>
      </w:r>
      <w:r w:rsidRPr="00196436">
        <w:rPr>
          <w:rFonts w:cs="Times New Roman"/>
          <w:sz w:val="28"/>
          <w:szCs w:val="28"/>
          <w:rtl/>
          <w:lang w:bidi="ar-EG"/>
        </w:rPr>
        <w:t xml:space="preserve"> العمل واليقظة: الغزالي يبين أن الأوامر المتتابعة التي جاءت في بداية الوحي كانت إشارة للنبي محمد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بأن يبدأ في الدعوة والعمل الجاد، وأن الماضي من الراحة والهدوء قد انتهى. هذا يحمل دلالة عقدية على أهمية العمل والجهد في سبيل الله</w:t>
      </w:r>
      <w:r w:rsidRPr="00196436">
        <w:rPr>
          <w:rFonts w:cs="Times New Roman"/>
          <w:sz w:val="28"/>
          <w:szCs w:val="28"/>
          <w:lang w:bidi="ar-EG"/>
        </w:rPr>
        <w:t>.</w:t>
      </w:r>
    </w:p>
    <w:p w14:paraId="77002174" w14:textId="77777777" w:rsidR="0074616A" w:rsidRPr="00196436" w:rsidRDefault="0074616A" w:rsidP="00196436">
      <w:pPr>
        <w:spacing w:after="120" w:line="360" w:lineRule="auto"/>
        <w:ind w:firstLine="567"/>
        <w:jc w:val="both"/>
        <w:rPr>
          <w:rFonts w:cs="Times New Roman"/>
          <w:b/>
          <w:bCs/>
          <w:sz w:val="28"/>
          <w:szCs w:val="28"/>
          <w:rtl/>
          <w:lang w:bidi="ar-EG"/>
        </w:rPr>
      </w:pPr>
      <w:r w:rsidRPr="00196436">
        <w:rPr>
          <w:rFonts w:cs="Times New Roman"/>
          <w:b/>
          <w:bCs/>
          <w:sz w:val="28"/>
          <w:szCs w:val="28"/>
          <w:rtl/>
          <w:lang w:bidi="ar-EG"/>
        </w:rPr>
        <w:t>المقاصد العقدية في توجيه الإلهيات للسيرة النبوية عند الغزالي</w:t>
      </w:r>
    </w:p>
    <w:p w14:paraId="5B105A2C" w14:textId="11927DCC" w:rsidR="0074616A" w:rsidRPr="00196436" w:rsidRDefault="0074616A" w:rsidP="00196436">
      <w:pPr>
        <w:pStyle w:val="aa"/>
        <w:numPr>
          <w:ilvl w:val="0"/>
          <w:numId w:val="43"/>
        </w:numPr>
        <w:spacing w:after="120" w:line="360" w:lineRule="auto"/>
        <w:ind w:left="0" w:firstLine="567"/>
        <w:jc w:val="both"/>
        <w:rPr>
          <w:rFonts w:cs="Times New Roman"/>
          <w:b/>
          <w:bCs/>
          <w:sz w:val="28"/>
          <w:szCs w:val="28"/>
          <w:rtl/>
          <w:lang w:bidi="ar-EG"/>
        </w:rPr>
      </w:pPr>
      <w:r w:rsidRPr="00196436">
        <w:rPr>
          <w:rFonts w:cs="Times New Roman"/>
          <w:b/>
          <w:bCs/>
          <w:sz w:val="28"/>
          <w:szCs w:val="28"/>
          <w:rtl/>
          <w:lang w:bidi="ar-EG"/>
        </w:rPr>
        <w:t>إثبات وحدانية الله وتنزيهه عن الشرك</w:t>
      </w:r>
      <w:r w:rsidRPr="00196436">
        <w:rPr>
          <w:rFonts w:cs="Times New Roman"/>
          <w:b/>
          <w:bCs/>
          <w:sz w:val="28"/>
          <w:szCs w:val="28"/>
          <w:rtl/>
        </w:rPr>
        <w:t xml:space="preserve">: </w:t>
      </w:r>
      <w:r w:rsidRPr="00196436">
        <w:rPr>
          <w:rFonts w:cs="Times New Roman"/>
          <w:sz w:val="28"/>
          <w:szCs w:val="28"/>
          <w:rtl/>
          <w:lang w:bidi="ar-EG"/>
        </w:rPr>
        <w:t xml:space="preserve">وحدة العبادة لله وحده: الشيخ الغزالي يبرز أن دعوة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كانت قائمة على التوحيد الخالص، حيث أن العبادة يجب أن تكون موجهة لله وحده بدون شركاء أو وسطاء. هذا يعزز المقصد العقدي الأساسي للإسلام في توحيد الله ونفي الشرك</w:t>
      </w:r>
      <w:r w:rsidR="00066CDF" w:rsidRPr="00196436">
        <w:rPr>
          <w:rStyle w:val="a4"/>
          <w:rFonts w:cs="Times New Roman"/>
          <w:sz w:val="28"/>
          <w:szCs w:val="28"/>
          <w:rtl/>
          <w:lang w:bidi="ar-EG"/>
        </w:rPr>
        <w:t>.</w:t>
      </w:r>
    </w:p>
    <w:p w14:paraId="1D602DB7" w14:textId="3BF0ACA3" w:rsidR="0074616A" w:rsidRPr="00196436" w:rsidRDefault="0074616A" w:rsidP="00196436">
      <w:pPr>
        <w:pStyle w:val="aa"/>
        <w:numPr>
          <w:ilvl w:val="0"/>
          <w:numId w:val="43"/>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إثبات نبوة محمد ﷺ</w:t>
      </w:r>
      <w:r w:rsidRPr="00196436">
        <w:rPr>
          <w:rFonts w:cs="Times New Roman"/>
          <w:b/>
          <w:bCs/>
          <w:sz w:val="28"/>
          <w:szCs w:val="28"/>
          <w:rtl/>
        </w:rPr>
        <w:t xml:space="preserve"> </w:t>
      </w:r>
      <w:r w:rsidRPr="00196436">
        <w:rPr>
          <w:rFonts w:cs="Times New Roman"/>
          <w:b/>
          <w:bCs/>
          <w:sz w:val="28"/>
          <w:szCs w:val="28"/>
          <w:rtl/>
          <w:lang w:bidi="ar-EG"/>
        </w:rPr>
        <w:t>وسلم</w:t>
      </w:r>
      <w:r w:rsidRPr="00196436">
        <w:rPr>
          <w:rFonts w:cs="Times New Roman"/>
          <w:b/>
          <w:bCs/>
          <w:sz w:val="28"/>
          <w:szCs w:val="28"/>
          <w:rtl/>
        </w:rPr>
        <w:t>:</w:t>
      </w:r>
      <w:r w:rsidRPr="00196436">
        <w:rPr>
          <w:rFonts w:cs="Times New Roman"/>
          <w:sz w:val="28"/>
          <w:szCs w:val="28"/>
          <w:rtl/>
        </w:rPr>
        <w:t xml:space="preserve"> </w:t>
      </w:r>
      <w:r w:rsidRPr="00196436">
        <w:rPr>
          <w:rFonts w:cs="Times New Roman"/>
          <w:sz w:val="28"/>
          <w:szCs w:val="28"/>
          <w:rtl/>
          <w:lang w:bidi="ar-EG"/>
        </w:rPr>
        <w:t xml:space="preserve">تجربة الوحي والدعوة: الغزالي يشير </w:t>
      </w:r>
      <w:r w:rsidR="001403C3" w:rsidRPr="00196436">
        <w:rPr>
          <w:rFonts w:cs="Times New Roman"/>
          <w:sz w:val="28"/>
          <w:szCs w:val="28"/>
          <w:rtl/>
          <w:lang w:bidi="ar-EG"/>
        </w:rPr>
        <w:t>إِلى</w:t>
      </w:r>
      <w:r w:rsidRPr="00196436">
        <w:rPr>
          <w:rFonts w:cs="Times New Roman"/>
          <w:sz w:val="28"/>
          <w:szCs w:val="28"/>
          <w:rtl/>
          <w:lang w:bidi="ar-EG"/>
        </w:rPr>
        <w:t xml:space="preserve"> أن النبي محمد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عاش تجربة الوحي بأبعادها النفسية والروحية، مما يعزز إيمانه ويقينه بنبوته ورسالته. هذا يثبت نبوة محمد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ويؤكد على أهمية الإيمان برسالته كجزء من العقيدة </w:t>
      </w:r>
      <w:r w:rsidR="00F125F6" w:rsidRPr="00196436">
        <w:rPr>
          <w:rFonts w:cs="Times New Roman"/>
          <w:sz w:val="28"/>
          <w:szCs w:val="28"/>
          <w:rtl/>
          <w:lang w:bidi="ar-EG"/>
        </w:rPr>
        <w:t>الإسلامية</w:t>
      </w:r>
      <w:r w:rsidRPr="00196436">
        <w:rPr>
          <w:rFonts w:cs="Times New Roman"/>
          <w:sz w:val="28"/>
          <w:szCs w:val="28"/>
          <w:lang w:bidi="ar-EG"/>
        </w:rPr>
        <w:t>.</w:t>
      </w:r>
    </w:p>
    <w:p w14:paraId="0DC69642" w14:textId="77777777" w:rsidR="00607E9D" w:rsidRPr="00196436" w:rsidRDefault="0074616A" w:rsidP="00196436">
      <w:pPr>
        <w:pStyle w:val="aa"/>
        <w:numPr>
          <w:ilvl w:val="0"/>
          <w:numId w:val="43"/>
        </w:numPr>
        <w:spacing w:after="120" w:line="360" w:lineRule="auto"/>
        <w:ind w:left="0" w:firstLine="567"/>
        <w:jc w:val="both"/>
        <w:rPr>
          <w:rFonts w:cs="Times New Roman"/>
          <w:b/>
          <w:bCs/>
          <w:sz w:val="28"/>
          <w:szCs w:val="28"/>
          <w:lang w:bidi="ar-EG"/>
        </w:rPr>
      </w:pPr>
      <w:r w:rsidRPr="00196436">
        <w:rPr>
          <w:rFonts w:cs="Times New Roman"/>
          <w:b/>
          <w:bCs/>
          <w:sz w:val="28"/>
          <w:szCs w:val="28"/>
          <w:rtl/>
          <w:lang w:bidi="ar-EG"/>
        </w:rPr>
        <w:t>التأكيد على قدرة الله وتدبيره</w:t>
      </w:r>
      <w:r w:rsidRPr="00196436">
        <w:rPr>
          <w:rFonts w:cs="Times New Roman"/>
          <w:b/>
          <w:bCs/>
          <w:sz w:val="28"/>
          <w:szCs w:val="28"/>
          <w:rtl/>
        </w:rPr>
        <w:t xml:space="preserve">: </w:t>
      </w:r>
      <w:r w:rsidRPr="00196436">
        <w:rPr>
          <w:rFonts w:cs="Times New Roman"/>
          <w:sz w:val="28"/>
          <w:szCs w:val="28"/>
          <w:rtl/>
          <w:lang w:bidi="ar-EG"/>
        </w:rPr>
        <w:t>القدرة على الوحي وتهيئة الرسول: الله سبحانه و</w:t>
      </w:r>
      <w:r w:rsidR="001403C3" w:rsidRPr="00196436">
        <w:rPr>
          <w:rFonts w:cs="Times New Roman"/>
          <w:sz w:val="28"/>
          <w:szCs w:val="28"/>
          <w:rtl/>
          <w:lang w:bidi="ar-EG"/>
        </w:rPr>
        <w:t>تعالى</w:t>
      </w:r>
      <w:r w:rsidRPr="00196436">
        <w:rPr>
          <w:rFonts w:cs="Times New Roman"/>
          <w:sz w:val="28"/>
          <w:szCs w:val="28"/>
          <w:rtl/>
          <w:lang w:bidi="ar-EG"/>
        </w:rPr>
        <w:t xml:space="preserve"> كان يهيئ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لتحمل أعباء النبوة والدعوة من خلال تجربة الوحي، مما يدل على قدرة الله في تهيئة عباده لأداء الرسالات الكبرى. هذا يعزز الإيمان بقدرة الله وحكمته في تدبير الأمور</w:t>
      </w:r>
      <w:r w:rsidRPr="00196436">
        <w:rPr>
          <w:rFonts w:cs="Times New Roman"/>
          <w:sz w:val="28"/>
          <w:szCs w:val="28"/>
          <w:lang w:bidi="ar-EG"/>
        </w:rPr>
        <w:t>.</w:t>
      </w:r>
    </w:p>
    <w:p w14:paraId="167F0E1D" w14:textId="1B1BC587" w:rsidR="00607E9D" w:rsidRPr="00196436" w:rsidRDefault="00607E9D" w:rsidP="00196436">
      <w:pPr>
        <w:pStyle w:val="aa"/>
        <w:numPr>
          <w:ilvl w:val="0"/>
          <w:numId w:val="43"/>
        </w:numPr>
        <w:spacing w:after="120" w:line="360" w:lineRule="auto"/>
        <w:ind w:left="0" w:firstLine="567"/>
        <w:jc w:val="both"/>
        <w:rPr>
          <w:rStyle w:val="a4"/>
          <w:rFonts w:cs="Times New Roman"/>
          <w:b/>
          <w:bCs/>
          <w:sz w:val="28"/>
          <w:szCs w:val="28"/>
          <w:vertAlign w:val="baseline"/>
          <w:lang w:bidi="ar-EG"/>
        </w:rPr>
      </w:pPr>
      <w:r w:rsidRPr="00196436">
        <w:rPr>
          <w:rFonts w:cs="Times New Roman"/>
          <w:b/>
          <w:bCs/>
          <w:sz w:val="28"/>
          <w:szCs w:val="28"/>
          <w:rtl/>
        </w:rPr>
        <w:t>ر</w:t>
      </w:r>
      <w:r w:rsidR="0074616A" w:rsidRPr="00196436">
        <w:rPr>
          <w:rFonts w:cs="Times New Roman"/>
          <w:b/>
          <w:bCs/>
          <w:sz w:val="28"/>
          <w:szCs w:val="28"/>
          <w:rtl/>
          <w:lang w:bidi="ar-EG"/>
        </w:rPr>
        <w:t>فض الخرافات والبدع</w:t>
      </w:r>
      <w:r w:rsidR="0074616A" w:rsidRPr="00196436">
        <w:rPr>
          <w:rFonts w:cs="Times New Roman"/>
          <w:b/>
          <w:bCs/>
          <w:sz w:val="28"/>
          <w:szCs w:val="28"/>
          <w:rtl/>
        </w:rPr>
        <w:t>:</w:t>
      </w:r>
      <w:r w:rsidR="0074616A" w:rsidRPr="00196436">
        <w:rPr>
          <w:rFonts w:cs="Times New Roman"/>
          <w:sz w:val="28"/>
          <w:szCs w:val="28"/>
          <w:rtl/>
        </w:rPr>
        <w:t xml:space="preserve"> </w:t>
      </w:r>
      <w:r w:rsidR="0074616A" w:rsidRPr="00196436">
        <w:rPr>
          <w:rFonts w:cs="Times New Roman"/>
          <w:sz w:val="28"/>
          <w:szCs w:val="28"/>
          <w:rtl/>
          <w:lang w:bidi="ar-EG"/>
        </w:rPr>
        <w:t>إنكار الخوارق المنسوبة للأولياء: الشيخ الغزالي ينكر نسبة الخوارق للأولياء، معتبراً أنها تتعارض مع التوحيد وتفتح باباً للخرافات. هذا يعكس مقصد عقدي مهم في الحفاظ على نقاء العقيدة من الخرافات والبدع التي قد تخل بالتوحيد</w:t>
      </w:r>
      <w:r w:rsidR="00980D52" w:rsidRPr="00196436">
        <w:rPr>
          <w:rStyle w:val="a4"/>
          <w:rFonts w:cs="Times New Roman"/>
          <w:b/>
          <w:bCs/>
          <w:sz w:val="28"/>
          <w:szCs w:val="28"/>
          <w:vertAlign w:val="baseline"/>
          <w:rtl/>
          <w:lang w:bidi="ar-EG"/>
        </w:rPr>
        <w:t>.</w:t>
      </w:r>
    </w:p>
    <w:p w14:paraId="234D217D" w14:textId="77777777" w:rsidR="0074616A" w:rsidRPr="00196436" w:rsidRDefault="0074616A" w:rsidP="00196436">
      <w:pPr>
        <w:spacing w:line="360" w:lineRule="auto"/>
        <w:rPr>
          <w:rFonts w:cs="Times New Roman"/>
          <w:b/>
          <w:bCs/>
          <w:sz w:val="28"/>
          <w:szCs w:val="28"/>
          <w:rtl/>
        </w:rPr>
      </w:pPr>
      <w:bookmarkStart w:id="30" w:name="_Toc176260983"/>
      <w:r w:rsidRPr="00196436">
        <w:rPr>
          <w:rFonts w:cs="Times New Roman"/>
          <w:b/>
          <w:bCs/>
          <w:sz w:val="28"/>
          <w:szCs w:val="28"/>
          <w:rtl/>
        </w:rPr>
        <w:t>ثانيا: توجيه الإلهيات للسيرة النبوية عند أبي الحسن الندوي:</w:t>
      </w:r>
      <w:bookmarkEnd w:id="30"/>
    </w:p>
    <w:p w14:paraId="610A7FAA" w14:textId="13759D7E" w:rsidR="0074616A" w:rsidRPr="00196436" w:rsidRDefault="0074616A" w:rsidP="00196436">
      <w:pPr>
        <w:pStyle w:val="aa"/>
        <w:numPr>
          <w:ilvl w:val="0"/>
          <w:numId w:val="25"/>
        </w:numPr>
        <w:spacing w:after="120" w:line="360" w:lineRule="auto"/>
        <w:ind w:left="0" w:firstLine="567"/>
        <w:jc w:val="both"/>
        <w:rPr>
          <w:rFonts w:cs="Times New Roman"/>
          <w:sz w:val="28"/>
          <w:szCs w:val="28"/>
          <w:lang w:bidi="ar-EG"/>
        </w:rPr>
      </w:pPr>
      <w:r w:rsidRPr="00196436">
        <w:rPr>
          <w:rFonts w:cs="Times New Roman"/>
          <w:b/>
          <w:bCs/>
          <w:sz w:val="28"/>
          <w:szCs w:val="28"/>
          <w:rtl/>
          <w:lang w:bidi="ar-EG"/>
        </w:rPr>
        <w:t>الرعاية:</w:t>
      </w:r>
      <w:r w:rsidRPr="00196436">
        <w:rPr>
          <w:rFonts w:cs="Times New Roman"/>
          <w:sz w:val="28"/>
          <w:szCs w:val="28"/>
          <w:rtl/>
          <w:lang w:bidi="ar-EG"/>
        </w:rPr>
        <w:t xml:space="preserve"> تمّت الرعاية الإلهية للنبي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في طفولته، وهو ما استنبطه أبو الحسن الندوي من خلال السيرة النبوية، فيقول: "</w:t>
      </w:r>
      <w:r w:rsidRPr="00196436">
        <w:rPr>
          <w:rFonts w:cs="Times New Roman"/>
          <w:sz w:val="28"/>
          <w:szCs w:val="28"/>
          <w:rtl/>
        </w:rPr>
        <w:t xml:space="preserve"> </w:t>
      </w:r>
      <w:r w:rsidRPr="00196436">
        <w:rPr>
          <w:rFonts w:cs="Times New Roman"/>
          <w:sz w:val="28"/>
          <w:szCs w:val="28"/>
          <w:rtl/>
          <w:lang w:bidi="ar-EG"/>
        </w:rPr>
        <w:t>شبّ رسول الله ﷺ</w:t>
      </w:r>
      <w:r w:rsidRPr="00196436">
        <w:rPr>
          <w:rFonts w:cs="Times New Roman"/>
          <w:sz w:val="28"/>
          <w:szCs w:val="28"/>
          <w:rtl/>
        </w:rPr>
        <w:t xml:space="preserve"> </w:t>
      </w:r>
      <w:r w:rsidRPr="00196436">
        <w:rPr>
          <w:rFonts w:cs="Times New Roman"/>
          <w:sz w:val="28"/>
          <w:szCs w:val="28"/>
          <w:rtl/>
          <w:lang w:bidi="ar-EG"/>
        </w:rPr>
        <w:t xml:space="preserve">محفوظا من الله </w:t>
      </w:r>
      <w:r w:rsidR="001403C3" w:rsidRPr="00196436">
        <w:rPr>
          <w:rFonts w:cs="Times New Roman"/>
          <w:sz w:val="28"/>
          <w:szCs w:val="28"/>
          <w:rtl/>
          <w:lang w:bidi="ar-EG"/>
        </w:rPr>
        <w:t>تعالى</w:t>
      </w:r>
      <w:r w:rsidRPr="00196436">
        <w:rPr>
          <w:rFonts w:cs="Times New Roman"/>
          <w:sz w:val="28"/>
          <w:szCs w:val="28"/>
          <w:rtl/>
          <w:lang w:bidi="ar-EG"/>
        </w:rPr>
        <w:t xml:space="preserve">، بعيداً عن أقذار الجاهليّة وعاداتها، فكان أفضل قومه مروءة، وأحسنهم خلقا، وأشدّهم حياء، وأصدقهم حديثا، وأعظمهم أمانة، وأبعدهم عن الفحش والبذاءة، حتى ما أسموه في قومه إلّا (الأمين). يعصمه الله </w:t>
      </w:r>
      <w:r w:rsidR="001403C3" w:rsidRPr="00196436">
        <w:rPr>
          <w:rFonts w:cs="Times New Roman"/>
          <w:sz w:val="28"/>
          <w:szCs w:val="28"/>
          <w:rtl/>
          <w:lang w:bidi="ar-EG"/>
        </w:rPr>
        <w:t>تعالى</w:t>
      </w:r>
      <w:r w:rsidRPr="00196436">
        <w:rPr>
          <w:rFonts w:cs="Times New Roman"/>
          <w:sz w:val="28"/>
          <w:szCs w:val="28"/>
          <w:rtl/>
          <w:lang w:bidi="ar-EG"/>
        </w:rPr>
        <w:t xml:space="preserve"> من أنْ يتورّط فيما لا يليق بشأنه، من عادات الجاهلية، وما لا يرون به بأسا، ولا يرفعون له رأسا، وكان واصلا للرّحم، حاملا لما يثقل كواهل الناس، مكرما للضيوف، عونا على البرّ والتقوى، وكان يأكل من نتيجة عمله، ويقنع بالقوت".</w:t>
      </w:r>
    </w:p>
    <w:p w14:paraId="6AD092FE" w14:textId="2227AF43"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إنَّ عامل التربية الحسنة، والرعاية الإلهية لذات النبي ﷺ، ولقد حبا </w:t>
      </w:r>
      <w:r w:rsidRPr="00196436">
        <w:rPr>
          <w:rFonts w:cs="Times New Roman"/>
          <w:sz w:val="28"/>
          <w:szCs w:val="28"/>
          <w:rtl/>
        </w:rPr>
        <w:t>الله عز</w:t>
      </w:r>
      <w:r w:rsidRPr="00196436">
        <w:rPr>
          <w:rFonts w:cs="Times New Roman"/>
          <w:sz w:val="28"/>
          <w:szCs w:val="28"/>
          <w:rtl/>
          <w:lang w:bidi="ar-EG"/>
        </w:rPr>
        <w:t xml:space="preserve"> وجل نبيه بالرعاية الشاملة منذ اللحظة الأولى لوالدته وهيّأ له من الأمور ما يؤهل شخصيته لتحمل أعباء الدعوة الخاتمة للرسالات الموجه للعالمين المستمرة </w:t>
      </w:r>
      <w:r w:rsidR="001403C3" w:rsidRPr="00196436">
        <w:rPr>
          <w:rFonts w:cs="Times New Roman"/>
          <w:sz w:val="28"/>
          <w:szCs w:val="28"/>
          <w:rtl/>
          <w:lang w:bidi="ar-EG"/>
        </w:rPr>
        <w:t>إِلى</w:t>
      </w:r>
      <w:r w:rsidRPr="00196436">
        <w:rPr>
          <w:rFonts w:cs="Times New Roman"/>
          <w:sz w:val="28"/>
          <w:szCs w:val="28"/>
          <w:rtl/>
          <w:lang w:bidi="ar-EG"/>
        </w:rPr>
        <w:t xml:space="preserve"> قيام الساعة، فلم تكن نشأته يتيما، مرورا بديار حليمة السعدية، وحادثة شق الصدر، وحفظه من دنس الجاهلية واشتغاله برعاية الغنم والتجارة، وما حبب إليه من الخلوة وغيرها إلَّا منهجا متكاملا في بناء شخصية النبي الخاتم للرسالات المؤهل في كل الجوانب لتحمل الأعباء،، والصبر على الأذى والجد والمثابرة دون كلل أو ملل لإقامة هذا الدين، وتحمل العقبات، والقدرة على إحداث التغيير؛ ليكون الدين حاضرا مكتملا أمام البشرية حجة على البشرية حتى قيام الساعة.</w:t>
      </w:r>
    </w:p>
    <w:p w14:paraId="5EA40C3D" w14:textId="677B5190" w:rsidR="0074616A" w:rsidRPr="00196436" w:rsidRDefault="0074616A" w:rsidP="00196436">
      <w:pPr>
        <w:spacing w:after="120" w:line="360" w:lineRule="auto"/>
        <w:ind w:firstLine="567"/>
        <w:jc w:val="both"/>
        <w:rPr>
          <w:rFonts w:cs="Times New Roman"/>
          <w:sz w:val="28"/>
          <w:szCs w:val="28"/>
          <w:rtl/>
          <w:lang w:bidi="ar-IQ"/>
        </w:rPr>
      </w:pPr>
      <w:r w:rsidRPr="00196436">
        <w:rPr>
          <w:rFonts w:cs="Times New Roman"/>
          <w:sz w:val="28"/>
          <w:szCs w:val="28"/>
          <w:rtl/>
          <w:lang w:bidi="ar-EG"/>
        </w:rPr>
        <w:t>ومن صور الرعاية تلك الحادثة التي أوردها الندوي نقلاً عن أصحاب السير، برعاية عمّه أبي طالب له، وكيف نافح عنه، ويمكن اختصار سيرة أبي طالب مع النبي في قوله له: "</w:t>
      </w:r>
      <w:r w:rsidRPr="00196436">
        <w:rPr>
          <w:rFonts w:cs="Times New Roman"/>
          <w:sz w:val="28"/>
          <w:szCs w:val="28"/>
          <w:rtl/>
        </w:rPr>
        <w:t xml:space="preserve"> </w:t>
      </w:r>
      <w:r w:rsidRPr="00196436">
        <w:rPr>
          <w:rFonts w:cs="Times New Roman"/>
          <w:sz w:val="28"/>
          <w:szCs w:val="28"/>
          <w:rtl/>
          <w:lang w:bidi="ar-EG"/>
        </w:rPr>
        <w:t xml:space="preserve">أقبل يابن أخي! فأقبل عليه رسول الله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فقال: اذهب يابن أخي فقل ما أحببت، فو الله لا أسلمك لشيء أبدا".</w:t>
      </w:r>
    </w:p>
    <w:p w14:paraId="567664A3" w14:textId="77777777" w:rsidR="0074616A" w:rsidRPr="00196436" w:rsidRDefault="0074616A" w:rsidP="00196436">
      <w:pPr>
        <w:pStyle w:val="ac"/>
        <w:spacing w:line="360" w:lineRule="auto"/>
        <w:rPr>
          <w:rFonts w:cs="Times New Roman"/>
          <w:rtl/>
        </w:rPr>
      </w:pPr>
      <w:bookmarkStart w:id="31" w:name="_Toc179215879"/>
      <w:r w:rsidRPr="00196436">
        <w:rPr>
          <w:rFonts w:cs="Times New Roman"/>
          <w:rtl/>
        </w:rPr>
        <w:t xml:space="preserve">المطلب الثاني: </w:t>
      </w:r>
      <w:r w:rsidR="00F90071" w:rsidRPr="00196436">
        <w:rPr>
          <w:rFonts w:cs="Times New Roman"/>
          <w:rtl/>
        </w:rPr>
        <w:t>موقف المشركين من التوحيد</w:t>
      </w:r>
      <w:r w:rsidRPr="00196436">
        <w:rPr>
          <w:rFonts w:cs="Times New Roman"/>
          <w:rtl/>
        </w:rPr>
        <w:t>:</w:t>
      </w:r>
      <w:bookmarkEnd w:id="31"/>
    </w:p>
    <w:p w14:paraId="16FFB14F"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م</w:t>
      </w:r>
      <w:r w:rsidRPr="00196436">
        <w:rPr>
          <w:rFonts w:cs="Times New Roman"/>
          <w:sz w:val="28"/>
          <w:szCs w:val="28"/>
          <w:rtl/>
        </w:rPr>
        <w:t>ثّ</w:t>
      </w:r>
      <w:r w:rsidRPr="00196436">
        <w:rPr>
          <w:rFonts w:cs="Times New Roman"/>
          <w:sz w:val="28"/>
          <w:szCs w:val="28"/>
          <w:rtl/>
          <w:lang w:bidi="ar-EG"/>
        </w:rPr>
        <w:t xml:space="preserve">ل الكفار الطرف الثاني في حلقة الصراع الدائر بين الإيمان والكفر، وعمل الكفار ما وسعهم من أجل وأد الدعوة </w:t>
      </w:r>
      <w:r w:rsidR="00F125F6" w:rsidRPr="00196436">
        <w:rPr>
          <w:rFonts w:cs="Times New Roman"/>
          <w:sz w:val="28"/>
          <w:szCs w:val="28"/>
          <w:rtl/>
          <w:lang w:bidi="ar-EG"/>
        </w:rPr>
        <w:t>الإسلامية</w:t>
      </w:r>
      <w:r w:rsidRPr="00196436">
        <w:rPr>
          <w:rFonts w:cs="Times New Roman"/>
          <w:sz w:val="28"/>
          <w:szCs w:val="28"/>
          <w:rtl/>
          <w:lang w:bidi="ar-EG"/>
        </w:rPr>
        <w:t xml:space="preserve"> في مهدها، ولذا سجلت السيرة النبوية أقوال وأفعال الكفار تجاه الدعوة الجديدة، وقد تعدد خصوم الدعوة </w:t>
      </w:r>
      <w:r w:rsidR="00F125F6" w:rsidRPr="00196436">
        <w:rPr>
          <w:rFonts w:cs="Times New Roman"/>
          <w:sz w:val="28"/>
          <w:szCs w:val="28"/>
          <w:rtl/>
          <w:lang w:bidi="ar-EG"/>
        </w:rPr>
        <w:t>الإسلامية</w:t>
      </w:r>
      <w:r w:rsidRPr="00196436">
        <w:rPr>
          <w:rFonts w:cs="Times New Roman"/>
          <w:sz w:val="28"/>
          <w:szCs w:val="28"/>
          <w:rtl/>
          <w:lang w:bidi="ar-EG"/>
        </w:rPr>
        <w:t>، وكانوا على النحو التالي:</w:t>
      </w:r>
    </w:p>
    <w:p w14:paraId="6A41F359" w14:textId="500070E1" w:rsidR="0074616A" w:rsidRPr="00196436" w:rsidRDefault="0074616A" w:rsidP="00196436">
      <w:pPr>
        <w:pStyle w:val="aa"/>
        <w:numPr>
          <w:ilvl w:val="0"/>
          <w:numId w:val="26"/>
        </w:numPr>
        <w:spacing w:after="120" w:line="360" w:lineRule="auto"/>
        <w:ind w:left="0" w:firstLine="567"/>
        <w:jc w:val="both"/>
        <w:rPr>
          <w:rFonts w:cs="Times New Roman"/>
          <w:sz w:val="28"/>
          <w:szCs w:val="28"/>
          <w:lang w:bidi="ar-EG"/>
        </w:rPr>
      </w:pPr>
      <w:r w:rsidRPr="00196436">
        <w:rPr>
          <w:rFonts w:cs="Times New Roman"/>
          <w:b/>
          <w:bCs/>
          <w:sz w:val="28"/>
          <w:szCs w:val="28"/>
          <w:rtl/>
          <w:lang w:bidi="ar-EG"/>
        </w:rPr>
        <w:t>المشركين:</w:t>
      </w:r>
      <w:r w:rsidRPr="00196436">
        <w:rPr>
          <w:rFonts w:cs="Times New Roman"/>
          <w:sz w:val="28"/>
          <w:szCs w:val="28"/>
          <w:rtl/>
          <w:lang w:bidi="ar-EG"/>
        </w:rPr>
        <w:t xml:space="preserve"> الشرك هو اتخاذ الند لله أو مع الله يحبه العبد، كما يحب الله ويخافه كما يخاف الله عز وجل وهذا</w:t>
      </w:r>
      <w:r w:rsidR="009E71A7" w:rsidRPr="00196436">
        <w:rPr>
          <w:rFonts w:cs="Times New Roman"/>
          <w:sz w:val="28"/>
          <w:szCs w:val="28"/>
          <w:rtl/>
          <w:lang w:bidi="ar-EG"/>
        </w:rPr>
        <w:t xml:space="preserve"> وهو شرك التسوية</w:t>
      </w:r>
      <w:r w:rsidRPr="00196436">
        <w:rPr>
          <w:rFonts w:cs="Times New Roman"/>
          <w:sz w:val="28"/>
          <w:szCs w:val="28"/>
          <w:rtl/>
          <w:lang w:bidi="ar-EG"/>
        </w:rPr>
        <w:t xml:space="preserve"> وهو أنْ يفعل لغير الله شيئًا يختصّ به ـ سبحانه ـ، سواء أطلق على ذلك الغير ما كان تطلقه عليه الجاهليّة، أو أطلق عليه اسمًا آخر؛ فلا اعتبار بالاسم قط.</w:t>
      </w:r>
    </w:p>
    <w:p w14:paraId="7F217A64" w14:textId="3BF739B6" w:rsidR="0074616A" w:rsidRPr="00196436" w:rsidRDefault="0074616A" w:rsidP="00196436">
      <w:pPr>
        <w:pStyle w:val="aa"/>
        <w:spacing w:after="120" w:line="360" w:lineRule="auto"/>
        <w:ind w:left="0" w:firstLine="567"/>
        <w:jc w:val="both"/>
        <w:rPr>
          <w:rFonts w:cs="Times New Roman"/>
          <w:sz w:val="28"/>
          <w:szCs w:val="28"/>
          <w:lang w:bidi="ar-EG"/>
        </w:rPr>
      </w:pPr>
      <w:r w:rsidRPr="00196436">
        <w:rPr>
          <w:rFonts w:cs="Times New Roman"/>
          <w:sz w:val="28"/>
          <w:szCs w:val="28"/>
          <w:rtl/>
          <w:lang w:bidi="ar-EG"/>
        </w:rPr>
        <w:t xml:space="preserve"> ويرى ابن حزم أنَّ الشرك هو الكفر سواء بسواء، فيقول: "</w:t>
      </w:r>
      <w:r w:rsidRPr="00196436">
        <w:rPr>
          <w:rFonts w:cs="Times New Roman"/>
          <w:sz w:val="28"/>
          <w:szCs w:val="28"/>
          <w:rtl/>
        </w:rPr>
        <w:t xml:space="preserve"> </w:t>
      </w:r>
      <w:r w:rsidRPr="00196436">
        <w:rPr>
          <w:rFonts w:cs="Times New Roman"/>
          <w:sz w:val="28"/>
          <w:szCs w:val="28"/>
          <w:rtl/>
          <w:lang w:bidi="ar-EG"/>
        </w:rPr>
        <w:t xml:space="preserve">هو في اللغة أنْ تجمع شيئا </w:t>
      </w:r>
      <w:r w:rsidR="001403C3" w:rsidRPr="00196436">
        <w:rPr>
          <w:rFonts w:cs="Times New Roman"/>
          <w:sz w:val="28"/>
          <w:szCs w:val="28"/>
          <w:rtl/>
          <w:lang w:bidi="ar-EG"/>
        </w:rPr>
        <w:t>إِلى</w:t>
      </w:r>
      <w:r w:rsidRPr="00196436">
        <w:rPr>
          <w:rFonts w:cs="Times New Roman"/>
          <w:sz w:val="28"/>
          <w:szCs w:val="28"/>
          <w:rtl/>
          <w:lang w:bidi="ar-EG"/>
        </w:rPr>
        <w:t xml:space="preserve"> شيء فتشرك بينهما، وهو في الدين معنى الكفر سواء سواء لما قد بيناه في غير هذا المكان، والتسمية لله </w:t>
      </w:r>
      <w:r w:rsidR="001403C3" w:rsidRPr="00196436">
        <w:rPr>
          <w:rFonts w:cs="Times New Roman"/>
          <w:sz w:val="28"/>
          <w:szCs w:val="28"/>
          <w:rtl/>
          <w:lang w:bidi="ar-EG"/>
        </w:rPr>
        <w:t>تعالى</w:t>
      </w:r>
      <w:r w:rsidRPr="00196436">
        <w:rPr>
          <w:rFonts w:cs="Times New Roman"/>
          <w:sz w:val="28"/>
          <w:szCs w:val="28"/>
          <w:rtl/>
          <w:lang w:bidi="ar-EG"/>
        </w:rPr>
        <w:t xml:space="preserve"> لا لغيره".</w:t>
      </w:r>
    </w:p>
    <w:p w14:paraId="42613F18" w14:textId="77777777" w:rsidR="0074616A" w:rsidRPr="00196436" w:rsidRDefault="0074616A" w:rsidP="00196436">
      <w:pPr>
        <w:pStyle w:val="aa"/>
        <w:numPr>
          <w:ilvl w:val="0"/>
          <w:numId w:val="25"/>
        </w:numPr>
        <w:spacing w:after="120" w:line="360" w:lineRule="auto"/>
        <w:ind w:left="0" w:firstLine="567"/>
        <w:jc w:val="both"/>
        <w:rPr>
          <w:rFonts w:cs="Times New Roman"/>
          <w:sz w:val="28"/>
          <w:szCs w:val="28"/>
          <w:lang w:bidi="ar-EG"/>
        </w:rPr>
      </w:pPr>
      <w:r w:rsidRPr="00196436">
        <w:rPr>
          <w:rFonts w:cs="Times New Roman"/>
          <w:sz w:val="28"/>
          <w:szCs w:val="28"/>
          <w:rtl/>
          <w:lang w:bidi="ar-EG"/>
        </w:rPr>
        <w:t xml:space="preserve">جذور الشرك في بلاد العرب </w:t>
      </w:r>
      <w:r w:rsidRPr="00196436">
        <w:rPr>
          <w:rFonts w:cs="Times New Roman"/>
          <w:sz w:val="28"/>
          <w:szCs w:val="28"/>
          <w:rtl/>
        </w:rPr>
        <w:t>:</w:t>
      </w:r>
    </w:p>
    <w:p w14:paraId="27BE63CC" w14:textId="77777777" w:rsidR="0074616A" w:rsidRPr="00196436" w:rsidRDefault="0074616A" w:rsidP="00196436">
      <w:pPr>
        <w:pStyle w:val="aa"/>
        <w:numPr>
          <w:ilvl w:val="0"/>
          <w:numId w:val="27"/>
        </w:numPr>
        <w:spacing w:after="120" w:line="360" w:lineRule="auto"/>
        <w:ind w:left="0" w:firstLine="567"/>
        <w:jc w:val="both"/>
        <w:rPr>
          <w:rFonts w:cs="Times New Roman"/>
          <w:sz w:val="28"/>
          <w:szCs w:val="28"/>
          <w:lang w:bidi="ar-EG"/>
        </w:rPr>
      </w:pPr>
      <w:r w:rsidRPr="00196436">
        <w:rPr>
          <w:rFonts w:cs="Times New Roman"/>
          <w:sz w:val="28"/>
          <w:szCs w:val="28"/>
          <w:rtl/>
          <w:lang w:bidi="ar-EG"/>
        </w:rPr>
        <w:t>كان معظم العرب في عهد إسماعيل عليه السلام على العقيدة الحنفية.</w:t>
      </w:r>
    </w:p>
    <w:p w14:paraId="4E07480C" w14:textId="77777777" w:rsidR="0074616A" w:rsidRPr="00196436" w:rsidRDefault="0074616A" w:rsidP="00196436">
      <w:pPr>
        <w:pStyle w:val="aa"/>
        <w:numPr>
          <w:ilvl w:val="0"/>
          <w:numId w:val="27"/>
        </w:numPr>
        <w:spacing w:after="120" w:line="360" w:lineRule="auto"/>
        <w:ind w:left="0" w:firstLine="567"/>
        <w:jc w:val="both"/>
        <w:rPr>
          <w:rFonts w:cs="Times New Roman"/>
          <w:sz w:val="28"/>
          <w:szCs w:val="28"/>
          <w:lang w:bidi="ar-EG"/>
        </w:rPr>
      </w:pPr>
      <w:r w:rsidRPr="00196436">
        <w:rPr>
          <w:rFonts w:cs="Times New Roman"/>
          <w:sz w:val="28"/>
          <w:szCs w:val="28"/>
          <w:rtl/>
          <w:lang w:bidi="ar-EG"/>
        </w:rPr>
        <w:t xml:space="preserve">وكان عمرو بن لحى رئيس خزاعة حريص على أمور الدين، فأحبه الناس، وسافر </w:t>
      </w:r>
      <w:r w:rsidR="001403C3" w:rsidRPr="00196436">
        <w:rPr>
          <w:rFonts w:cs="Times New Roman"/>
          <w:sz w:val="28"/>
          <w:szCs w:val="28"/>
          <w:rtl/>
          <w:lang w:bidi="ar-EG"/>
        </w:rPr>
        <w:t>إِلى</w:t>
      </w:r>
      <w:r w:rsidRPr="00196436">
        <w:rPr>
          <w:rFonts w:cs="Times New Roman"/>
          <w:sz w:val="28"/>
          <w:szCs w:val="28"/>
          <w:rtl/>
          <w:lang w:bidi="ar-EG"/>
        </w:rPr>
        <w:t xml:space="preserve"> الشام فاستحسن عبادة الأوثان فقدم </w:t>
      </w:r>
      <w:r w:rsidR="001403C3" w:rsidRPr="00196436">
        <w:rPr>
          <w:rFonts w:cs="Times New Roman"/>
          <w:sz w:val="28"/>
          <w:szCs w:val="28"/>
          <w:rtl/>
          <w:lang w:bidi="ar-EG"/>
        </w:rPr>
        <w:t>إِلى</w:t>
      </w:r>
      <w:r w:rsidRPr="00196436">
        <w:rPr>
          <w:rFonts w:cs="Times New Roman"/>
          <w:sz w:val="28"/>
          <w:szCs w:val="28"/>
          <w:rtl/>
          <w:lang w:bidi="ar-EG"/>
        </w:rPr>
        <w:t xml:space="preserve"> مكة، ومعه هبل، وجعله في جوف الكعبة، ودعا أهل مكة للشرك بالله وأجابوه. </w:t>
      </w:r>
    </w:p>
    <w:p w14:paraId="0863E462" w14:textId="77777777" w:rsidR="0074616A" w:rsidRPr="00196436" w:rsidRDefault="0074616A" w:rsidP="00196436">
      <w:pPr>
        <w:pStyle w:val="aa"/>
        <w:numPr>
          <w:ilvl w:val="0"/>
          <w:numId w:val="27"/>
        </w:numPr>
        <w:spacing w:after="120" w:line="360" w:lineRule="auto"/>
        <w:ind w:left="0" w:firstLine="567"/>
        <w:jc w:val="both"/>
        <w:rPr>
          <w:rFonts w:cs="Times New Roman"/>
          <w:sz w:val="28"/>
          <w:szCs w:val="28"/>
          <w:lang w:bidi="ar-EG"/>
        </w:rPr>
      </w:pPr>
      <w:r w:rsidRPr="00196436">
        <w:rPr>
          <w:rFonts w:cs="Times New Roman"/>
          <w:sz w:val="28"/>
          <w:szCs w:val="28"/>
          <w:rtl/>
          <w:lang w:bidi="ar-EG"/>
        </w:rPr>
        <w:t>كثُر الشرك في مكة حتى صار لكل قبيلة صنم.</w:t>
      </w:r>
    </w:p>
    <w:p w14:paraId="7B3D25EA" w14:textId="166DD57C" w:rsidR="0074616A" w:rsidRPr="00196436" w:rsidRDefault="0074616A" w:rsidP="00196436">
      <w:pPr>
        <w:pStyle w:val="aa"/>
        <w:numPr>
          <w:ilvl w:val="0"/>
          <w:numId w:val="27"/>
        </w:numPr>
        <w:spacing w:after="120" w:line="360" w:lineRule="auto"/>
        <w:ind w:left="0" w:firstLine="567"/>
        <w:jc w:val="both"/>
        <w:rPr>
          <w:rFonts w:cs="Times New Roman"/>
          <w:sz w:val="28"/>
          <w:szCs w:val="28"/>
          <w:lang w:bidi="ar-EG"/>
        </w:rPr>
      </w:pPr>
      <w:r w:rsidRPr="00196436">
        <w:rPr>
          <w:rFonts w:cs="Times New Roman"/>
          <w:sz w:val="28"/>
          <w:szCs w:val="28"/>
          <w:rtl/>
          <w:lang w:bidi="ar-EG"/>
        </w:rPr>
        <w:t>كانت لهم تقاليد ومراسم في عبادة الأصنام، الذي ابتدع أكثرها عمرو بن لحى.</w:t>
      </w:r>
    </w:p>
    <w:p w14:paraId="73E4898D" w14:textId="0EA3ABC6" w:rsidR="0074616A" w:rsidRPr="00196436" w:rsidRDefault="0074616A" w:rsidP="00196436">
      <w:pPr>
        <w:pStyle w:val="aa"/>
        <w:numPr>
          <w:ilvl w:val="0"/>
          <w:numId w:val="26"/>
        </w:numPr>
        <w:spacing w:after="120" w:line="360" w:lineRule="auto"/>
        <w:ind w:left="0" w:firstLine="567"/>
        <w:jc w:val="both"/>
        <w:rPr>
          <w:rFonts w:cs="Times New Roman"/>
          <w:sz w:val="28"/>
          <w:szCs w:val="28"/>
          <w:lang w:bidi="ar-EG"/>
        </w:rPr>
      </w:pPr>
      <w:r w:rsidRPr="00196436">
        <w:rPr>
          <w:rFonts w:cs="Times New Roman"/>
          <w:b/>
          <w:bCs/>
          <w:sz w:val="28"/>
          <w:szCs w:val="28"/>
          <w:rtl/>
          <w:lang w:bidi="ar-EG"/>
        </w:rPr>
        <w:t>اليهود:</w:t>
      </w:r>
      <w:r w:rsidRPr="00196436">
        <w:rPr>
          <w:rFonts w:cs="Times New Roman"/>
          <w:sz w:val="28"/>
          <w:szCs w:val="28"/>
          <w:rtl/>
          <w:lang w:bidi="ar-EG"/>
        </w:rPr>
        <w:t xml:space="preserve"> هناك شبه إجماع بين المؤرخين والباحثين على وجود الديانة اليهودية في شبه الجزيرة العربية، وقد أكّدت على صحة ذلك، جمي</w:t>
      </w:r>
      <w:r w:rsidR="009E71A7" w:rsidRPr="00196436">
        <w:rPr>
          <w:rFonts w:cs="Times New Roman"/>
          <w:sz w:val="28"/>
          <w:szCs w:val="28"/>
          <w:rtl/>
          <w:lang w:bidi="ar-EG"/>
        </w:rPr>
        <w:t>ع المصادر والمدونات التاريخية، إ</w:t>
      </w:r>
      <w:r w:rsidRPr="00196436">
        <w:rPr>
          <w:rFonts w:cs="Times New Roman"/>
          <w:sz w:val="28"/>
          <w:szCs w:val="28"/>
          <w:rtl/>
          <w:lang w:bidi="ar-EG"/>
        </w:rPr>
        <w:t>ل</w:t>
      </w:r>
      <w:r w:rsidR="009E71A7" w:rsidRPr="00196436">
        <w:rPr>
          <w:rFonts w:cs="Times New Roman"/>
          <w:sz w:val="28"/>
          <w:szCs w:val="28"/>
          <w:rtl/>
          <w:lang w:bidi="ar-EG"/>
        </w:rPr>
        <w:t>ا</w:t>
      </w:r>
      <w:r w:rsidRPr="00196436">
        <w:rPr>
          <w:rFonts w:cs="Times New Roman"/>
          <w:sz w:val="28"/>
          <w:szCs w:val="28"/>
          <w:rtl/>
          <w:lang w:bidi="ar-EG"/>
        </w:rPr>
        <w:t xml:space="preserve">َّ أنَّ الاختلاف واقع حول مسألتين هامتين، تتمثل الأولى في الوقت الذي ظهرت فيه اليهودية في شبه الجزيرة العربية، وإنْ كانت معظم المصادر تشير </w:t>
      </w:r>
      <w:r w:rsidR="001403C3" w:rsidRPr="00196436">
        <w:rPr>
          <w:rFonts w:cs="Times New Roman"/>
          <w:sz w:val="28"/>
          <w:szCs w:val="28"/>
          <w:rtl/>
          <w:lang w:bidi="ar-EG"/>
        </w:rPr>
        <w:t>إِلى</w:t>
      </w:r>
      <w:r w:rsidRPr="00196436">
        <w:rPr>
          <w:rFonts w:cs="Times New Roman"/>
          <w:sz w:val="28"/>
          <w:szCs w:val="28"/>
          <w:rtl/>
          <w:lang w:bidi="ar-EG"/>
        </w:rPr>
        <w:t xml:space="preserve"> أنَّ وقت ظهورها كان خلال القرن الثالث عشر قبل الميلاد، وهو الرأي الشائع أكثر من غيره، لتواتره في المراجع ولكونه يتزامن مع المدة التاريخية التي ظهر فيها موسى عليه السلام. وتتمثل ثاني مسائل الاختلاف، في ما إذا كان معتنقوا الديانة اليهودية هم مهاجرون </w:t>
      </w:r>
      <w:r w:rsidR="001403C3" w:rsidRPr="00196436">
        <w:rPr>
          <w:rFonts w:cs="Times New Roman"/>
          <w:sz w:val="28"/>
          <w:szCs w:val="28"/>
          <w:rtl/>
          <w:lang w:bidi="ar-EG"/>
        </w:rPr>
        <w:t>إِلى</w:t>
      </w:r>
      <w:r w:rsidRPr="00196436">
        <w:rPr>
          <w:rFonts w:cs="Times New Roman"/>
          <w:sz w:val="28"/>
          <w:szCs w:val="28"/>
          <w:rtl/>
          <w:lang w:bidi="ar-EG"/>
        </w:rPr>
        <w:t xml:space="preserve"> شبه الجزيرة العربية من بلاد الشام والعراق، أم هم قبائل عربية تهودت عن طريق التبشير بالدين اليهودي، ام أنَّ العرب اعتنقوا اليهودية عن طريق التبادل التجاري.</w:t>
      </w:r>
    </w:p>
    <w:p w14:paraId="217DD6B1"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اختلف المؤرخون في تفسير أسباب وجود الديانة اليهودية في شبه الجزيرة العربية، فيرى العديد من الباحثين اليهود والأجانب، أنَّ ذلك قد ارتبط بهجرات يهودية جاءت من فلسطين </w:t>
      </w:r>
      <w:r w:rsidR="001403C3" w:rsidRPr="00196436">
        <w:rPr>
          <w:rFonts w:cs="Times New Roman"/>
          <w:sz w:val="28"/>
          <w:szCs w:val="28"/>
          <w:rtl/>
          <w:lang w:bidi="ar-EG"/>
        </w:rPr>
        <w:t>إِلى</w:t>
      </w:r>
      <w:r w:rsidRPr="00196436">
        <w:rPr>
          <w:rFonts w:cs="Times New Roman"/>
          <w:sz w:val="28"/>
          <w:szCs w:val="28"/>
          <w:rtl/>
          <w:lang w:bidi="ar-EG"/>
        </w:rPr>
        <w:t xml:space="preserve"> الجزيرة والخليج العربي لأسباب مختلفة ومنها:</w:t>
      </w:r>
    </w:p>
    <w:p w14:paraId="73A21080" w14:textId="77777777" w:rsidR="0074616A" w:rsidRPr="00196436" w:rsidRDefault="0074616A" w:rsidP="00196436">
      <w:pPr>
        <w:pStyle w:val="aa"/>
        <w:numPr>
          <w:ilvl w:val="0"/>
          <w:numId w:val="25"/>
        </w:numPr>
        <w:spacing w:after="120" w:line="360" w:lineRule="auto"/>
        <w:ind w:left="0" w:firstLine="567"/>
        <w:jc w:val="both"/>
        <w:rPr>
          <w:rFonts w:cs="Times New Roman"/>
          <w:sz w:val="28"/>
          <w:szCs w:val="28"/>
          <w:lang w:bidi="ar-EG"/>
        </w:rPr>
      </w:pPr>
      <w:r w:rsidRPr="00196436">
        <w:rPr>
          <w:rFonts w:cs="Times New Roman"/>
          <w:sz w:val="28"/>
          <w:szCs w:val="28"/>
          <w:rtl/>
          <w:lang w:bidi="ar-EG"/>
        </w:rPr>
        <w:t xml:space="preserve">الجيش الذي أرسله موسى عليه السلام </w:t>
      </w:r>
      <w:r w:rsidR="001403C3" w:rsidRPr="00196436">
        <w:rPr>
          <w:rFonts w:cs="Times New Roman"/>
          <w:sz w:val="28"/>
          <w:szCs w:val="28"/>
          <w:rtl/>
          <w:lang w:bidi="ar-EG"/>
        </w:rPr>
        <w:t>إِلى</w:t>
      </w:r>
      <w:r w:rsidRPr="00196436">
        <w:rPr>
          <w:rFonts w:cs="Times New Roman"/>
          <w:sz w:val="28"/>
          <w:szCs w:val="28"/>
          <w:rtl/>
          <w:lang w:bidi="ar-EG"/>
        </w:rPr>
        <w:t xml:space="preserve"> الحجاز وانتهى به المطاف أنْ استقر هناك.</w:t>
      </w:r>
    </w:p>
    <w:p w14:paraId="2B5FF44A" w14:textId="38018779" w:rsidR="0074616A" w:rsidRPr="00196436" w:rsidRDefault="0074616A" w:rsidP="00196436">
      <w:pPr>
        <w:pStyle w:val="aa"/>
        <w:numPr>
          <w:ilvl w:val="0"/>
          <w:numId w:val="25"/>
        </w:numPr>
        <w:spacing w:after="120" w:line="360" w:lineRule="auto"/>
        <w:ind w:left="0" w:firstLine="567"/>
        <w:jc w:val="both"/>
        <w:rPr>
          <w:rFonts w:cs="Times New Roman"/>
          <w:sz w:val="28"/>
          <w:szCs w:val="28"/>
          <w:lang w:bidi="ar-EG"/>
        </w:rPr>
      </w:pPr>
      <w:r w:rsidRPr="00196436">
        <w:rPr>
          <w:rFonts w:cs="Times New Roman"/>
          <w:sz w:val="28"/>
          <w:szCs w:val="28"/>
          <w:rtl/>
          <w:lang w:bidi="ar-EG"/>
        </w:rPr>
        <w:t xml:space="preserve">هجرة بعض اليهود </w:t>
      </w:r>
      <w:r w:rsidR="001403C3" w:rsidRPr="00196436">
        <w:rPr>
          <w:rFonts w:cs="Times New Roman"/>
          <w:sz w:val="28"/>
          <w:szCs w:val="28"/>
          <w:rtl/>
          <w:lang w:bidi="ar-EG"/>
        </w:rPr>
        <w:t>إِلى</w:t>
      </w:r>
      <w:r w:rsidRPr="00196436">
        <w:rPr>
          <w:rFonts w:cs="Times New Roman"/>
          <w:sz w:val="28"/>
          <w:szCs w:val="28"/>
          <w:rtl/>
          <w:lang w:bidi="ar-EG"/>
        </w:rPr>
        <w:t xml:space="preserve"> الحجاز بحثاً عن أرض وردت صفتها في التوراة يهاجر إليها آخر الأنبياء.</w:t>
      </w:r>
    </w:p>
    <w:p w14:paraId="1B2B830B" w14:textId="2DB6FDCE" w:rsidR="0074616A" w:rsidRPr="00196436" w:rsidRDefault="0074616A" w:rsidP="00196436">
      <w:pPr>
        <w:pStyle w:val="aa"/>
        <w:numPr>
          <w:ilvl w:val="0"/>
          <w:numId w:val="25"/>
        </w:numPr>
        <w:spacing w:after="120" w:line="360" w:lineRule="auto"/>
        <w:ind w:left="0" w:firstLine="567"/>
        <w:jc w:val="both"/>
        <w:rPr>
          <w:rFonts w:cs="Times New Roman"/>
          <w:sz w:val="28"/>
          <w:szCs w:val="28"/>
          <w:lang w:bidi="ar-EG"/>
        </w:rPr>
      </w:pPr>
      <w:r w:rsidRPr="00196436">
        <w:rPr>
          <w:rFonts w:cs="Times New Roman"/>
          <w:sz w:val="28"/>
          <w:szCs w:val="28"/>
          <w:rtl/>
          <w:lang w:bidi="ar-EG"/>
        </w:rPr>
        <w:t xml:space="preserve">زيادة عدد اليهود في فلسطين فلم تعد تستوعبهم ممّا حملهم على الهجرة </w:t>
      </w:r>
      <w:r w:rsidR="001403C3" w:rsidRPr="00196436">
        <w:rPr>
          <w:rFonts w:cs="Times New Roman"/>
          <w:sz w:val="28"/>
          <w:szCs w:val="28"/>
          <w:rtl/>
          <w:lang w:bidi="ar-EG"/>
        </w:rPr>
        <w:t>إِلى</w:t>
      </w:r>
      <w:r w:rsidRPr="00196436">
        <w:rPr>
          <w:rFonts w:cs="Times New Roman"/>
          <w:sz w:val="28"/>
          <w:szCs w:val="28"/>
          <w:rtl/>
          <w:lang w:bidi="ar-EG"/>
        </w:rPr>
        <w:t xml:space="preserve"> البلاد المجاورة.</w:t>
      </w:r>
    </w:p>
    <w:p w14:paraId="6F4EED66" w14:textId="6033A14C" w:rsidR="0074616A" w:rsidRPr="00196436" w:rsidRDefault="0074616A" w:rsidP="00196436">
      <w:pPr>
        <w:pStyle w:val="aa"/>
        <w:numPr>
          <w:ilvl w:val="0"/>
          <w:numId w:val="25"/>
        </w:numPr>
        <w:spacing w:after="120" w:line="360" w:lineRule="auto"/>
        <w:ind w:left="0" w:firstLine="567"/>
        <w:jc w:val="both"/>
        <w:rPr>
          <w:rFonts w:cs="Times New Roman"/>
          <w:sz w:val="28"/>
          <w:szCs w:val="28"/>
          <w:lang w:bidi="ar-EG"/>
        </w:rPr>
      </w:pPr>
      <w:r w:rsidRPr="00196436">
        <w:rPr>
          <w:rFonts w:cs="Times New Roman"/>
          <w:sz w:val="28"/>
          <w:szCs w:val="28"/>
          <w:rtl/>
          <w:lang w:bidi="ar-EG"/>
        </w:rPr>
        <w:t>هجرتهم القسرية من فلسطين على يد الملك البابلي نبوخذنصر عام ٥٨٦ م.</w:t>
      </w:r>
    </w:p>
    <w:p w14:paraId="41F648EE" w14:textId="37BFDC2B" w:rsidR="0074616A" w:rsidRPr="00196436" w:rsidRDefault="0074616A" w:rsidP="00196436">
      <w:pPr>
        <w:pStyle w:val="aa"/>
        <w:numPr>
          <w:ilvl w:val="0"/>
          <w:numId w:val="25"/>
        </w:numPr>
        <w:spacing w:after="120" w:line="360" w:lineRule="auto"/>
        <w:ind w:left="0" w:firstLine="567"/>
        <w:jc w:val="both"/>
        <w:rPr>
          <w:rFonts w:cs="Times New Roman"/>
          <w:sz w:val="28"/>
          <w:szCs w:val="28"/>
          <w:lang w:bidi="ar-EG"/>
        </w:rPr>
      </w:pPr>
      <w:r w:rsidRPr="00196436">
        <w:rPr>
          <w:rFonts w:cs="Times New Roman"/>
          <w:sz w:val="28"/>
          <w:szCs w:val="28"/>
          <w:rtl/>
          <w:lang w:bidi="ar-EG"/>
        </w:rPr>
        <w:t xml:space="preserve">هجرتهم </w:t>
      </w:r>
      <w:r w:rsidR="001403C3" w:rsidRPr="00196436">
        <w:rPr>
          <w:rFonts w:cs="Times New Roman"/>
          <w:sz w:val="28"/>
          <w:szCs w:val="28"/>
          <w:rtl/>
          <w:lang w:bidi="ar-EG"/>
        </w:rPr>
        <w:t>إِلى</w:t>
      </w:r>
      <w:r w:rsidRPr="00196436">
        <w:rPr>
          <w:rFonts w:cs="Times New Roman"/>
          <w:sz w:val="28"/>
          <w:szCs w:val="28"/>
          <w:rtl/>
          <w:lang w:bidi="ar-EG"/>
        </w:rPr>
        <w:t xml:space="preserve"> الجزيرة العربية بعد إحراق الهيكل على يد القائد الروماني تيتوس عام ٧٠م، وقيام الإمبراطور الروماني هدريان بإخراجهم من فلسطين عام ١٣٢م. استند أصحاب هذا الرأي </w:t>
      </w:r>
      <w:r w:rsidR="001403C3" w:rsidRPr="00196436">
        <w:rPr>
          <w:rFonts w:cs="Times New Roman"/>
          <w:sz w:val="28"/>
          <w:szCs w:val="28"/>
          <w:rtl/>
          <w:lang w:bidi="ar-EG"/>
        </w:rPr>
        <w:t>إِلى</w:t>
      </w:r>
      <w:r w:rsidRPr="00196436">
        <w:rPr>
          <w:rFonts w:cs="Times New Roman"/>
          <w:sz w:val="28"/>
          <w:szCs w:val="28"/>
          <w:rtl/>
          <w:lang w:bidi="ar-EG"/>
        </w:rPr>
        <w:t xml:space="preserve"> ما ورد فـي التوراة، ونقلته عنها المصادر العربية وهو ما يُسمّى "بالإسرائيليات"</w:t>
      </w:r>
    </w:p>
    <w:p w14:paraId="2058BB70" w14:textId="566E2540" w:rsidR="0074616A" w:rsidRPr="00196436" w:rsidRDefault="0074616A" w:rsidP="00196436">
      <w:pPr>
        <w:pStyle w:val="aa"/>
        <w:numPr>
          <w:ilvl w:val="0"/>
          <w:numId w:val="25"/>
        </w:numPr>
        <w:spacing w:after="120" w:line="360" w:lineRule="auto"/>
        <w:ind w:left="0" w:firstLine="567"/>
        <w:jc w:val="both"/>
        <w:rPr>
          <w:rFonts w:cs="Times New Roman"/>
          <w:sz w:val="28"/>
          <w:szCs w:val="28"/>
          <w:lang w:bidi="ar-EG"/>
        </w:rPr>
      </w:pPr>
      <w:r w:rsidRPr="00196436">
        <w:rPr>
          <w:rFonts w:cs="Times New Roman"/>
          <w:b/>
          <w:bCs/>
          <w:sz w:val="28"/>
          <w:szCs w:val="28"/>
          <w:rtl/>
          <w:lang w:bidi="ar-EG"/>
        </w:rPr>
        <w:t>المنافقون:</w:t>
      </w:r>
      <w:r w:rsidRPr="00196436">
        <w:rPr>
          <w:rFonts w:cs="Times New Roman"/>
          <w:sz w:val="28"/>
          <w:szCs w:val="28"/>
          <w:rtl/>
          <w:lang w:bidi="ar-EG"/>
        </w:rPr>
        <w:t xml:space="preserve"> وللنفاق طبيعة خاصة ساهمت في تكوينه ومن أبرزها: البعد النفسي تمثل في أنَّ عددا من الناس، على مدار التاريخ، يسوقهم تكوينهم النفسي- الذي هو حصيلة المؤثرات البيئية والوراثية- </w:t>
      </w:r>
      <w:r w:rsidR="001403C3" w:rsidRPr="00196436">
        <w:rPr>
          <w:rFonts w:cs="Times New Roman"/>
          <w:sz w:val="28"/>
          <w:szCs w:val="28"/>
          <w:rtl/>
          <w:lang w:bidi="ar-EG"/>
        </w:rPr>
        <w:t>إِلى</w:t>
      </w:r>
      <w:r w:rsidRPr="00196436">
        <w:rPr>
          <w:rFonts w:cs="Times New Roman"/>
          <w:sz w:val="28"/>
          <w:szCs w:val="28"/>
          <w:rtl/>
          <w:lang w:bidi="ar-EG"/>
        </w:rPr>
        <w:t xml:space="preserve"> اتخاذ (موقفين) إزاء القضية الواحدة، أحدهما ظاهر والآخر باطن، فيعلنون غير ما يكتمون، ويقولون غير ما يفعلون. ويقودنا البعد الاجتماعي لظاهرة النفاق </w:t>
      </w:r>
      <w:r w:rsidR="001403C3" w:rsidRPr="00196436">
        <w:rPr>
          <w:rFonts w:cs="Times New Roman"/>
          <w:sz w:val="28"/>
          <w:szCs w:val="28"/>
          <w:rtl/>
          <w:lang w:bidi="ar-EG"/>
        </w:rPr>
        <w:t>إِلى</w:t>
      </w:r>
      <w:r w:rsidRPr="00196436">
        <w:rPr>
          <w:rFonts w:cs="Times New Roman"/>
          <w:sz w:val="28"/>
          <w:szCs w:val="28"/>
          <w:rtl/>
          <w:lang w:bidi="ar-EG"/>
        </w:rPr>
        <w:t xml:space="preserve"> طبيعة تكوين المجتمع العربي في العصر الذي بعث فيه الرسول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مجتمع قبلي لا يعرف الوحدة والتماسك والنظام، ولم يعتد الانقياد لسلطة موحدة أو الالتزام بشعائر وأخلاقيات وعلاقات ثابتة دائمة</w:t>
      </w:r>
    </w:p>
    <w:p w14:paraId="071B7D86" w14:textId="77777777" w:rsidR="00025371" w:rsidRPr="00196436" w:rsidRDefault="00025371" w:rsidP="00196436">
      <w:pPr>
        <w:spacing w:line="360" w:lineRule="auto"/>
        <w:rPr>
          <w:rFonts w:cs="Times New Roman"/>
          <w:rtl/>
        </w:rPr>
      </w:pPr>
      <w:bookmarkStart w:id="32" w:name="_Toc176260985"/>
      <w:r w:rsidRPr="00196436">
        <w:rPr>
          <w:rFonts w:cs="Times New Roman"/>
          <w:rtl/>
        </w:rPr>
        <w:t>اساليب الكفار والمنافقين في مواجهة الدعوة الاسلامية عند</w:t>
      </w:r>
      <w:r w:rsidR="0074616A" w:rsidRPr="00196436">
        <w:rPr>
          <w:rFonts w:cs="Times New Roman"/>
          <w:rtl/>
        </w:rPr>
        <w:t>:</w:t>
      </w:r>
      <w:bookmarkEnd w:id="32"/>
    </w:p>
    <w:p w14:paraId="44AB3C3F" w14:textId="77777777" w:rsidR="00025371" w:rsidRPr="00196436" w:rsidRDefault="00025371" w:rsidP="00196436">
      <w:pPr>
        <w:spacing w:line="360" w:lineRule="auto"/>
        <w:rPr>
          <w:rFonts w:cs="Times New Roman"/>
          <w:rtl/>
        </w:rPr>
      </w:pPr>
    </w:p>
    <w:p w14:paraId="78330A0F" w14:textId="77777777" w:rsidR="0074616A" w:rsidRPr="00196436" w:rsidRDefault="0074616A" w:rsidP="00196436">
      <w:pPr>
        <w:pStyle w:val="aa"/>
        <w:numPr>
          <w:ilvl w:val="1"/>
          <w:numId w:val="12"/>
        </w:numPr>
        <w:tabs>
          <w:tab w:val="left" w:pos="425"/>
        </w:tabs>
        <w:spacing w:line="360" w:lineRule="auto"/>
        <w:rPr>
          <w:rFonts w:cs="Times New Roman"/>
        </w:rPr>
      </w:pPr>
      <w:r w:rsidRPr="00196436">
        <w:rPr>
          <w:rFonts w:cs="Times New Roman"/>
          <w:b/>
          <w:bCs/>
          <w:sz w:val="28"/>
          <w:szCs w:val="28"/>
          <w:rtl/>
          <w:lang w:bidi="ar-EG"/>
        </w:rPr>
        <w:t xml:space="preserve">عند الشيخ الغزالي: </w:t>
      </w:r>
    </w:p>
    <w:p w14:paraId="5915E519"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عمل الكفار على الإيذاء القولي والفعلي للدعوة </w:t>
      </w:r>
      <w:r w:rsidR="00F125F6" w:rsidRPr="00196436">
        <w:rPr>
          <w:rFonts w:cs="Times New Roman"/>
          <w:sz w:val="28"/>
          <w:szCs w:val="28"/>
          <w:rtl/>
          <w:lang w:bidi="ar-EG"/>
        </w:rPr>
        <w:t>الإسلامية</w:t>
      </w:r>
      <w:r w:rsidRPr="00196436">
        <w:rPr>
          <w:rFonts w:cs="Times New Roman"/>
          <w:sz w:val="28"/>
          <w:szCs w:val="28"/>
          <w:rtl/>
          <w:lang w:bidi="ar-EG"/>
        </w:rPr>
        <w:t xml:space="preserve"> الوليدة، ومن ذلك:</w:t>
      </w:r>
    </w:p>
    <w:p w14:paraId="3802CF77" w14:textId="5A97FAF7" w:rsidR="0074616A" w:rsidRPr="00196436" w:rsidRDefault="0074616A" w:rsidP="00196436">
      <w:pPr>
        <w:pStyle w:val="aa"/>
        <w:numPr>
          <w:ilvl w:val="0"/>
          <w:numId w:val="28"/>
        </w:numPr>
        <w:spacing w:after="120" w:line="360" w:lineRule="auto"/>
        <w:ind w:left="0" w:firstLine="567"/>
        <w:jc w:val="both"/>
        <w:rPr>
          <w:rFonts w:cs="Times New Roman"/>
          <w:sz w:val="28"/>
          <w:szCs w:val="28"/>
          <w:lang w:bidi="ar-EG"/>
        </w:rPr>
      </w:pPr>
      <w:r w:rsidRPr="00196436">
        <w:rPr>
          <w:rFonts w:cs="Times New Roman"/>
          <w:b/>
          <w:bCs/>
          <w:sz w:val="28"/>
          <w:szCs w:val="28"/>
          <w:rtl/>
          <w:lang w:bidi="ar-EG"/>
        </w:rPr>
        <w:t>الإيذاء النفسي:</w:t>
      </w:r>
      <w:r w:rsidRPr="00196436">
        <w:rPr>
          <w:rFonts w:cs="Times New Roman"/>
          <w:sz w:val="28"/>
          <w:szCs w:val="28"/>
          <w:rtl/>
          <w:lang w:bidi="ar-EG"/>
        </w:rPr>
        <w:t xml:space="preserve"> وكانت عبارة عن حرب من السخرية والتحقير؛ قصد بها تخذيل المسلمين، وتوهين قواهم المعنوية؛ فرمي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وصحابته بتهم هازلة، وشتائم سفيهة، وتألّفت جماعة للاستهزاء بالإسلام ورجاله على نحو ما تفعل الصحافة المعارضة عند ما تنشر عن الخصوم نكتا لاذعة، وصورا مضحكة، للحطّ من مكانتهم لدى الجماهير.</w:t>
      </w:r>
    </w:p>
    <w:p w14:paraId="5EDDEAD6" w14:textId="1383B318" w:rsidR="0074616A" w:rsidRPr="00196436" w:rsidRDefault="0074616A" w:rsidP="00196436">
      <w:pPr>
        <w:pStyle w:val="aa"/>
        <w:numPr>
          <w:ilvl w:val="0"/>
          <w:numId w:val="28"/>
        </w:numPr>
        <w:spacing w:after="120" w:line="360" w:lineRule="auto"/>
        <w:ind w:left="0" w:firstLine="567"/>
        <w:jc w:val="both"/>
        <w:rPr>
          <w:rFonts w:cs="Times New Roman"/>
          <w:sz w:val="28"/>
          <w:szCs w:val="28"/>
          <w:lang w:bidi="ar-EG"/>
        </w:rPr>
      </w:pPr>
      <w:r w:rsidRPr="00196436">
        <w:rPr>
          <w:rFonts w:cs="Times New Roman"/>
          <w:b/>
          <w:bCs/>
          <w:sz w:val="28"/>
          <w:szCs w:val="28"/>
          <w:rtl/>
          <w:lang w:bidi="ar-EG"/>
        </w:rPr>
        <w:t>الإيذاء الجسدي:</w:t>
      </w:r>
      <w:r w:rsidRPr="00196436">
        <w:rPr>
          <w:rFonts w:cs="Times New Roman"/>
          <w:sz w:val="28"/>
          <w:szCs w:val="28"/>
          <w:rtl/>
          <w:lang w:bidi="ar-EG"/>
        </w:rPr>
        <w:t xml:space="preserve"> قرر المشركون ألَّا يألوا جهدا في محاربة الإسلام، وإيذاء الدّاخلين فيه، والتعرّض لهم بألوان النّكال والإيلام، ومنذ جهر الرسول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بالدعوة </w:t>
      </w:r>
      <w:r w:rsidR="001403C3" w:rsidRPr="00196436">
        <w:rPr>
          <w:rFonts w:cs="Times New Roman"/>
          <w:sz w:val="28"/>
          <w:szCs w:val="28"/>
          <w:rtl/>
          <w:lang w:bidi="ar-EG"/>
        </w:rPr>
        <w:t>إِلى</w:t>
      </w:r>
      <w:r w:rsidRPr="00196436">
        <w:rPr>
          <w:rFonts w:cs="Times New Roman"/>
          <w:sz w:val="28"/>
          <w:szCs w:val="28"/>
          <w:rtl/>
          <w:lang w:bidi="ar-EG"/>
        </w:rPr>
        <w:t xml:space="preserve"> الله، وإعلان قومه بضلال ما ورثوه عن ابائهم؛ انفجرت مكة بمشاعر الغضب، وظلّت عشرة أعوام تعدّ المسلمين عصاة ثائرين، فزلزلت الأرض من تحت أقدامهم، واستباحت في الحرم الامن دماءهم وأموالهم وأعراضهم، وجعلت مقامهم تحمّلا للضيم، وتوقّعا للويل.</w:t>
      </w:r>
    </w:p>
    <w:p w14:paraId="0286EF15" w14:textId="3E7A5FA2" w:rsidR="0074616A" w:rsidRPr="00196436" w:rsidRDefault="0074616A" w:rsidP="00196436">
      <w:pPr>
        <w:spacing w:after="120" w:line="360" w:lineRule="auto"/>
        <w:ind w:firstLine="567"/>
        <w:jc w:val="both"/>
        <w:rPr>
          <w:rFonts w:cs="Times New Roman"/>
          <w:sz w:val="28"/>
          <w:szCs w:val="28"/>
          <w:lang w:bidi="ar-EG"/>
        </w:rPr>
      </w:pPr>
      <w:r w:rsidRPr="00196436">
        <w:rPr>
          <w:rFonts w:cs="Times New Roman"/>
          <w:sz w:val="28"/>
          <w:szCs w:val="28"/>
          <w:rtl/>
          <w:lang w:bidi="ar-EG"/>
        </w:rPr>
        <w:t xml:space="preserve">ومن صور حركة الكفار في السيرة أثر اليهود، فقد كشف الشيخ الغزالي على الدور المحوري في حركة تاريخ السيرة من خلال تناول المؤرخين للصراع مع اليهود، يقول الغزالي: "لم تحدّث المسلمين أنفسهم بنقض عهود ‌اليهود، ولا فكّروا في طردهم من أرض الجزيرة، بل على العكس توقّع المسلمون منهم أنْ يكونوا عونا لهم في حرب الوثنية المخرّفة، وتدعيم عقيدة التوحيد، ورجا المسلمون أنْ يصدّق ‌اليهود محمدا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فيما يثبته لله من تنزيه ومجد، وأنْ تكون صلتهم بالكتب القديمة، وألفتهم لأحاديث المرسلين سببا في إقناع العرب الأميين بأنَّ الرسالات السماوية حقّ، والإيمان بها واجب" ولم تستمر الحركة على وفق ما أراد النبي والمسلمون، فـ"اليهود كانوا عند أسوأ الظن، فلم تمض أيام على اختلاطهم بالمسلمين في المدينة حتى شرعوا يحرجون صدورهم، ويعينون عليهم، ولو أنّهم كذّبوا بمحمد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كما كذبوا بعيسى عليه السلام من قبل، واعتقدوا أنَّ ما وراء توراتهم باطل، واكتفوا بأداء عبادتهم في بيعهم، وحبسوا في أفواههم المطاعن على أنبياء الله …لتركهم المسلمون وشأنهم يكفرون </w:t>
      </w:r>
      <w:r w:rsidR="001403C3" w:rsidRPr="00196436">
        <w:rPr>
          <w:rFonts w:cs="Times New Roman"/>
          <w:sz w:val="28"/>
          <w:szCs w:val="28"/>
          <w:rtl/>
          <w:lang w:bidi="ar-EG"/>
        </w:rPr>
        <w:t>إِلى</w:t>
      </w:r>
      <w:r w:rsidRPr="00196436">
        <w:rPr>
          <w:rFonts w:cs="Times New Roman"/>
          <w:sz w:val="28"/>
          <w:szCs w:val="28"/>
          <w:rtl/>
          <w:lang w:bidi="ar-EG"/>
        </w:rPr>
        <w:t xml:space="preserve"> قيام الساعة، دون حرب أو ضرب.</w:t>
      </w:r>
    </w:p>
    <w:p w14:paraId="0D8EBC38" w14:textId="77B3A15D"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أمّا أنْ يجتهد المسلمون في بناء دولتهم، فيجتهد هؤلاء في نقضها، أمّا أنْ يصطدم الإسلام بالشرك، فينضمّ بنو إسرائيل بعواطفهم وألسنتهم ودعاياتهم ضد محمد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وصحبه.. فهذا ما لا يُستساغ"</w:t>
      </w:r>
    </w:p>
    <w:p w14:paraId="37D75DAE" w14:textId="414272FB"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rPr>
        <w:t xml:space="preserve"> </w:t>
      </w:r>
      <w:r w:rsidRPr="00196436">
        <w:rPr>
          <w:rFonts w:cs="Times New Roman"/>
          <w:sz w:val="28"/>
          <w:szCs w:val="28"/>
          <w:rtl/>
          <w:lang w:bidi="ar-EG"/>
        </w:rPr>
        <w:t xml:space="preserve">ومن الصور الحركية أيضا الإشارة </w:t>
      </w:r>
      <w:r w:rsidR="001403C3" w:rsidRPr="00196436">
        <w:rPr>
          <w:rFonts w:cs="Times New Roman"/>
          <w:sz w:val="28"/>
          <w:szCs w:val="28"/>
          <w:rtl/>
          <w:lang w:bidi="ar-EG"/>
        </w:rPr>
        <w:t>إِلى</w:t>
      </w:r>
      <w:r w:rsidRPr="00196436">
        <w:rPr>
          <w:rFonts w:cs="Times New Roman"/>
          <w:sz w:val="28"/>
          <w:szCs w:val="28"/>
          <w:rtl/>
          <w:lang w:bidi="ar-EG"/>
        </w:rPr>
        <w:t xml:space="preserve"> يهود بني قينقاع، حيث كانوا "وأول من كشف عن ضغنه، وهزأ بالإسلام وأهله ‌يهود بني قينقاع، المقيمين داخل المدينة نفسها، وكظم المسلمون غيظهم، وانتظروا ما تتمخّض عنه الليالي من مكر ‌اليهود".</w:t>
      </w:r>
    </w:p>
    <w:p w14:paraId="5C31A291" w14:textId="2D41ED50"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rPr>
        <w:t xml:space="preserve"> </w:t>
      </w:r>
      <w:r w:rsidRPr="00196436">
        <w:rPr>
          <w:rFonts w:cs="Times New Roman"/>
          <w:sz w:val="28"/>
          <w:szCs w:val="28"/>
          <w:rtl/>
          <w:lang w:bidi="ar-EG"/>
        </w:rPr>
        <w:t>وقد كشف الشيخ الغزالي سرَّ الضغينة التي حملها يهود تجاه الإسلام والمسلمين، فيقول: "التفسير الوحيد لهذا الموقف أنَّ اليهود انقطعت صلاتهم بمعنى الدين، وأنَّ سلوكهم العام لا يرتبط بما لديهم من تراث سماوي، وأنَّهم لا يكترثون بما يقترب من عقيدة التوحيد أو أحكام التوراة؛ لأنَّ هذه وتلك مؤخّرة أمام شهواتهم الغالبة وأثرتهم اللازبة".</w:t>
      </w:r>
    </w:p>
    <w:p w14:paraId="77368404" w14:textId="77777777" w:rsidR="0074616A" w:rsidRPr="00196436" w:rsidRDefault="0074616A" w:rsidP="00196436">
      <w:pPr>
        <w:pStyle w:val="aa"/>
        <w:numPr>
          <w:ilvl w:val="0"/>
          <w:numId w:val="12"/>
        </w:numPr>
        <w:spacing w:after="120" w:line="360" w:lineRule="auto"/>
        <w:ind w:left="0" w:firstLine="567"/>
        <w:jc w:val="both"/>
        <w:rPr>
          <w:rFonts w:cs="Times New Roman"/>
          <w:b/>
          <w:bCs/>
          <w:sz w:val="28"/>
          <w:szCs w:val="28"/>
          <w:lang w:bidi="ar-EG"/>
        </w:rPr>
      </w:pPr>
      <w:r w:rsidRPr="00196436">
        <w:rPr>
          <w:rFonts w:cs="Times New Roman"/>
          <w:b/>
          <w:bCs/>
          <w:sz w:val="28"/>
          <w:szCs w:val="28"/>
          <w:rtl/>
          <w:lang w:bidi="ar-EG"/>
        </w:rPr>
        <w:t>عند أبي الحسن الندوي:</w:t>
      </w:r>
    </w:p>
    <w:p w14:paraId="01738A83" w14:textId="5539DFA4"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rPr>
        <w:t xml:space="preserve"> </w:t>
      </w:r>
      <w:r w:rsidRPr="00196436">
        <w:rPr>
          <w:rFonts w:cs="Times New Roman"/>
          <w:sz w:val="28"/>
          <w:szCs w:val="28"/>
          <w:rtl/>
          <w:lang w:bidi="ar-EG"/>
        </w:rPr>
        <w:t xml:space="preserve">تناول أبو الحسن الندوي قضايا الكفار، وكشف عن الصورة التي رسمها الكفار في تاريخ السيرة، ومن ذلك تناوله لقضية المنافقين، فقد أشار أنَّ النفاق لم يكن بمكة، لضعف المسلمين، فلم يكن قوتان متماثلان، وإنَّما قوة واحدة قوية وهي الكفار، والمسلمون كانوا ضعاف، وأما في المرحلة المدنية لما ظهر الإسلام وبات له دولة وقوة "تغير الوضع ونجم النفاق ورفع رأسه، وكان ظاهرة طبيعية نفسية لابدّ منها، فإنَّما تظهر بادرة «النفاق» في بيئة تجمع بين دعوتين متنافستين، وقيادتين متقابلتين، هناك يوجد عنصر مضطرب يتأرجح بين هاتين الدعوتين، ويتردد في إيثار إحداهما على الأُخرى، وقد ينحاز </w:t>
      </w:r>
      <w:r w:rsidR="001403C3" w:rsidRPr="00196436">
        <w:rPr>
          <w:rFonts w:cs="Times New Roman"/>
          <w:sz w:val="28"/>
          <w:szCs w:val="28"/>
          <w:rtl/>
          <w:lang w:bidi="ar-EG"/>
        </w:rPr>
        <w:t>إِلى</w:t>
      </w:r>
      <w:r w:rsidRPr="00196436">
        <w:rPr>
          <w:rFonts w:cs="Times New Roman"/>
          <w:sz w:val="28"/>
          <w:szCs w:val="28"/>
          <w:rtl/>
          <w:lang w:bidi="ar-EG"/>
        </w:rPr>
        <w:t xml:space="preserve"> دعوة، فيكون في معسكرها، ويعطيها ولاءه وحبّه العاطفيّ، إلَّا أنَّ مصالحه المادية، وانتشار الدعوة المقابلة وانتصارها، لا يسمح له بإعلان موقفه، والانضواء </w:t>
      </w:r>
      <w:r w:rsidR="001403C3" w:rsidRPr="00196436">
        <w:rPr>
          <w:rFonts w:cs="Times New Roman"/>
          <w:sz w:val="28"/>
          <w:szCs w:val="28"/>
          <w:rtl/>
          <w:lang w:bidi="ar-EG"/>
        </w:rPr>
        <w:t>إِلى</w:t>
      </w:r>
      <w:r w:rsidRPr="00196436">
        <w:rPr>
          <w:rFonts w:cs="Times New Roman"/>
          <w:sz w:val="28"/>
          <w:szCs w:val="28"/>
          <w:rtl/>
          <w:lang w:bidi="ar-EG"/>
        </w:rPr>
        <w:t xml:space="preserve"> الدعوة الأولى، وقطعه للحبال التي تربطه ببيئته الأولى.</w:t>
      </w:r>
    </w:p>
    <w:p w14:paraId="48957D36"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والكثير من الحروب كان للمنافقين دور بارز في إشعالها، وكشف كتب السيرة عن هذا الأثر البين الواضح.</w:t>
      </w:r>
    </w:p>
    <w:p w14:paraId="29F14E3F" w14:textId="77777777" w:rsidR="0074616A" w:rsidRPr="00196436" w:rsidRDefault="0074616A" w:rsidP="00196436">
      <w:pPr>
        <w:pStyle w:val="aa"/>
        <w:numPr>
          <w:ilvl w:val="0"/>
          <w:numId w:val="12"/>
        </w:numPr>
        <w:spacing w:after="120" w:line="360" w:lineRule="auto"/>
        <w:ind w:left="0" w:firstLine="567"/>
        <w:jc w:val="both"/>
        <w:rPr>
          <w:rFonts w:cs="Times New Roman"/>
          <w:b/>
          <w:bCs/>
          <w:sz w:val="28"/>
          <w:szCs w:val="28"/>
          <w:lang w:bidi="ar-EG"/>
        </w:rPr>
      </w:pPr>
      <w:r w:rsidRPr="00196436">
        <w:rPr>
          <w:rFonts w:cs="Times New Roman"/>
          <w:b/>
          <w:bCs/>
          <w:sz w:val="28"/>
          <w:szCs w:val="28"/>
          <w:rtl/>
          <w:lang w:bidi="ar-EG"/>
        </w:rPr>
        <w:t>عند المباركفوري:</w:t>
      </w:r>
    </w:p>
    <w:p w14:paraId="29538CB9" w14:textId="28457EA8"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أشار المباركفوري </w:t>
      </w:r>
      <w:r w:rsidR="001403C3" w:rsidRPr="00196436">
        <w:rPr>
          <w:rFonts w:cs="Times New Roman"/>
          <w:sz w:val="28"/>
          <w:szCs w:val="28"/>
          <w:rtl/>
          <w:lang w:bidi="ar-EG"/>
        </w:rPr>
        <w:t>إِلى</w:t>
      </w:r>
      <w:r w:rsidRPr="00196436">
        <w:rPr>
          <w:rFonts w:cs="Times New Roman"/>
          <w:sz w:val="28"/>
          <w:szCs w:val="28"/>
          <w:rtl/>
          <w:lang w:bidi="ar-EG"/>
        </w:rPr>
        <w:t xml:space="preserve"> أثر حركة الكفار على سير أحداث السيرة، ومن ذلك إشارته </w:t>
      </w:r>
      <w:r w:rsidR="001403C3" w:rsidRPr="00196436">
        <w:rPr>
          <w:rFonts w:cs="Times New Roman"/>
          <w:sz w:val="28"/>
          <w:szCs w:val="28"/>
          <w:rtl/>
          <w:lang w:bidi="ar-EG"/>
        </w:rPr>
        <w:t>إِلى</w:t>
      </w:r>
      <w:r w:rsidRPr="00196436">
        <w:rPr>
          <w:rFonts w:cs="Times New Roman"/>
          <w:sz w:val="28"/>
          <w:szCs w:val="28"/>
          <w:rtl/>
          <w:lang w:bidi="ar-EG"/>
        </w:rPr>
        <w:t xml:space="preserve"> التعاون بين اليهود والمنافقين في الكيد </w:t>
      </w:r>
      <w:r w:rsidR="001403C3" w:rsidRPr="00196436">
        <w:rPr>
          <w:rFonts w:cs="Times New Roman"/>
          <w:sz w:val="28"/>
          <w:szCs w:val="28"/>
          <w:rtl/>
          <w:lang w:bidi="ar-EG"/>
        </w:rPr>
        <w:t>إِلى</w:t>
      </w:r>
      <w:r w:rsidRPr="00196436">
        <w:rPr>
          <w:rFonts w:cs="Times New Roman"/>
          <w:sz w:val="28"/>
          <w:szCs w:val="28"/>
          <w:rtl/>
          <w:lang w:bidi="ar-EG"/>
        </w:rPr>
        <w:t xml:space="preserve"> الإسلام، فيقول: "وقد قام المنافقون يعملون لليهود، فقد أرسل رأس المنافقين عبد الله بن أبي </w:t>
      </w:r>
      <w:r w:rsidR="001403C3" w:rsidRPr="00196436">
        <w:rPr>
          <w:rFonts w:cs="Times New Roman"/>
          <w:sz w:val="28"/>
          <w:szCs w:val="28"/>
          <w:rtl/>
          <w:lang w:bidi="ar-EG"/>
        </w:rPr>
        <w:t>إِلى</w:t>
      </w:r>
      <w:r w:rsidRPr="00196436">
        <w:rPr>
          <w:rFonts w:cs="Times New Roman"/>
          <w:sz w:val="28"/>
          <w:szCs w:val="28"/>
          <w:rtl/>
          <w:lang w:bidi="ar-EG"/>
        </w:rPr>
        <w:t xml:space="preserve"> يهود خيبر: أنَّ محمدا قصد قصدكم وتوجه إليكم، فخذوا حذركم، ولا تخافوا منه، فإنَّ عددكم وعدتكم كثيرة، وقوم محمد شرذمة قليلون، عزّل لا سلاح معهم إلَّا قليل. فلما علم ذلك أهل خيبر، أرسلوا كنانة بن أبي الحقيق وهوذة بن قيس </w:t>
      </w:r>
      <w:r w:rsidR="001403C3" w:rsidRPr="00196436">
        <w:rPr>
          <w:rFonts w:cs="Times New Roman"/>
          <w:sz w:val="28"/>
          <w:szCs w:val="28"/>
          <w:rtl/>
          <w:lang w:bidi="ar-EG"/>
        </w:rPr>
        <w:t>إِلى</w:t>
      </w:r>
      <w:r w:rsidRPr="00196436">
        <w:rPr>
          <w:rFonts w:cs="Times New Roman"/>
          <w:sz w:val="28"/>
          <w:szCs w:val="28"/>
          <w:rtl/>
          <w:lang w:bidi="ar-EG"/>
        </w:rPr>
        <w:t xml:space="preserve"> غطفان يستمدونهم؛ لأنَّهم كانوا حلفاء يهود خيبر، ومظاهرين لهم على المسلمين. وشرطوا لهم نصف ثمار خيبر إنْ هم غلبوا على المسلمين"</w:t>
      </w:r>
    </w:p>
    <w:p w14:paraId="054A53C7" w14:textId="77777777" w:rsidR="0074616A" w:rsidRPr="00196436" w:rsidRDefault="0074616A" w:rsidP="00196436">
      <w:pPr>
        <w:pStyle w:val="aa"/>
        <w:numPr>
          <w:ilvl w:val="0"/>
          <w:numId w:val="12"/>
        </w:numPr>
        <w:spacing w:after="120" w:line="360" w:lineRule="auto"/>
        <w:ind w:left="0" w:firstLine="567"/>
        <w:jc w:val="both"/>
        <w:rPr>
          <w:rFonts w:cs="Times New Roman"/>
          <w:b/>
          <w:bCs/>
          <w:sz w:val="28"/>
          <w:szCs w:val="28"/>
          <w:lang w:bidi="ar-EG"/>
        </w:rPr>
      </w:pPr>
      <w:r w:rsidRPr="00196436">
        <w:rPr>
          <w:rFonts w:cs="Times New Roman"/>
          <w:b/>
          <w:bCs/>
          <w:sz w:val="28"/>
          <w:szCs w:val="28"/>
          <w:rtl/>
          <w:lang w:bidi="ar-EG"/>
        </w:rPr>
        <w:t>عند منير الغضبان:</w:t>
      </w:r>
    </w:p>
    <w:p w14:paraId="0F7CA01C" w14:textId="0770671E" w:rsidR="0074616A" w:rsidRPr="00196436" w:rsidRDefault="0074616A" w:rsidP="00196436">
      <w:pPr>
        <w:spacing w:after="120" w:line="360" w:lineRule="auto"/>
        <w:ind w:firstLine="567"/>
        <w:jc w:val="both"/>
        <w:rPr>
          <w:rFonts w:cs="Times New Roman"/>
          <w:sz w:val="28"/>
          <w:szCs w:val="28"/>
          <w:rtl/>
        </w:rPr>
      </w:pPr>
      <w:r w:rsidRPr="00196436">
        <w:rPr>
          <w:rFonts w:cs="Times New Roman"/>
          <w:sz w:val="28"/>
          <w:szCs w:val="28"/>
          <w:rtl/>
          <w:lang w:bidi="ar-EG"/>
        </w:rPr>
        <w:t xml:space="preserve">من الأدوار التي ساقها الغضبان لأثر الكفار في السيرة حركة اليهود، فبيّن أنَّ اليهود حملوا منذ الوهلة الأولى للدعوة </w:t>
      </w:r>
      <w:r w:rsidR="00F125F6" w:rsidRPr="00196436">
        <w:rPr>
          <w:rFonts w:cs="Times New Roman"/>
          <w:sz w:val="28"/>
          <w:szCs w:val="28"/>
          <w:rtl/>
          <w:lang w:bidi="ar-EG"/>
        </w:rPr>
        <w:t>الإسلامية</w:t>
      </w:r>
      <w:r w:rsidRPr="00196436">
        <w:rPr>
          <w:rFonts w:cs="Times New Roman"/>
          <w:sz w:val="28"/>
          <w:szCs w:val="28"/>
          <w:rtl/>
          <w:lang w:bidi="ar-EG"/>
        </w:rPr>
        <w:t xml:space="preserve"> عداوة لها، فبعد أنْ ساق الغضبان الأدلة من القرآن والسيرة على العداوة الدينية ختم بقوله: "ومن أجل ذلك جاء القرآن الكريم. ففضحهم في تاريخهم كله، وفضح مواقفهم من أنبيائهم. وكشف خبث معدنهم، وسوء طويتهم، وعصيانهم ربهم، واستهزاءهم بآيات الله. وكانت هذه الأمور كلها مخفية عن الناس، بينما يظهرون أنَّهم حملة كتاب الله، وأنَّهم شعب الله المختار الذي يملك القوامة على البشرية"، هذا من المنظور الديني، وأمَّا من المنظور السياسي فيقول: "كان أول موقف سياسي وقفه اليهود من المسلمين، وقد رأوا وحده كلمتهم والتحام صفهم هو العمل على شرخ هذا الصف وتهديمه، وكانت الخطة الثانية هي تحدي المسلمين (وكان من حديث بني قينقاع أنَّ رسول الله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جمعهم بسوق بني قينقاع، ثم قال: ((يا معشر يهود. احذروا من الله مثل ما نزل بقريش من النقمة، وأسلموا فإنكم قد عرفتم أني نبي مرسل. تجدون ذلك في كتابكم وعهد الله إليكم.)) قالوا: يا محمد إنَّك ترى أنا قومك. لا يغرنك أنَّك لقيت قوما لا علم لهم بالحرب. فأصبت منهم فرصة. إنا والله لئن حاربناك لتعلمن أنا نحن الناس. وكانت محاولة الغدر برسول الله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واغتياله. وكانت على ملأ من يهود"</w:t>
      </w:r>
    </w:p>
    <w:p w14:paraId="3B170918" w14:textId="77777777" w:rsidR="005E72ED" w:rsidRPr="00196436" w:rsidRDefault="005E72ED" w:rsidP="00196436">
      <w:pPr>
        <w:bidi w:val="0"/>
        <w:spacing w:line="360" w:lineRule="auto"/>
        <w:rPr>
          <w:rFonts w:cs="Times New Roman"/>
          <w:b/>
          <w:bCs/>
          <w:sz w:val="28"/>
          <w:szCs w:val="28"/>
          <w:lang w:bidi="ar-EG"/>
        </w:rPr>
      </w:pPr>
      <w:r w:rsidRPr="00196436">
        <w:rPr>
          <w:rFonts w:cs="Times New Roman"/>
          <w:b/>
          <w:bCs/>
          <w:sz w:val="28"/>
          <w:szCs w:val="28"/>
          <w:rtl/>
          <w:lang w:bidi="ar-EG"/>
        </w:rPr>
        <w:br w:type="page"/>
      </w:r>
    </w:p>
    <w:p w14:paraId="7DC4BD06" w14:textId="77777777" w:rsidR="0074616A" w:rsidRPr="00196436" w:rsidRDefault="005E72ED" w:rsidP="00196436">
      <w:pPr>
        <w:pStyle w:val="ac"/>
        <w:spacing w:line="360" w:lineRule="auto"/>
        <w:rPr>
          <w:rFonts w:cs="Times New Roman"/>
          <w:rtl/>
        </w:rPr>
      </w:pPr>
      <w:bookmarkStart w:id="33" w:name="_Toc179215880"/>
      <w:r w:rsidRPr="00196436">
        <w:rPr>
          <w:rFonts w:cs="Times New Roman"/>
          <w:rtl/>
        </w:rPr>
        <w:t xml:space="preserve">المبحث الرابع: </w:t>
      </w:r>
      <w:r w:rsidR="0074616A" w:rsidRPr="00196436">
        <w:rPr>
          <w:rFonts w:cs="Times New Roman"/>
          <w:rtl/>
        </w:rPr>
        <w:t>الإرادة الإلهية</w:t>
      </w:r>
      <w:bookmarkEnd w:id="33"/>
    </w:p>
    <w:p w14:paraId="7F94912D" w14:textId="77777777" w:rsidR="0074616A" w:rsidRPr="00196436" w:rsidRDefault="0074616A" w:rsidP="00196436">
      <w:pPr>
        <w:pStyle w:val="ac"/>
        <w:spacing w:line="360" w:lineRule="auto"/>
        <w:rPr>
          <w:rFonts w:cs="Times New Roman"/>
          <w:rtl/>
        </w:rPr>
      </w:pPr>
      <w:bookmarkStart w:id="34" w:name="_Toc179215881"/>
      <w:r w:rsidRPr="00196436">
        <w:rPr>
          <w:rFonts w:cs="Times New Roman"/>
          <w:rtl/>
        </w:rPr>
        <w:t>المطلب الأول: تعريف الإرادة الإلهية:</w:t>
      </w:r>
      <w:bookmarkEnd w:id="34"/>
    </w:p>
    <w:p w14:paraId="01927140" w14:textId="77777777" w:rsidR="0074616A" w:rsidRPr="00196436" w:rsidRDefault="0074616A" w:rsidP="00196436">
      <w:pPr>
        <w:pStyle w:val="aa"/>
        <w:numPr>
          <w:ilvl w:val="0"/>
          <w:numId w:val="21"/>
        </w:numPr>
        <w:spacing w:line="360" w:lineRule="auto"/>
        <w:ind w:left="0" w:firstLine="567"/>
        <w:jc w:val="both"/>
        <w:rPr>
          <w:rFonts w:cs="Times New Roman"/>
          <w:b/>
          <w:bCs/>
          <w:sz w:val="28"/>
          <w:szCs w:val="28"/>
          <w:lang w:bidi="ar-EG"/>
        </w:rPr>
      </w:pPr>
      <w:r w:rsidRPr="00196436">
        <w:rPr>
          <w:rFonts w:cs="Times New Roman"/>
          <w:b/>
          <w:bCs/>
          <w:sz w:val="28"/>
          <w:szCs w:val="28"/>
          <w:rtl/>
          <w:lang w:bidi="ar-EG"/>
        </w:rPr>
        <w:t>تعريف الإرادة:</w:t>
      </w:r>
    </w:p>
    <w:p w14:paraId="6A0F4823" w14:textId="77777777" w:rsidR="0074616A" w:rsidRPr="00196436" w:rsidRDefault="0074616A" w:rsidP="00196436">
      <w:pPr>
        <w:spacing w:line="360" w:lineRule="auto"/>
        <w:ind w:firstLine="567"/>
        <w:jc w:val="both"/>
        <w:rPr>
          <w:rFonts w:cs="Times New Roman"/>
          <w:sz w:val="28"/>
          <w:szCs w:val="28"/>
          <w:lang w:bidi="ar-EG"/>
        </w:rPr>
      </w:pPr>
      <w:r w:rsidRPr="00196436">
        <w:rPr>
          <w:rFonts w:cs="Times New Roman"/>
          <w:sz w:val="28"/>
          <w:szCs w:val="28"/>
          <w:lang w:bidi="ar-EG"/>
        </w:rPr>
        <w:t xml:space="preserve"> </w:t>
      </w:r>
      <w:r w:rsidRPr="00196436">
        <w:rPr>
          <w:rFonts w:cs="Times New Roman"/>
          <w:sz w:val="28"/>
          <w:szCs w:val="28"/>
          <w:rtl/>
          <w:lang w:bidi="ar-EG"/>
        </w:rPr>
        <w:t xml:space="preserve">من حيث اللغة: الإرادة في اللغة عبارة عن نزوع النفس وميلها </w:t>
      </w:r>
      <w:r w:rsidR="001403C3" w:rsidRPr="00196436">
        <w:rPr>
          <w:rFonts w:cs="Times New Roman"/>
          <w:sz w:val="28"/>
          <w:szCs w:val="28"/>
          <w:rtl/>
          <w:lang w:bidi="ar-EG"/>
        </w:rPr>
        <w:t>إِلى</w:t>
      </w:r>
      <w:r w:rsidRPr="00196436">
        <w:rPr>
          <w:rFonts w:cs="Times New Roman"/>
          <w:sz w:val="28"/>
          <w:szCs w:val="28"/>
          <w:rtl/>
          <w:lang w:bidi="ar-EG"/>
        </w:rPr>
        <w:t xml:space="preserve"> العمل، والنزوع هو الاشتياق، والميل والمحبة، وي</w:t>
      </w:r>
      <w:r w:rsidRPr="00196436">
        <w:rPr>
          <w:rFonts w:cs="Times New Roman"/>
          <w:sz w:val="28"/>
          <w:szCs w:val="28"/>
          <w:rtl/>
        </w:rPr>
        <w:t>ُ</w:t>
      </w:r>
      <w:r w:rsidRPr="00196436">
        <w:rPr>
          <w:rFonts w:cs="Times New Roman"/>
          <w:sz w:val="28"/>
          <w:szCs w:val="28"/>
          <w:rtl/>
          <w:lang w:bidi="ar-EG"/>
        </w:rPr>
        <w:t>راد بها أحيانا مجرد القصد عرفا، ومن هذا القبيل إرادة المعنى من اللفظ.</w:t>
      </w:r>
    </w:p>
    <w:p w14:paraId="674F6724" w14:textId="7E308C36" w:rsidR="0074616A" w:rsidRPr="00196436" w:rsidRDefault="0074616A" w:rsidP="00196436">
      <w:pPr>
        <w:spacing w:line="360" w:lineRule="auto"/>
        <w:ind w:firstLine="567"/>
        <w:jc w:val="both"/>
        <w:rPr>
          <w:rFonts w:cs="Times New Roman"/>
          <w:sz w:val="28"/>
          <w:szCs w:val="28"/>
          <w:rtl/>
          <w:lang w:bidi="ar-EG"/>
        </w:rPr>
      </w:pPr>
      <w:r w:rsidRPr="00196436">
        <w:rPr>
          <w:rFonts w:cs="Times New Roman"/>
          <w:sz w:val="28"/>
          <w:szCs w:val="28"/>
          <w:rtl/>
          <w:lang w:bidi="ar-EG"/>
        </w:rPr>
        <w:t>ويُطلق لفظ الإرادة أيض</w:t>
      </w:r>
      <w:r w:rsidRPr="00196436">
        <w:rPr>
          <w:rFonts w:cs="Times New Roman"/>
          <w:sz w:val="28"/>
          <w:szCs w:val="28"/>
          <w:rtl/>
        </w:rPr>
        <w:t>اً</w:t>
      </w:r>
      <w:r w:rsidRPr="00196436">
        <w:rPr>
          <w:rFonts w:cs="Times New Roman"/>
          <w:sz w:val="28"/>
          <w:szCs w:val="28"/>
          <w:rtl/>
          <w:lang w:bidi="ar-EG"/>
        </w:rPr>
        <w:t xml:space="preserve"> على القوة التي هي مبدأ النزوع، أي: القوة المحركة للعمل. </w:t>
      </w:r>
    </w:p>
    <w:p w14:paraId="6C34C21E" w14:textId="77777777" w:rsidR="0074616A" w:rsidRPr="00196436" w:rsidRDefault="0074616A" w:rsidP="00196436">
      <w:pPr>
        <w:pStyle w:val="aa"/>
        <w:numPr>
          <w:ilvl w:val="0"/>
          <w:numId w:val="21"/>
        </w:numPr>
        <w:spacing w:line="360" w:lineRule="auto"/>
        <w:ind w:left="0" w:firstLine="567"/>
        <w:jc w:val="both"/>
        <w:rPr>
          <w:rFonts w:cs="Times New Roman"/>
          <w:b/>
          <w:bCs/>
          <w:sz w:val="28"/>
          <w:szCs w:val="28"/>
          <w:lang w:bidi="ar-EG"/>
        </w:rPr>
      </w:pPr>
      <w:r w:rsidRPr="00196436">
        <w:rPr>
          <w:rFonts w:cs="Times New Roman"/>
          <w:b/>
          <w:bCs/>
          <w:sz w:val="28"/>
          <w:szCs w:val="28"/>
          <w:rtl/>
          <w:lang w:bidi="ar-EG"/>
        </w:rPr>
        <w:t xml:space="preserve">تعريف الإرادة الإلهية: </w:t>
      </w:r>
    </w:p>
    <w:p w14:paraId="3F07E445" w14:textId="277FFB2A" w:rsidR="0074616A" w:rsidRPr="00196436" w:rsidRDefault="0074616A" w:rsidP="00196436">
      <w:pPr>
        <w:spacing w:line="360" w:lineRule="auto"/>
        <w:ind w:firstLine="567"/>
        <w:jc w:val="both"/>
        <w:rPr>
          <w:rFonts w:cs="Times New Roman"/>
          <w:sz w:val="28"/>
          <w:szCs w:val="28"/>
          <w:rtl/>
          <w:lang w:bidi="ar-EG"/>
        </w:rPr>
      </w:pPr>
      <w:r w:rsidRPr="00196436">
        <w:rPr>
          <w:rFonts w:cs="Times New Roman"/>
          <w:sz w:val="28"/>
          <w:szCs w:val="28"/>
          <w:rtl/>
          <w:lang w:bidi="ar-EG"/>
        </w:rPr>
        <w:t xml:space="preserve">تعرف الإرادة الإلهية لدى معظم المتكلمين من الأشاعرة والماتريدية بأنَّها: صفة قديمة قائمة بذاته </w:t>
      </w:r>
      <w:r w:rsidR="001403C3" w:rsidRPr="00196436">
        <w:rPr>
          <w:rFonts w:cs="Times New Roman"/>
          <w:sz w:val="28"/>
          <w:szCs w:val="28"/>
          <w:rtl/>
          <w:lang w:bidi="ar-EG"/>
        </w:rPr>
        <w:t>تعالى</w:t>
      </w:r>
      <w:r w:rsidRPr="00196436">
        <w:rPr>
          <w:rFonts w:cs="Times New Roman"/>
          <w:sz w:val="28"/>
          <w:szCs w:val="28"/>
          <w:rtl/>
          <w:lang w:bidi="ar-EG"/>
        </w:rPr>
        <w:t xml:space="preserve"> تخصص</w:t>
      </w:r>
      <w:r w:rsidRPr="00196436">
        <w:rPr>
          <w:rFonts w:cs="Times New Roman"/>
          <w:sz w:val="28"/>
          <w:szCs w:val="28"/>
          <w:rtl/>
        </w:rPr>
        <w:t xml:space="preserve"> </w:t>
      </w:r>
      <w:r w:rsidRPr="00196436">
        <w:rPr>
          <w:rFonts w:cs="Times New Roman"/>
          <w:sz w:val="28"/>
          <w:szCs w:val="28"/>
          <w:rtl/>
          <w:lang w:bidi="ar-EG"/>
        </w:rPr>
        <w:t xml:space="preserve">الفعل والترك في </w:t>
      </w:r>
      <w:r w:rsidRPr="00196436">
        <w:rPr>
          <w:rFonts w:cs="Times New Roman"/>
          <w:sz w:val="28"/>
          <w:szCs w:val="28"/>
          <w:rtl/>
        </w:rPr>
        <w:t>أ</w:t>
      </w:r>
      <w:r w:rsidRPr="00196436">
        <w:rPr>
          <w:rFonts w:cs="Times New Roman"/>
          <w:sz w:val="28"/>
          <w:szCs w:val="28"/>
          <w:rtl/>
          <w:lang w:bidi="ar-EG"/>
        </w:rPr>
        <w:t>حد الأوقات بالوقوع، والممكن ببعض ما يجوز عليه من الأمور المتقابلة.</w:t>
      </w:r>
    </w:p>
    <w:p w14:paraId="2CCD1025" w14:textId="73D3445C"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ومعنى كونها متقابلات: أنَّها متنافيات؛ فالوجود يُقابل العدم وبالعكس فهما قسم أول، وبعض الصفات يُقابل بعضا، فكونه أبيض مثلا يُقابل كونه أسود، وهذا قسم ثانٍ، وبعض الأزمنة يُقابل بعضا، فكونه في زمن الطوفان مثلا يُقابل كونه في زمن سيدنا محمد، وهذا قسم ثالث، وبعض الأمكنة يُقابل بعضا، فكونه في مكان كذا كمصر يُقابل كونه في مكان غيره كالعراق وهذا قسم رابع، وبعض الجهات يُقابل بعضا، فكونه في جهة المشرق يُقابل كونه في جهة المغرب، وهذا قسم خامس، وبعض المقادير يُقابل بعضا فكونه طويلا مثلا يُقابل كونه قصيرا وهذا قسم سادس، وأمَّا قوله (قديمة) رد على الكرامية القائلين بأنَّها صفة حادثة قائمة بالذات، وقوله (زائدة على الذات) رد على ضرار ب</w:t>
      </w:r>
      <w:r w:rsidR="007D7B55" w:rsidRPr="00196436">
        <w:rPr>
          <w:rFonts w:cs="Times New Roman"/>
          <w:sz w:val="28"/>
          <w:szCs w:val="28"/>
          <w:rtl/>
          <w:lang w:bidi="ar-EG"/>
        </w:rPr>
        <w:t>ن عمرو الغطفاني المعتزلي</w:t>
      </w:r>
      <w:r w:rsidRPr="00196436">
        <w:rPr>
          <w:rFonts w:cs="Times New Roman"/>
          <w:sz w:val="28"/>
          <w:szCs w:val="28"/>
          <w:rtl/>
          <w:lang w:bidi="ar-EG"/>
        </w:rPr>
        <w:t>، حيث قال: إنها نفس الذات، وفي قوله (قائمة به) رد على مذهب</w:t>
      </w:r>
      <w:r w:rsidR="007D7B55" w:rsidRPr="00196436">
        <w:rPr>
          <w:rFonts w:cs="Times New Roman"/>
          <w:sz w:val="28"/>
          <w:szCs w:val="28"/>
          <w:rtl/>
          <w:lang w:bidi="ar-EG"/>
        </w:rPr>
        <w:t xml:space="preserve"> الجبائي</w:t>
      </w:r>
      <w:r w:rsidRPr="00196436">
        <w:rPr>
          <w:rFonts w:cs="Times New Roman"/>
          <w:sz w:val="28"/>
          <w:szCs w:val="28"/>
          <w:rtl/>
          <w:lang w:bidi="ar-EG"/>
        </w:rPr>
        <w:t xml:space="preserve"> حيث نصَّ على أنَّها صفة قائمة لا بمحل.</w:t>
      </w:r>
    </w:p>
    <w:p w14:paraId="51F1368E" w14:textId="77777777" w:rsidR="0074616A" w:rsidRPr="00196436" w:rsidRDefault="0074616A" w:rsidP="00196436">
      <w:pPr>
        <w:pStyle w:val="ac"/>
        <w:spacing w:line="360" w:lineRule="auto"/>
        <w:rPr>
          <w:rFonts w:cs="Times New Roman"/>
          <w:rtl/>
        </w:rPr>
      </w:pPr>
      <w:bookmarkStart w:id="35" w:name="_Toc179215882"/>
      <w:r w:rsidRPr="00196436">
        <w:rPr>
          <w:rFonts w:cs="Times New Roman"/>
          <w:rtl/>
        </w:rPr>
        <w:t xml:space="preserve">المطلب الثاني: الإرادة الإلهية بين الفرق </w:t>
      </w:r>
      <w:r w:rsidR="00F125F6" w:rsidRPr="00196436">
        <w:rPr>
          <w:rFonts w:cs="Times New Roman"/>
          <w:rtl/>
        </w:rPr>
        <w:t>الإسلامية</w:t>
      </w:r>
      <w:r w:rsidRPr="00196436">
        <w:rPr>
          <w:rFonts w:cs="Times New Roman"/>
          <w:rtl/>
        </w:rPr>
        <w:t>:</w:t>
      </w:r>
      <w:bookmarkEnd w:id="35"/>
    </w:p>
    <w:p w14:paraId="2DC6BAA2"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اتفق المتكلمون على أنَّ الله </w:t>
      </w:r>
      <w:r w:rsidR="001403C3" w:rsidRPr="00196436">
        <w:rPr>
          <w:rFonts w:cs="Times New Roman"/>
          <w:sz w:val="28"/>
          <w:szCs w:val="28"/>
          <w:rtl/>
          <w:lang w:bidi="ar-EG"/>
        </w:rPr>
        <w:t>تعالى</w:t>
      </w:r>
      <w:r w:rsidRPr="00196436">
        <w:rPr>
          <w:rFonts w:cs="Times New Roman"/>
          <w:sz w:val="28"/>
          <w:szCs w:val="28"/>
          <w:rtl/>
          <w:lang w:bidi="ar-EG"/>
        </w:rPr>
        <w:t xml:space="preserve"> مريد، ولكن اختلفوا في كيفية وصفه </w:t>
      </w:r>
      <w:r w:rsidR="001403C3" w:rsidRPr="00196436">
        <w:rPr>
          <w:rFonts w:cs="Times New Roman"/>
          <w:sz w:val="28"/>
          <w:szCs w:val="28"/>
          <w:rtl/>
          <w:lang w:bidi="ar-EG"/>
        </w:rPr>
        <w:t>تعالى</w:t>
      </w:r>
      <w:r w:rsidRPr="00196436">
        <w:rPr>
          <w:rFonts w:cs="Times New Roman"/>
          <w:sz w:val="28"/>
          <w:szCs w:val="28"/>
          <w:rtl/>
          <w:lang w:bidi="ar-EG"/>
        </w:rPr>
        <w:t xml:space="preserve"> بالإرادة:</w:t>
      </w:r>
    </w:p>
    <w:p w14:paraId="3BF2928C" w14:textId="0AF26FEA"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قال اللقاني: "واعلم أنَّ الخلاف في معنى إرادته </w:t>
      </w:r>
      <w:r w:rsidR="001403C3" w:rsidRPr="00196436">
        <w:rPr>
          <w:rFonts w:cs="Times New Roman"/>
          <w:sz w:val="28"/>
          <w:szCs w:val="28"/>
          <w:rtl/>
          <w:lang w:bidi="ar-EG"/>
        </w:rPr>
        <w:t>تعالى</w:t>
      </w:r>
      <w:r w:rsidRPr="00196436">
        <w:rPr>
          <w:rFonts w:cs="Times New Roman"/>
          <w:sz w:val="28"/>
          <w:szCs w:val="28"/>
          <w:rtl/>
          <w:lang w:bidi="ar-EG"/>
        </w:rPr>
        <w:t xml:space="preserve"> كثير، والقول في تفصيله شهير مع اتفاق المتكلمين والحكماء وجميع الفرق على القول بأنَّه </w:t>
      </w:r>
      <w:r w:rsidR="001403C3" w:rsidRPr="00196436">
        <w:rPr>
          <w:rFonts w:cs="Times New Roman"/>
          <w:sz w:val="28"/>
          <w:szCs w:val="28"/>
          <w:rtl/>
          <w:lang w:bidi="ar-EG"/>
        </w:rPr>
        <w:t>تعالى</w:t>
      </w:r>
      <w:r w:rsidRPr="00196436">
        <w:rPr>
          <w:rFonts w:cs="Times New Roman"/>
          <w:sz w:val="28"/>
          <w:szCs w:val="28"/>
          <w:rtl/>
          <w:lang w:bidi="ar-EG"/>
        </w:rPr>
        <w:t xml:space="preserve"> مريد".</w:t>
      </w:r>
    </w:p>
    <w:p w14:paraId="63ECD974" w14:textId="7B029D81"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أولا: مذهب المعتزلة: ذهب جمهور المعتزلة </w:t>
      </w:r>
      <w:r w:rsidR="001403C3" w:rsidRPr="00196436">
        <w:rPr>
          <w:rFonts w:cs="Times New Roman"/>
          <w:sz w:val="28"/>
          <w:szCs w:val="28"/>
          <w:rtl/>
          <w:lang w:bidi="ar-EG"/>
        </w:rPr>
        <w:t>إِلى</w:t>
      </w:r>
      <w:r w:rsidRPr="00196436">
        <w:rPr>
          <w:rFonts w:cs="Times New Roman"/>
          <w:sz w:val="28"/>
          <w:szCs w:val="28"/>
          <w:rtl/>
          <w:lang w:bidi="ar-EG"/>
        </w:rPr>
        <w:t xml:space="preserve"> أنَّ الإرادة من صفات الفعل، وأنَّه </w:t>
      </w:r>
      <w:r w:rsidR="001403C3" w:rsidRPr="00196436">
        <w:rPr>
          <w:rFonts w:cs="Times New Roman"/>
          <w:sz w:val="28"/>
          <w:szCs w:val="28"/>
          <w:rtl/>
          <w:lang w:bidi="ar-EG"/>
        </w:rPr>
        <w:t>تعالى</w:t>
      </w:r>
      <w:r w:rsidRPr="00196436">
        <w:rPr>
          <w:rFonts w:cs="Times New Roman"/>
          <w:sz w:val="28"/>
          <w:szCs w:val="28"/>
          <w:rtl/>
          <w:lang w:bidi="ar-EG"/>
        </w:rPr>
        <w:t xml:space="preserve"> مريد بإرادة حادثة لا في محل. وذهبت بعض فرق المعتزلة </w:t>
      </w:r>
      <w:r w:rsidR="001403C3" w:rsidRPr="00196436">
        <w:rPr>
          <w:rFonts w:cs="Times New Roman"/>
          <w:sz w:val="28"/>
          <w:szCs w:val="28"/>
          <w:rtl/>
          <w:lang w:bidi="ar-EG"/>
        </w:rPr>
        <w:t>إِلى</w:t>
      </w:r>
      <w:r w:rsidRPr="00196436">
        <w:rPr>
          <w:rFonts w:cs="Times New Roman"/>
          <w:sz w:val="28"/>
          <w:szCs w:val="28"/>
          <w:rtl/>
          <w:lang w:bidi="ar-EG"/>
        </w:rPr>
        <w:t xml:space="preserve"> أنَّ الإرادة صفة حادثة لا في محل، وهو مذهب الجبائيين.</w:t>
      </w:r>
    </w:p>
    <w:p w14:paraId="105F13C1"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وذهبت النجارية وهي فرقة من المعتزلة </w:t>
      </w:r>
      <w:r w:rsidR="001403C3" w:rsidRPr="00196436">
        <w:rPr>
          <w:rFonts w:cs="Times New Roman"/>
          <w:sz w:val="28"/>
          <w:szCs w:val="28"/>
          <w:rtl/>
          <w:lang w:bidi="ar-EG"/>
        </w:rPr>
        <w:t>إِلى</w:t>
      </w:r>
      <w:r w:rsidRPr="00196436">
        <w:rPr>
          <w:rFonts w:cs="Times New Roman"/>
          <w:sz w:val="28"/>
          <w:szCs w:val="28"/>
          <w:rtl/>
          <w:lang w:bidi="ar-EG"/>
        </w:rPr>
        <w:t xml:space="preserve"> أنَّ إرادته </w:t>
      </w:r>
      <w:r w:rsidR="001403C3" w:rsidRPr="00196436">
        <w:rPr>
          <w:rFonts w:cs="Times New Roman"/>
          <w:sz w:val="28"/>
          <w:szCs w:val="28"/>
          <w:rtl/>
          <w:lang w:bidi="ar-EG"/>
        </w:rPr>
        <w:t>تعالى</w:t>
      </w:r>
      <w:r w:rsidRPr="00196436">
        <w:rPr>
          <w:rFonts w:cs="Times New Roman"/>
          <w:sz w:val="28"/>
          <w:szCs w:val="28"/>
          <w:rtl/>
          <w:lang w:bidi="ar-EG"/>
        </w:rPr>
        <w:t xml:space="preserve"> بمعنى كونه غير مغلوب أو ساهيا.</w:t>
      </w:r>
    </w:p>
    <w:p w14:paraId="2A859A12"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لذا تعدُّ الإرادة عين الذات، ومال أبو الحسين البصري </w:t>
      </w:r>
      <w:r w:rsidR="001403C3" w:rsidRPr="00196436">
        <w:rPr>
          <w:rFonts w:cs="Times New Roman"/>
          <w:sz w:val="28"/>
          <w:szCs w:val="28"/>
          <w:rtl/>
          <w:lang w:bidi="ar-EG"/>
        </w:rPr>
        <w:t>إِلى</w:t>
      </w:r>
      <w:r w:rsidRPr="00196436">
        <w:rPr>
          <w:rFonts w:cs="Times New Roman"/>
          <w:sz w:val="28"/>
          <w:szCs w:val="28"/>
          <w:rtl/>
          <w:lang w:bidi="ar-EG"/>
        </w:rPr>
        <w:t xml:space="preserve"> أنَّها بمعنى العلم بما في الفعل من مصلحة. وقال الكعبي إنَّه في فعله بمعنى العلم، وفي فعل غيره الأمر به.</w:t>
      </w:r>
    </w:p>
    <w:p w14:paraId="62747EE7" w14:textId="67DE49DF"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مذهب الكرامية: ذهبت الكرامية </w:t>
      </w:r>
      <w:r w:rsidR="001403C3" w:rsidRPr="00196436">
        <w:rPr>
          <w:rFonts w:cs="Times New Roman"/>
          <w:sz w:val="28"/>
          <w:szCs w:val="28"/>
          <w:rtl/>
          <w:lang w:bidi="ar-EG"/>
        </w:rPr>
        <w:t>إِلى</w:t>
      </w:r>
      <w:r w:rsidRPr="00196436">
        <w:rPr>
          <w:rFonts w:cs="Times New Roman"/>
          <w:sz w:val="28"/>
          <w:szCs w:val="28"/>
          <w:rtl/>
          <w:lang w:bidi="ar-EG"/>
        </w:rPr>
        <w:t xml:space="preserve"> أنَّ الإرادة صفة حادثة قائمة بذاته </w:t>
      </w:r>
      <w:r w:rsidR="001403C3" w:rsidRPr="00196436">
        <w:rPr>
          <w:rFonts w:cs="Times New Roman"/>
          <w:sz w:val="28"/>
          <w:szCs w:val="28"/>
          <w:rtl/>
          <w:lang w:bidi="ar-EG"/>
        </w:rPr>
        <w:t>تعالى</w:t>
      </w:r>
      <w:r w:rsidRPr="00196436">
        <w:rPr>
          <w:rFonts w:cs="Times New Roman"/>
          <w:sz w:val="28"/>
          <w:szCs w:val="28"/>
          <w:rtl/>
          <w:lang w:bidi="ar-EG"/>
        </w:rPr>
        <w:t xml:space="preserve">.، ويرد على هذا المذهب بأنَّه القول بأنَّ الإرادة صفة حادثة يلزم منه أنَّه </w:t>
      </w:r>
      <w:r w:rsidR="001403C3" w:rsidRPr="00196436">
        <w:rPr>
          <w:rFonts w:cs="Times New Roman"/>
          <w:sz w:val="28"/>
          <w:szCs w:val="28"/>
          <w:rtl/>
          <w:lang w:bidi="ar-EG"/>
        </w:rPr>
        <w:t>تعالى</w:t>
      </w:r>
      <w:r w:rsidRPr="00196436">
        <w:rPr>
          <w:rFonts w:cs="Times New Roman"/>
          <w:sz w:val="28"/>
          <w:szCs w:val="28"/>
          <w:rtl/>
          <w:lang w:bidi="ar-EG"/>
        </w:rPr>
        <w:t xml:space="preserve"> محلا للحوادث، يقول الإيجي: "وقالت الكرامية أنَّها _ الإرادة- حادثة قائمة بذاته ويعرف بطلانه وقيامها بذاته لزوم التسلسل في الإرادات على أنَّ قيام الصفة بذاتها غير معقول، وقيام الحادث بذاته </w:t>
      </w:r>
      <w:r w:rsidR="001403C3" w:rsidRPr="00196436">
        <w:rPr>
          <w:rFonts w:cs="Times New Roman"/>
          <w:sz w:val="28"/>
          <w:szCs w:val="28"/>
          <w:rtl/>
          <w:lang w:bidi="ar-EG"/>
        </w:rPr>
        <w:t>تعالى</w:t>
      </w:r>
      <w:r w:rsidRPr="00196436">
        <w:rPr>
          <w:rFonts w:cs="Times New Roman"/>
          <w:sz w:val="28"/>
          <w:szCs w:val="28"/>
          <w:rtl/>
          <w:lang w:bidi="ar-EG"/>
        </w:rPr>
        <w:t xml:space="preserve"> قد مرَّ بطلانه".</w:t>
      </w:r>
    </w:p>
    <w:p w14:paraId="2A354002" w14:textId="77777777" w:rsidR="00BE614D" w:rsidRPr="00196436" w:rsidRDefault="00BE614D" w:rsidP="00196436">
      <w:pPr>
        <w:spacing w:after="120" w:line="360" w:lineRule="auto"/>
        <w:ind w:firstLine="567"/>
        <w:jc w:val="both"/>
        <w:rPr>
          <w:rFonts w:cs="Times New Roman"/>
          <w:sz w:val="28"/>
          <w:szCs w:val="28"/>
          <w:rtl/>
          <w:lang w:bidi="ar-EG"/>
        </w:rPr>
      </w:pPr>
    </w:p>
    <w:p w14:paraId="57E54944" w14:textId="77777777" w:rsidR="00BE614D" w:rsidRPr="00196436" w:rsidRDefault="00BE614D" w:rsidP="00196436">
      <w:pPr>
        <w:spacing w:after="120" w:line="360" w:lineRule="auto"/>
        <w:ind w:firstLine="567"/>
        <w:jc w:val="both"/>
        <w:rPr>
          <w:rFonts w:cs="Times New Roman"/>
          <w:sz w:val="28"/>
          <w:szCs w:val="28"/>
          <w:rtl/>
          <w:lang w:bidi="ar-EG"/>
        </w:rPr>
      </w:pPr>
    </w:p>
    <w:p w14:paraId="1238ACEB" w14:textId="77777777" w:rsidR="00BE614D" w:rsidRPr="00196436" w:rsidRDefault="00BE614D" w:rsidP="00196436">
      <w:pPr>
        <w:spacing w:after="120" w:line="360" w:lineRule="auto"/>
        <w:ind w:firstLine="567"/>
        <w:jc w:val="both"/>
        <w:rPr>
          <w:rFonts w:cs="Times New Roman"/>
          <w:sz w:val="28"/>
          <w:szCs w:val="28"/>
          <w:rtl/>
          <w:lang w:bidi="ar-EG"/>
        </w:rPr>
      </w:pPr>
    </w:p>
    <w:p w14:paraId="234E6679" w14:textId="77777777" w:rsidR="0074616A" w:rsidRPr="00196436" w:rsidRDefault="0074616A" w:rsidP="00196436">
      <w:pPr>
        <w:spacing w:after="120" w:line="360" w:lineRule="auto"/>
        <w:ind w:firstLine="567"/>
        <w:jc w:val="both"/>
        <w:rPr>
          <w:rFonts w:cs="Times New Roman"/>
          <w:b/>
          <w:bCs/>
          <w:sz w:val="28"/>
          <w:szCs w:val="28"/>
          <w:rtl/>
          <w:lang w:bidi="ar-EG"/>
        </w:rPr>
      </w:pPr>
      <w:r w:rsidRPr="00196436">
        <w:rPr>
          <w:rFonts w:cs="Times New Roman"/>
          <w:b/>
          <w:bCs/>
          <w:sz w:val="28"/>
          <w:szCs w:val="28"/>
          <w:rtl/>
          <w:lang w:bidi="ar-EG"/>
        </w:rPr>
        <w:t>أدلة الإرادة الإلهية:</w:t>
      </w:r>
    </w:p>
    <w:p w14:paraId="11BE0527" w14:textId="77777777" w:rsidR="0074616A" w:rsidRPr="00196436" w:rsidRDefault="0074616A" w:rsidP="00196436">
      <w:pPr>
        <w:pStyle w:val="aa"/>
        <w:numPr>
          <w:ilvl w:val="0"/>
          <w:numId w:val="24"/>
        </w:numPr>
        <w:spacing w:after="120" w:line="360" w:lineRule="auto"/>
        <w:ind w:left="0" w:firstLine="567"/>
        <w:jc w:val="both"/>
        <w:rPr>
          <w:rFonts w:cs="Times New Roman"/>
          <w:b/>
          <w:bCs/>
          <w:sz w:val="28"/>
          <w:szCs w:val="28"/>
          <w:rtl/>
          <w:lang w:bidi="ar-EG"/>
        </w:rPr>
      </w:pPr>
      <w:r w:rsidRPr="00196436">
        <w:rPr>
          <w:rFonts w:cs="Times New Roman"/>
          <w:b/>
          <w:bCs/>
          <w:sz w:val="28"/>
          <w:szCs w:val="28"/>
          <w:rtl/>
          <w:lang w:bidi="ar-EG"/>
        </w:rPr>
        <w:t>من القرآن الكريم:</w:t>
      </w:r>
    </w:p>
    <w:p w14:paraId="41D870CD" w14:textId="55C4CE1F" w:rsidR="0074616A" w:rsidRPr="00196436" w:rsidRDefault="0074616A" w:rsidP="00196436">
      <w:pPr>
        <w:pStyle w:val="aa"/>
        <w:numPr>
          <w:ilvl w:val="0"/>
          <w:numId w:val="22"/>
        </w:numPr>
        <w:spacing w:after="120" w:line="360" w:lineRule="auto"/>
        <w:ind w:left="0" w:firstLine="567"/>
        <w:jc w:val="both"/>
        <w:rPr>
          <w:rFonts w:cs="Times New Roman"/>
          <w:sz w:val="28"/>
          <w:szCs w:val="28"/>
          <w:lang w:bidi="ar-EG"/>
        </w:rPr>
      </w:pPr>
      <w:r w:rsidRPr="00196436">
        <w:rPr>
          <w:rFonts w:cs="Times New Roman"/>
          <w:sz w:val="28"/>
          <w:szCs w:val="28"/>
          <w:rtl/>
          <w:lang w:bidi="ar-EG"/>
        </w:rPr>
        <w:t xml:space="preserve">قال </w:t>
      </w:r>
      <w:r w:rsidR="001403C3" w:rsidRPr="00196436">
        <w:rPr>
          <w:rFonts w:cs="Times New Roman"/>
          <w:sz w:val="28"/>
          <w:szCs w:val="28"/>
          <w:rtl/>
          <w:lang w:bidi="ar-EG"/>
        </w:rPr>
        <w:t>تعالى</w:t>
      </w:r>
      <w:r w:rsidRPr="00196436">
        <w:rPr>
          <w:rFonts w:cs="Times New Roman"/>
          <w:sz w:val="28"/>
          <w:szCs w:val="28"/>
          <w:rtl/>
          <w:lang w:bidi="ar-EG"/>
        </w:rPr>
        <w:t xml:space="preserve">: </w:t>
      </w:r>
      <w:r w:rsidRPr="00196436">
        <w:rPr>
          <w:rFonts w:cs="Times New Roman"/>
          <w:sz w:val="28"/>
          <w:szCs w:val="28"/>
          <w:rtl/>
        </w:rPr>
        <w:t>﴿‌وَإِن ‌يُرِدۡكَ بِخَيۡرٖ فَلَا رَآدَّ لِفَضۡلِهِۦۚ</w:t>
      </w:r>
      <w:r w:rsidR="00BE614D" w:rsidRPr="00196436">
        <w:rPr>
          <w:rFonts w:cs="Times New Roman"/>
          <w:sz w:val="28"/>
          <w:szCs w:val="28"/>
          <w:rtl/>
        </w:rPr>
        <w:t>﴾</w:t>
      </w:r>
      <w:r w:rsidR="00025371" w:rsidRPr="00196436">
        <w:rPr>
          <w:rFonts w:cs="Times New Roman"/>
          <w:sz w:val="28"/>
          <w:szCs w:val="28"/>
          <w:rtl/>
          <w:lang w:bidi="ar-EG"/>
        </w:rPr>
        <w:t>.</w:t>
      </w:r>
    </w:p>
    <w:p w14:paraId="276C34D4" w14:textId="7A245A7E" w:rsidR="0074616A" w:rsidRPr="00196436" w:rsidRDefault="0074616A" w:rsidP="00196436">
      <w:pPr>
        <w:pStyle w:val="aa"/>
        <w:numPr>
          <w:ilvl w:val="0"/>
          <w:numId w:val="22"/>
        </w:numPr>
        <w:spacing w:after="120" w:line="360" w:lineRule="auto"/>
        <w:ind w:left="0" w:firstLine="567"/>
        <w:jc w:val="both"/>
        <w:rPr>
          <w:rFonts w:cs="Times New Roman"/>
          <w:sz w:val="28"/>
          <w:szCs w:val="28"/>
          <w:lang w:bidi="ar-EG"/>
        </w:rPr>
      </w:pPr>
      <w:r w:rsidRPr="00196436">
        <w:rPr>
          <w:rFonts w:cs="Times New Roman"/>
          <w:sz w:val="28"/>
          <w:szCs w:val="28"/>
          <w:rtl/>
          <w:lang w:bidi="ar-EG"/>
        </w:rPr>
        <w:t xml:space="preserve">قال </w:t>
      </w:r>
      <w:r w:rsidR="001403C3" w:rsidRPr="00196436">
        <w:rPr>
          <w:rFonts w:cs="Times New Roman"/>
          <w:sz w:val="28"/>
          <w:szCs w:val="28"/>
          <w:rtl/>
          <w:lang w:bidi="ar-EG"/>
        </w:rPr>
        <w:t>تعالى</w:t>
      </w:r>
      <w:r w:rsidRPr="00196436">
        <w:rPr>
          <w:rFonts w:cs="Times New Roman"/>
          <w:sz w:val="28"/>
          <w:szCs w:val="28"/>
          <w:rtl/>
          <w:lang w:bidi="ar-EG"/>
        </w:rPr>
        <w:t xml:space="preserve">: </w:t>
      </w:r>
      <w:r w:rsidRPr="00196436">
        <w:rPr>
          <w:rFonts w:ascii="Arial Unicode MS" w:eastAsia="Arial Unicode MS" w:hAnsi="Arial Unicode MS" w:cs="Arial Unicode MS" w:hint="eastAsia"/>
          <w:sz w:val="28"/>
          <w:szCs w:val="28"/>
          <w:rtl/>
        </w:rPr>
        <w:t>ﵟ‌</w:t>
      </w:r>
      <w:r w:rsidRPr="00196436">
        <w:rPr>
          <w:rFonts w:cs="Times New Roman" w:hint="cs"/>
          <w:sz w:val="28"/>
          <w:szCs w:val="28"/>
          <w:rtl/>
        </w:rPr>
        <w:t>إِنَّ</w:t>
      </w:r>
      <w:r w:rsidRPr="00196436">
        <w:rPr>
          <w:rFonts w:cs="Times New Roman"/>
          <w:sz w:val="28"/>
          <w:szCs w:val="28"/>
          <w:rtl/>
        </w:rPr>
        <w:t xml:space="preserve"> </w:t>
      </w:r>
      <w:r w:rsidRPr="00196436">
        <w:rPr>
          <w:rFonts w:cs="Times New Roman" w:hint="cs"/>
          <w:sz w:val="28"/>
          <w:szCs w:val="28"/>
          <w:rtl/>
        </w:rPr>
        <w:t>‌رَبَّكَ</w:t>
      </w:r>
      <w:r w:rsidRPr="00196436">
        <w:rPr>
          <w:rFonts w:cs="Times New Roman"/>
          <w:sz w:val="28"/>
          <w:szCs w:val="28"/>
          <w:rtl/>
        </w:rPr>
        <w:t xml:space="preserve"> </w:t>
      </w:r>
      <w:r w:rsidRPr="00196436">
        <w:rPr>
          <w:rFonts w:cs="Times New Roman" w:hint="cs"/>
          <w:sz w:val="28"/>
          <w:szCs w:val="28"/>
          <w:rtl/>
        </w:rPr>
        <w:t>‌فَعَّالٞ</w:t>
      </w:r>
      <w:r w:rsidRPr="00196436">
        <w:rPr>
          <w:rFonts w:cs="Times New Roman"/>
          <w:sz w:val="28"/>
          <w:szCs w:val="28"/>
          <w:rtl/>
        </w:rPr>
        <w:t xml:space="preserve"> </w:t>
      </w:r>
      <w:r w:rsidRPr="00196436">
        <w:rPr>
          <w:rFonts w:cs="Times New Roman" w:hint="cs"/>
          <w:sz w:val="28"/>
          <w:szCs w:val="28"/>
          <w:rtl/>
        </w:rPr>
        <w:t>لِّمَا</w:t>
      </w:r>
      <w:r w:rsidRPr="00196436">
        <w:rPr>
          <w:rFonts w:cs="Times New Roman"/>
          <w:sz w:val="28"/>
          <w:szCs w:val="28"/>
          <w:rtl/>
        </w:rPr>
        <w:t xml:space="preserve"> </w:t>
      </w:r>
      <w:r w:rsidRPr="00196436">
        <w:rPr>
          <w:rFonts w:cs="Times New Roman" w:hint="cs"/>
          <w:sz w:val="28"/>
          <w:szCs w:val="28"/>
          <w:rtl/>
        </w:rPr>
        <w:t>يُرِيدُ</w:t>
      </w:r>
      <w:r w:rsidRPr="00196436">
        <w:rPr>
          <w:rFonts w:ascii="Arial Unicode MS" w:eastAsia="Arial Unicode MS" w:hAnsi="Arial Unicode MS" w:cs="Arial Unicode MS" w:hint="eastAsia"/>
          <w:sz w:val="28"/>
          <w:szCs w:val="28"/>
          <w:rtl/>
        </w:rPr>
        <w:t>ﵞ</w:t>
      </w:r>
      <w:r w:rsidRPr="00196436">
        <w:rPr>
          <w:rFonts w:cs="Times New Roman"/>
          <w:sz w:val="28"/>
          <w:szCs w:val="28"/>
          <w:rtl/>
        </w:rPr>
        <w:t xml:space="preserve"> </w:t>
      </w:r>
    </w:p>
    <w:p w14:paraId="7D336002" w14:textId="5FB08ECE" w:rsidR="0074616A" w:rsidRPr="00196436" w:rsidRDefault="0074616A" w:rsidP="00196436">
      <w:pPr>
        <w:pStyle w:val="aa"/>
        <w:numPr>
          <w:ilvl w:val="0"/>
          <w:numId w:val="22"/>
        </w:numPr>
        <w:spacing w:after="120" w:line="360" w:lineRule="auto"/>
        <w:ind w:left="0" w:firstLine="567"/>
        <w:jc w:val="both"/>
        <w:rPr>
          <w:rFonts w:cs="Times New Roman"/>
          <w:sz w:val="28"/>
          <w:szCs w:val="28"/>
          <w:lang w:bidi="ar-EG"/>
        </w:rPr>
      </w:pPr>
      <w:r w:rsidRPr="00196436">
        <w:rPr>
          <w:rFonts w:cs="Times New Roman"/>
          <w:sz w:val="28"/>
          <w:szCs w:val="28"/>
          <w:rtl/>
          <w:lang w:bidi="ar-EG"/>
        </w:rPr>
        <w:t xml:space="preserve">قال </w:t>
      </w:r>
      <w:r w:rsidR="001403C3" w:rsidRPr="00196436">
        <w:rPr>
          <w:rFonts w:cs="Times New Roman"/>
          <w:sz w:val="28"/>
          <w:szCs w:val="28"/>
          <w:rtl/>
          <w:lang w:bidi="ar-EG"/>
        </w:rPr>
        <w:t>تعالى</w:t>
      </w:r>
      <w:r w:rsidRPr="00196436">
        <w:rPr>
          <w:rFonts w:cs="Times New Roman"/>
          <w:sz w:val="28"/>
          <w:szCs w:val="28"/>
          <w:rtl/>
          <w:lang w:bidi="ar-EG"/>
        </w:rPr>
        <w:t xml:space="preserve">: </w:t>
      </w:r>
      <w:r w:rsidRPr="00196436">
        <w:rPr>
          <w:rFonts w:ascii="Arial Unicode MS" w:eastAsia="Arial Unicode MS" w:hAnsi="Arial Unicode MS" w:cs="Arial Unicode MS" w:hint="eastAsia"/>
          <w:sz w:val="28"/>
          <w:szCs w:val="28"/>
          <w:rtl/>
        </w:rPr>
        <w:t>ﵟ‌</w:t>
      </w:r>
      <w:r w:rsidRPr="00196436">
        <w:rPr>
          <w:rFonts w:cs="Times New Roman" w:hint="cs"/>
          <w:sz w:val="28"/>
          <w:szCs w:val="28"/>
          <w:rtl/>
        </w:rPr>
        <w:t>وَلَوۡ</w:t>
      </w:r>
      <w:r w:rsidRPr="00196436">
        <w:rPr>
          <w:rFonts w:cs="Times New Roman"/>
          <w:sz w:val="28"/>
          <w:szCs w:val="28"/>
          <w:rtl/>
        </w:rPr>
        <w:t xml:space="preserve"> </w:t>
      </w:r>
      <w:r w:rsidRPr="00196436">
        <w:rPr>
          <w:rFonts w:cs="Times New Roman" w:hint="cs"/>
          <w:sz w:val="28"/>
          <w:szCs w:val="28"/>
          <w:rtl/>
        </w:rPr>
        <w:t>‌شَآءَ</w:t>
      </w:r>
      <w:r w:rsidRPr="00196436">
        <w:rPr>
          <w:rFonts w:cs="Times New Roman"/>
          <w:sz w:val="28"/>
          <w:szCs w:val="28"/>
          <w:rtl/>
        </w:rPr>
        <w:t xml:space="preserve"> </w:t>
      </w:r>
      <w:r w:rsidRPr="00196436">
        <w:rPr>
          <w:rFonts w:cs="Times New Roman" w:hint="cs"/>
          <w:sz w:val="28"/>
          <w:szCs w:val="28"/>
          <w:rtl/>
        </w:rPr>
        <w:t>‌رَبُّكَ</w:t>
      </w:r>
      <w:r w:rsidRPr="00196436">
        <w:rPr>
          <w:rFonts w:cs="Times New Roman"/>
          <w:sz w:val="28"/>
          <w:szCs w:val="28"/>
          <w:rtl/>
        </w:rPr>
        <w:t xml:space="preserve"> ‌لَأٓمَنَ مَن فِي ٱلۡأَرۡضِ كُلُّهُمۡ جَمِيعًاۚ </w:t>
      </w:r>
      <w:r w:rsidRPr="00196436">
        <w:rPr>
          <w:rFonts w:ascii="Arial Unicode MS" w:eastAsia="Arial Unicode MS" w:hAnsi="Arial Unicode MS" w:cs="Arial Unicode MS" w:hint="eastAsia"/>
          <w:sz w:val="28"/>
          <w:szCs w:val="28"/>
          <w:rtl/>
        </w:rPr>
        <w:t>ﵞ</w:t>
      </w:r>
    </w:p>
    <w:p w14:paraId="36F7395E"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ووجه الدلالة من هذه الآيات إثبات الإرادة الإلهية والمشيئة له سبحانه و</w:t>
      </w:r>
      <w:r w:rsidR="001403C3" w:rsidRPr="00196436">
        <w:rPr>
          <w:rFonts w:cs="Times New Roman"/>
          <w:sz w:val="28"/>
          <w:szCs w:val="28"/>
          <w:rtl/>
          <w:lang w:bidi="ar-EG"/>
        </w:rPr>
        <w:t>تعالى</w:t>
      </w:r>
      <w:r w:rsidRPr="00196436">
        <w:rPr>
          <w:rFonts w:cs="Times New Roman"/>
          <w:sz w:val="28"/>
          <w:szCs w:val="28"/>
          <w:rtl/>
          <w:lang w:bidi="ar-EG"/>
        </w:rPr>
        <w:t>.</w:t>
      </w:r>
    </w:p>
    <w:p w14:paraId="4560A2BD" w14:textId="77777777" w:rsidR="0074616A" w:rsidRPr="00196436" w:rsidRDefault="0074616A" w:rsidP="00196436">
      <w:pPr>
        <w:pStyle w:val="aa"/>
        <w:numPr>
          <w:ilvl w:val="0"/>
          <w:numId w:val="24"/>
        </w:numPr>
        <w:spacing w:after="120" w:line="360" w:lineRule="auto"/>
        <w:ind w:left="0" w:firstLine="567"/>
        <w:jc w:val="both"/>
        <w:rPr>
          <w:rFonts w:cs="Times New Roman"/>
          <w:b/>
          <w:bCs/>
          <w:sz w:val="28"/>
          <w:szCs w:val="28"/>
          <w:rtl/>
          <w:lang w:bidi="ar-EG"/>
        </w:rPr>
      </w:pPr>
      <w:r w:rsidRPr="00196436">
        <w:rPr>
          <w:rFonts w:cs="Times New Roman"/>
          <w:b/>
          <w:bCs/>
          <w:sz w:val="28"/>
          <w:szCs w:val="28"/>
          <w:rtl/>
          <w:lang w:bidi="ar-EG"/>
        </w:rPr>
        <w:t>من السنة:</w:t>
      </w:r>
    </w:p>
    <w:p w14:paraId="27501377" w14:textId="13635892" w:rsidR="0074616A" w:rsidRPr="00196436" w:rsidRDefault="0074616A" w:rsidP="00196436">
      <w:pPr>
        <w:spacing w:after="120" w:line="360" w:lineRule="auto"/>
        <w:ind w:firstLine="567"/>
        <w:jc w:val="both"/>
        <w:rPr>
          <w:rFonts w:cs="Times New Roman"/>
          <w:sz w:val="28"/>
          <w:szCs w:val="28"/>
          <w:lang w:bidi="ar-EG"/>
        </w:rPr>
      </w:pPr>
      <w:r w:rsidRPr="00196436">
        <w:rPr>
          <w:rFonts w:cs="Times New Roman"/>
          <w:sz w:val="28"/>
          <w:szCs w:val="28"/>
          <w:rtl/>
          <w:lang w:bidi="ar-EG"/>
        </w:rPr>
        <w:t xml:space="preserve">عن أبي هريرة رضى الله عنه قال: قال رسول الله ﷺ: </w:t>
      </w:r>
      <w:r w:rsidRPr="00196436">
        <w:rPr>
          <w:rFonts w:cs="Times New Roman"/>
          <w:b/>
          <w:bCs/>
          <w:sz w:val="28"/>
          <w:szCs w:val="28"/>
          <w:rtl/>
          <w:lang w:bidi="ar-EG"/>
        </w:rPr>
        <w:t>"</w:t>
      </w:r>
      <w:r w:rsidRPr="00196436">
        <w:rPr>
          <w:rFonts w:cs="Times New Roman"/>
          <w:b/>
          <w:bCs/>
          <w:sz w:val="28"/>
          <w:szCs w:val="28"/>
          <w:rtl/>
        </w:rPr>
        <w:t xml:space="preserve"> </w:t>
      </w:r>
      <w:r w:rsidRPr="00196436">
        <w:rPr>
          <w:rFonts w:cs="Times New Roman"/>
          <w:b/>
          <w:bCs/>
          <w:sz w:val="28"/>
          <w:szCs w:val="28"/>
          <w:rtl/>
          <w:lang w:bidi="ar-EG"/>
        </w:rPr>
        <w:t>لَا يَقُولَنَّ أَحَدُكُمُ: ‌اللَّهُمَّ ‌اغْفِرْ ‌لِي ‌إِنْ ‌شِئْتَ، اللَّهُمَّ ارْحَمْنِي إِنْ شِئْتَ، لِيَعْزِمْ الْمَسْأَلَةَ، فَإِنَّهُ لَا مكره له".</w:t>
      </w:r>
    </w:p>
    <w:p w14:paraId="460777CC" w14:textId="77777777" w:rsidR="0074616A" w:rsidRPr="00196436" w:rsidRDefault="0074616A" w:rsidP="00196436">
      <w:pPr>
        <w:pStyle w:val="aa"/>
        <w:numPr>
          <w:ilvl w:val="0"/>
          <w:numId w:val="24"/>
        </w:numPr>
        <w:spacing w:after="120" w:line="360" w:lineRule="auto"/>
        <w:ind w:left="0" w:firstLine="567"/>
        <w:jc w:val="both"/>
        <w:rPr>
          <w:rFonts w:cs="Times New Roman"/>
          <w:b/>
          <w:bCs/>
          <w:sz w:val="28"/>
          <w:szCs w:val="28"/>
          <w:rtl/>
          <w:lang w:bidi="ar-EG"/>
        </w:rPr>
      </w:pPr>
      <w:r w:rsidRPr="00196436">
        <w:rPr>
          <w:rFonts w:cs="Times New Roman"/>
          <w:b/>
          <w:bCs/>
          <w:sz w:val="28"/>
          <w:szCs w:val="28"/>
          <w:rtl/>
          <w:lang w:bidi="ar-EG"/>
        </w:rPr>
        <w:t xml:space="preserve">الإجماع: </w:t>
      </w:r>
    </w:p>
    <w:p w14:paraId="278BB676" w14:textId="65498372" w:rsidR="0074616A" w:rsidRPr="00196436" w:rsidRDefault="0074616A" w:rsidP="00196436">
      <w:pPr>
        <w:spacing w:after="120" w:line="360" w:lineRule="auto"/>
        <w:ind w:firstLine="567"/>
        <w:jc w:val="both"/>
        <w:rPr>
          <w:rFonts w:cs="Times New Roman"/>
          <w:sz w:val="28"/>
          <w:szCs w:val="28"/>
          <w:rtl/>
        </w:rPr>
      </w:pPr>
      <w:r w:rsidRPr="00196436">
        <w:rPr>
          <w:rFonts w:cs="Times New Roman"/>
          <w:sz w:val="28"/>
          <w:szCs w:val="28"/>
          <w:rtl/>
          <w:lang w:bidi="ar-EG"/>
        </w:rPr>
        <w:t xml:space="preserve">فقد أجمع علماء الكلام على أنَّ الله </w:t>
      </w:r>
      <w:r w:rsidR="001403C3" w:rsidRPr="00196436">
        <w:rPr>
          <w:rFonts w:cs="Times New Roman"/>
          <w:sz w:val="28"/>
          <w:szCs w:val="28"/>
          <w:rtl/>
          <w:lang w:bidi="ar-EG"/>
        </w:rPr>
        <w:t>تعالى</w:t>
      </w:r>
      <w:r w:rsidRPr="00196436">
        <w:rPr>
          <w:rFonts w:cs="Times New Roman"/>
          <w:sz w:val="28"/>
          <w:szCs w:val="28"/>
          <w:rtl/>
          <w:lang w:bidi="ar-EG"/>
        </w:rPr>
        <w:t xml:space="preserve"> مريد، ولا يفهم أهل اللغة من قول: مريد. إلَّا ذات ثبتت لها الإرادة، إذ لا يعقل مريد بلا إرادة، وأيضا فقد وردَّ كثيرا في كلامه وكلام أنبيائه ما يفيد ثبوت الإرادة له سبحانه و</w:t>
      </w:r>
      <w:r w:rsidR="001403C3" w:rsidRPr="00196436">
        <w:rPr>
          <w:rFonts w:cs="Times New Roman"/>
          <w:sz w:val="28"/>
          <w:szCs w:val="28"/>
          <w:rtl/>
          <w:lang w:bidi="ar-EG"/>
        </w:rPr>
        <w:t>تعالى</w:t>
      </w:r>
    </w:p>
    <w:p w14:paraId="35E38F2E" w14:textId="77777777" w:rsidR="00E87E26" w:rsidRPr="00196436" w:rsidRDefault="00E87E26" w:rsidP="00196436">
      <w:pPr>
        <w:bidi w:val="0"/>
        <w:spacing w:line="360" w:lineRule="auto"/>
        <w:rPr>
          <w:rFonts w:cs="Times New Roman"/>
          <w:b/>
          <w:bCs/>
          <w:sz w:val="22"/>
          <w:szCs w:val="22"/>
          <w:rtl/>
          <w:lang w:bidi="ar-IQ"/>
        </w:rPr>
      </w:pPr>
      <w:r w:rsidRPr="00196436">
        <w:rPr>
          <w:rFonts w:cs="Times New Roman"/>
          <w:sz w:val="22"/>
          <w:szCs w:val="22"/>
          <w:rtl/>
        </w:rPr>
        <w:br w:type="page"/>
      </w:r>
    </w:p>
    <w:p w14:paraId="75F8A808" w14:textId="77777777" w:rsidR="0074616A" w:rsidRPr="00196436" w:rsidRDefault="0074616A" w:rsidP="00196436">
      <w:pPr>
        <w:pStyle w:val="ac"/>
        <w:bidi w:val="0"/>
        <w:spacing w:line="360" w:lineRule="auto"/>
        <w:rPr>
          <w:rFonts w:cs="Times New Roman"/>
        </w:rPr>
      </w:pPr>
      <w:bookmarkStart w:id="36" w:name="_Toc179215883"/>
      <w:r w:rsidRPr="00196436">
        <w:rPr>
          <w:rFonts w:cs="Times New Roman"/>
          <w:rtl/>
        </w:rPr>
        <w:t>المطلب الثالث: الإرادة الإلهية في كتب السيرة الخمسة:</w:t>
      </w:r>
      <w:bookmarkEnd w:id="36"/>
    </w:p>
    <w:p w14:paraId="5F533051" w14:textId="77777777" w:rsidR="0074616A" w:rsidRPr="00196436" w:rsidRDefault="0074616A" w:rsidP="00196436">
      <w:pPr>
        <w:spacing w:after="120" w:line="360" w:lineRule="auto"/>
        <w:ind w:firstLine="567"/>
        <w:jc w:val="both"/>
        <w:rPr>
          <w:rFonts w:cs="Times New Roman"/>
          <w:b/>
          <w:bCs/>
          <w:sz w:val="28"/>
          <w:szCs w:val="28"/>
          <w:rtl/>
          <w:lang w:bidi="ar-EG"/>
        </w:rPr>
      </w:pPr>
      <w:r w:rsidRPr="00196436">
        <w:rPr>
          <w:rFonts w:cs="Times New Roman"/>
          <w:b/>
          <w:bCs/>
          <w:sz w:val="28"/>
          <w:szCs w:val="28"/>
          <w:rtl/>
          <w:lang w:bidi="ar-EG"/>
        </w:rPr>
        <w:t>أو</w:t>
      </w:r>
      <w:r w:rsidR="00BE614D" w:rsidRPr="00196436">
        <w:rPr>
          <w:rFonts w:cs="Times New Roman"/>
          <w:b/>
          <w:bCs/>
          <w:sz w:val="28"/>
          <w:szCs w:val="28"/>
          <w:rtl/>
        </w:rPr>
        <w:t>+</w:t>
      </w:r>
      <w:r w:rsidRPr="00196436">
        <w:rPr>
          <w:rFonts w:cs="Times New Roman"/>
          <w:b/>
          <w:bCs/>
          <w:sz w:val="28"/>
          <w:szCs w:val="28"/>
          <w:rtl/>
          <w:lang w:bidi="ar-EG"/>
        </w:rPr>
        <w:t>لا: الإرادة الإلهية في فقه السير للشيخ الغزالي:</w:t>
      </w:r>
    </w:p>
    <w:p w14:paraId="1571858B"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برزت الإرادة الإلهية في كتب السيرة النبوية، ولا سيما الأحداث التي نقلها الشيخ الغزالي</w:t>
      </w:r>
    </w:p>
    <w:p w14:paraId="3F1CF179" w14:textId="748547BE"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منها: إيمان الخزرج، فعن ابن هشام قصة إيمان الخزرج، وأشار </w:t>
      </w:r>
      <w:r w:rsidR="001403C3" w:rsidRPr="00196436">
        <w:rPr>
          <w:rFonts w:cs="Times New Roman"/>
          <w:sz w:val="28"/>
          <w:szCs w:val="28"/>
          <w:rtl/>
          <w:lang w:bidi="ar-EG"/>
        </w:rPr>
        <w:t>إِلى</w:t>
      </w:r>
      <w:r w:rsidRPr="00196436">
        <w:rPr>
          <w:rFonts w:cs="Times New Roman"/>
          <w:sz w:val="28"/>
          <w:szCs w:val="28"/>
          <w:rtl/>
          <w:lang w:bidi="ar-EG"/>
        </w:rPr>
        <w:t xml:space="preserve"> نفاد إرادة الله </w:t>
      </w:r>
      <w:r w:rsidR="001403C3" w:rsidRPr="00196436">
        <w:rPr>
          <w:rFonts w:cs="Times New Roman"/>
          <w:sz w:val="28"/>
          <w:szCs w:val="28"/>
          <w:rtl/>
          <w:lang w:bidi="ar-EG"/>
        </w:rPr>
        <w:t>تعالى</w:t>
      </w:r>
      <w:r w:rsidRPr="00196436">
        <w:rPr>
          <w:rFonts w:cs="Times New Roman"/>
          <w:sz w:val="28"/>
          <w:szCs w:val="28"/>
          <w:rtl/>
          <w:lang w:bidi="ar-EG"/>
        </w:rPr>
        <w:t xml:space="preserve"> بوقف الصراع الدائر بينهم وبين الأوس، فيقول: "</w:t>
      </w:r>
      <w:r w:rsidRPr="00196436">
        <w:rPr>
          <w:rFonts w:cs="Times New Roman"/>
          <w:sz w:val="28"/>
          <w:szCs w:val="28"/>
          <w:rtl/>
        </w:rPr>
        <w:t xml:space="preserve"> </w:t>
      </w:r>
      <w:r w:rsidRPr="00196436">
        <w:rPr>
          <w:rFonts w:cs="Times New Roman"/>
          <w:sz w:val="28"/>
          <w:szCs w:val="28"/>
          <w:rtl/>
          <w:lang w:bidi="ar-EG"/>
        </w:rPr>
        <w:t xml:space="preserve">قال ابن إسحاق: فلما أراد الله إظهار دينه، وإعزاز نبيّه، وإنجاز موعده له خرج رسول الله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في الموسم الذي لقيه فيه النفر من الأنصار، فعرض نفسه على قبائل العرب، كما كان يصنع في كل موسم، فبينما هو عند العقبة لقي رهطا من الخزرج أراد الله بهم خيرا، فحدثني عاصم بن عمر بن قتادة عن أشياخ من قومه قالوا: لما لقيهم رسول الله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قال لهم: «من أنتم؟» قالوا: نفر من الخزرج، قال: «من موالي يهود؟» قالوا: نعم، قال: «أفلا تجلسون أكلمكم؟» قالوا: بلى! فجلسوا معه فدعاهم </w:t>
      </w:r>
      <w:r w:rsidR="001403C3" w:rsidRPr="00196436">
        <w:rPr>
          <w:rFonts w:cs="Times New Roman"/>
          <w:sz w:val="28"/>
          <w:szCs w:val="28"/>
          <w:rtl/>
          <w:lang w:bidi="ar-EG"/>
        </w:rPr>
        <w:t>إِلى</w:t>
      </w:r>
      <w:r w:rsidRPr="00196436">
        <w:rPr>
          <w:rFonts w:cs="Times New Roman"/>
          <w:sz w:val="28"/>
          <w:szCs w:val="28"/>
          <w:rtl/>
          <w:lang w:bidi="ar-EG"/>
        </w:rPr>
        <w:t xml:space="preserve"> الله، وعرض عليهم الإسلام، وتلا عليهم القران …، قال: فأجابوه فيما دعاهم إليه بأنْ صدّقوه، وقبلوا منه ما عرض عليهم من الإسلام، وقالوا له: إنا قد تركنا قومنا، ولا قوم بينهم من العداوة والشر ما بينهم، وعسى أنْ يجمعهم الله بك، فسنقدم عليهم فندعوهم </w:t>
      </w:r>
      <w:r w:rsidR="001403C3" w:rsidRPr="00196436">
        <w:rPr>
          <w:rFonts w:cs="Times New Roman"/>
          <w:sz w:val="28"/>
          <w:szCs w:val="28"/>
          <w:rtl/>
          <w:lang w:bidi="ar-EG"/>
        </w:rPr>
        <w:t>إِلى</w:t>
      </w:r>
      <w:r w:rsidRPr="00196436">
        <w:rPr>
          <w:rFonts w:cs="Times New Roman"/>
          <w:sz w:val="28"/>
          <w:szCs w:val="28"/>
          <w:rtl/>
          <w:lang w:bidi="ar-EG"/>
        </w:rPr>
        <w:t xml:space="preserve"> أمرك، ونعرض عليهم الذي أجبناك إليه من هذا الدين، فإن يجمعهم الله عليك فلا رجل أعزّ منك!! ثم انصرفوا راجعين </w:t>
      </w:r>
      <w:r w:rsidR="001403C3" w:rsidRPr="00196436">
        <w:rPr>
          <w:rFonts w:cs="Times New Roman"/>
          <w:sz w:val="28"/>
          <w:szCs w:val="28"/>
          <w:rtl/>
          <w:lang w:bidi="ar-EG"/>
        </w:rPr>
        <w:t>إِلى</w:t>
      </w:r>
      <w:r w:rsidRPr="00196436">
        <w:rPr>
          <w:rFonts w:cs="Times New Roman"/>
          <w:sz w:val="28"/>
          <w:szCs w:val="28"/>
          <w:rtl/>
          <w:lang w:bidi="ar-EG"/>
        </w:rPr>
        <w:t xml:space="preserve"> بلادهم، قد آمنوا وصدقوا".</w:t>
      </w:r>
    </w:p>
    <w:p w14:paraId="54688FD7" w14:textId="381E31A5"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فقوله (فلما أراد الله </w:t>
      </w:r>
      <w:r w:rsidR="001403C3" w:rsidRPr="00196436">
        <w:rPr>
          <w:rFonts w:cs="Times New Roman"/>
          <w:sz w:val="28"/>
          <w:szCs w:val="28"/>
          <w:rtl/>
          <w:lang w:bidi="ar-EG"/>
        </w:rPr>
        <w:t>تعالى</w:t>
      </w:r>
      <w:r w:rsidRPr="00196436">
        <w:rPr>
          <w:rFonts w:cs="Times New Roman"/>
          <w:sz w:val="28"/>
          <w:szCs w:val="28"/>
          <w:rtl/>
          <w:lang w:bidi="ar-EG"/>
        </w:rPr>
        <w:t xml:space="preserve"> إظهار دينه) إشارة </w:t>
      </w:r>
      <w:r w:rsidR="001403C3" w:rsidRPr="00196436">
        <w:rPr>
          <w:rFonts w:cs="Times New Roman"/>
          <w:sz w:val="28"/>
          <w:szCs w:val="28"/>
          <w:rtl/>
          <w:lang w:bidi="ar-EG"/>
        </w:rPr>
        <w:t>إِلى</w:t>
      </w:r>
      <w:r w:rsidRPr="00196436">
        <w:rPr>
          <w:rFonts w:cs="Times New Roman"/>
          <w:sz w:val="28"/>
          <w:szCs w:val="28"/>
          <w:rtl/>
          <w:lang w:bidi="ar-EG"/>
        </w:rPr>
        <w:t xml:space="preserve"> إثبات الإرادة الإلهية، وأنَّ إرادة الله </w:t>
      </w:r>
      <w:r w:rsidR="001403C3" w:rsidRPr="00196436">
        <w:rPr>
          <w:rFonts w:cs="Times New Roman"/>
          <w:sz w:val="28"/>
          <w:szCs w:val="28"/>
          <w:rtl/>
          <w:lang w:bidi="ar-EG"/>
        </w:rPr>
        <w:t>تعالى</w:t>
      </w:r>
      <w:r w:rsidRPr="00196436">
        <w:rPr>
          <w:rFonts w:cs="Times New Roman"/>
          <w:sz w:val="28"/>
          <w:szCs w:val="28"/>
          <w:rtl/>
          <w:lang w:bidi="ar-EG"/>
        </w:rPr>
        <w:t xml:space="preserve"> تتعلق بالسنن الإلهية مرتبطة بأسباب يهيئها الله </w:t>
      </w:r>
      <w:r w:rsidR="001403C3" w:rsidRPr="00196436">
        <w:rPr>
          <w:rFonts w:cs="Times New Roman"/>
          <w:sz w:val="28"/>
          <w:szCs w:val="28"/>
          <w:rtl/>
          <w:lang w:bidi="ar-EG"/>
        </w:rPr>
        <w:t>تعالى</w:t>
      </w:r>
      <w:r w:rsidRPr="00196436">
        <w:rPr>
          <w:rFonts w:cs="Times New Roman"/>
          <w:sz w:val="28"/>
          <w:szCs w:val="28"/>
          <w:rtl/>
          <w:lang w:bidi="ar-EG"/>
        </w:rPr>
        <w:t xml:space="preserve">، والسنن الإلهية هي ما يجريه الله </w:t>
      </w:r>
      <w:r w:rsidR="001403C3" w:rsidRPr="00196436">
        <w:rPr>
          <w:rFonts w:cs="Times New Roman"/>
          <w:sz w:val="28"/>
          <w:szCs w:val="28"/>
          <w:rtl/>
          <w:lang w:bidi="ar-EG"/>
        </w:rPr>
        <w:t>تعالى</w:t>
      </w:r>
      <w:r w:rsidRPr="00196436">
        <w:rPr>
          <w:rFonts w:cs="Times New Roman"/>
          <w:sz w:val="28"/>
          <w:szCs w:val="28"/>
          <w:rtl/>
          <w:lang w:bidi="ar-EG"/>
        </w:rPr>
        <w:t>، ويحكم به ممّا يكون جريانه مطرداً لا يتخلف عند وجود سببه، أو هي طريقته وعادته السالفة المطردة المستمرة المعلومة في خلقه.</w:t>
      </w:r>
    </w:p>
    <w:p w14:paraId="4A62FFA0"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المضمون العقدي في كلام الشيخ الغزالي حول الإرادة الإلهية في فقه السير يتجلى في عدة جوانب رئيسة تتعلق بمشيئة الله سبحانه و</w:t>
      </w:r>
      <w:r w:rsidR="001403C3" w:rsidRPr="00196436">
        <w:rPr>
          <w:rFonts w:cs="Times New Roman"/>
          <w:sz w:val="28"/>
          <w:szCs w:val="28"/>
          <w:rtl/>
          <w:lang w:bidi="ar-EG"/>
        </w:rPr>
        <w:t>تعالى</w:t>
      </w:r>
      <w:r w:rsidRPr="00196436">
        <w:rPr>
          <w:rFonts w:cs="Times New Roman"/>
          <w:sz w:val="28"/>
          <w:szCs w:val="28"/>
          <w:rtl/>
          <w:lang w:bidi="ar-EG"/>
        </w:rPr>
        <w:t xml:space="preserve"> وقدرته على توجيه الأحداث لتحقيق مقاصده الإلهية, ويمكن تلخيص هذه الجوانب في النقاط الآتية</w:t>
      </w:r>
      <w:r w:rsidRPr="00196436">
        <w:rPr>
          <w:rFonts w:cs="Times New Roman"/>
          <w:sz w:val="28"/>
          <w:szCs w:val="28"/>
          <w:lang w:bidi="ar-EG"/>
        </w:rPr>
        <w:t>:</w:t>
      </w:r>
    </w:p>
    <w:p w14:paraId="52F572C4" w14:textId="77777777" w:rsidR="0074616A" w:rsidRPr="00196436" w:rsidRDefault="0074616A" w:rsidP="00196436">
      <w:pPr>
        <w:pStyle w:val="aa"/>
        <w:numPr>
          <w:ilvl w:val="0"/>
          <w:numId w:val="38"/>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الإرادة الإلهية في إظهار الدين وإعزاز النبي (</w:t>
      </w:r>
      <w:r w:rsidR="0083012E" w:rsidRPr="00196436">
        <w:rPr>
          <w:rFonts w:cs="Times New Roman"/>
          <w:sz w:val="28"/>
          <w:szCs w:val="28"/>
          <w:shd w:val="clear" w:color="auto" w:fill="FFFFFF"/>
        </w:rPr>
        <w:sym w:font="AGA Arabesque" w:char="F072"/>
      </w:r>
      <w:r w:rsidRPr="00196436">
        <w:rPr>
          <w:rFonts w:cs="Times New Roman"/>
          <w:b/>
          <w:bCs/>
          <w:sz w:val="28"/>
          <w:szCs w:val="28"/>
          <w:rtl/>
          <w:lang w:bidi="ar-EG"/>
        </w:rPr>
        <w:t>):</w:t>
      </w:r>
      <w:r w:rsidRPr="00196436">
        <w:rPr>
          <w:rFonts w:cs="Times New Roman"/>
          <w:sz w:val="28"/>
          <w:szCs w:val="28"/>
          <w:rtl/>
          <w:lang w:bidi="ar-EG"/>
        </w:rPr>
        <w:t xml:space="preserve"> يشير الشيخ الغزالي </w:t>
      </w:r>
      <w:r w:rsidR="001403C3" w:rsidRPr="00196436">
        <w:rPr>
          <w:rFonts w:cs="Times New Roman"/>
          <w:sz w:val="28"/>
          <w:szCs w:val="28"/>
          <w:rtl/>
          <w:lang w:bidi="ar-EG"/>
        </w:rPr>
        <w:t>إِلى</w:t>
      </w:r>
      <w:r w:rsidRPr="00196436">
        <w:rPr>
          <w:rFonts w:cs="Times New Roman"/>
          <w:sz w:val="28"/>
          <w:szCs w:val="28"/>
          <w:rtl/>
          <w:lang w:bidi="ar-EG"/>
        </w:rPr>
        <w:t xml:space="preserve"> أن الله سبحانه و</w:t>
      </w:r>
      <w:r w:rsidR="001403C3" w:rsidRPr="00196436">
        <w:rPr>
          <w:rFonts w:cs="Times New Roman"/>
          <w:sz w:val="28"/>
          <w:szCs w:val="28"/>
          <w:rtl/>
          <w:lang w:bidi="ar-EG"/>
        </w:rPr>
        <w:t>تعالى</w:t>
      </w:r>
      <w:r w:rsidRPr="00196436">
        <w:rPr>
          <w:rFonts w:cs="Times New Roman"/>
          <w:sz w:val="28"/>
          <w:szCs w:val="28"/>
          <w:rtl/>
          <w:lang w:bidi="ar-EG"/>
        </w:rPr>
        <w:t xml:space="preserve"> هو الذي أراد إظهار دينه وإعزاز نبيه محمد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هذا المفهوم يستند </w:t>
      </w:r>
      <w:r w:rsidR="001403C3" w:rsidRPr="00196436">
        <w:rPr>
          <w:rFonts w:cs="Times New Roman"/>
          <w:sz w:val="28"/>
          <w:szCs w:val="28"/>
          <w:rtl/>
          <w:lang w:bidi="ar-EG"/>
        </w:rPr>
        <w:t>إِلى</w:t>
      </w:r>
      <w:r w:rsidRPr="00196436">
        <w:rPr>
          <w:rFonts w:cs="Times New Roman"/>
          <w:sz w:val="28"/>
          <w:szCs w:val="28"/>
          <w:rtl/>
          <w:lang w:bidi="ar-EG"/>
        </w:rPr>
        <w:t xml:space="preserve"> أن الله له إرادة مطلقة ونافذة في الكون، وأنه بقدرته وحكمته يُظهر دينه ويُمكن لنبيه من خلال ترتيبات وأحداث معينة. يظهر هذا بوضوح في قول ابن إسحاق: "فلما أراد الله إظهار دينه، وإعزاز نبيه، وإنجاز موعده له...". هذه العبارة تؤكد على أن كل ما يحدث هو تحت إرادة الله وتدبيره</w:t>
      </w:r>
      <w:r w:rsidRPr="00196436">
        <w:rPr>
          <w:rFonts w:cs="Times New Roman"/>
          <w:sz w:val="28"/>
          <w:szCs w:val="28"/>
          <w:lang w:bidi="ar-EG"/>
        </w:rPr>
        <w:t>.</w:t>
      </w:r>
    </w:p>
    <w:p w14:paraId="2D40BAA5" w14:textId="796356E3" w:rsidR="0074616A" w:rsidRPr="00196436" w:rsidRDefault="0074616A" w:rsidP="00196436">
      <w:pPr>
        <w:pStyle w:val="aa"/>
        <w:numPr>
          <w:ilvl w:val="0"/>
          <w:numId w:val="38"/>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دور الإرادة الإلهية في هداية الخزرج</w:t>
      </w:r>
      <w:r w:rsidRPr="00196436">
        <w:rPr>
          <w:rFonts w:cs="Times New Roman"/>
          <w:sz w:val="28"/>
          <w:szCs w:val="28"/>
          <w:rtl/>
          <w:lang w:bidi="ar-EG"/>
        </w:rPr>
        <w:t xml:space="preserve">: يروي الغزالي قصة إيمان الخزرج ليبرز كيف أن إرادة الله تجلت في هداية هؤلاء الأشخاص, فاللقاء بين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والنفر من الخزرج عند العقبة لم يكن مصادفة، بل كان بترتيب إلهي محكم لتحقيق الخير لهم. القول: "أراد الله بهم خيرا" يعكس أن ما حدث كان نتيجة إرادة الله في هداية هؤلاء الناس وتهيئتهم لقبول الإسلام. هذا يعزز مفهوم أن الهداية تأتي من عند الله، وهو الذي يوجه القلوب نحو الإيمان</w:t>
      </w:r>
      <w:r w:rsidRPr="00196436">
        <w:rPr>
          <w:rFonts w:cs="Times New Roman"/>
          <w:sz w:val="28"/>
          <w:szCs w:val="28"/>
          <w:lang w:bidi="ar-EG"/>
        </w:rPr>
        <w:t>.</w:t>
      </w:r>
    </w:p>
    <w:p w14:paraId="274525EF" w14:textId="77777777" w:rsidR="0074616A" w:rsidRPr="00196436" w:rsidRDefault="0074616A" w:rsidP="00196436">
      <w:pPr>
        <w:pStyle w:val="aa"/>
        <w:numPr>
          <w:ilvl w:val="0"/>
          <w:numId w:val="38"/>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أسباب السنن الإلهية:</w:t>
      </w:r>
      <w:r w:rsidRPr="00196436">
        <w:rPr>
          <w:rFonts w:cs="Times New Roman"/>
          <w:sz w:val="28"/>
          <w:szCs w:val="28"/>
          <w:rtl/>
          <w:lang w:bidi="ar-EG"/>
        </w:rPr>
        <w:t xml:space="preserve"> السنن الإلهية هي القوانين التي وضعها الله في الكون، والتي تتحقق بوجود أسبابها. الشيخ الغزالي يوضح أن إرادة الله تتعلق بهذه السنن، حيث لا تتحقق مشيئته في فراغ بل عبر أسباب ومقدمات. في قصة إيمان الخزرج، يمكن رؤية كيف أن الله هيأ الأسباب، من لقاء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بهم </w:t>
      </w:r>
      <w:r w:rsidR="001403C3" w:rsidRPr="00196436">
        <w:rPr>
          <w:rFonts w:cs="Times New Roman"/>
          <w:sz w:val="28"/>
          <w:szCs w:val="28"/>
          <w:rtl/>
          <w:lang w:bidi="ar-EG"/>
        </w:rPr>
        <w:t>إِلى</w:t>
      </w:r>
      <w:r w:rsidRPr="00196436">
        <w:rPr>
          <w:rFonts w:cs="Times New Roman"/>
          <w:sz w:val="28"/>
          <w:szCs w:val="28"/>
          <w:rtl/>
          <w:lang w:bidi="ar-EG"/>
        </w:rPr>
        <w:t xml:space="preserve"> عرض الإسلام عليهم وقبولهم له, فهذه الأحداث تتماشى مع السنن الإلهية حيث أن كل سبب يؤدي </w:t>
      </w:r>
      <w:r w:rsidR="001403C3" w:rsidRPr="00196436">
        <w:rPr>
          <w:rFonts w:cs="Times New Roman"/>
          <w:sz w:val="28"/>
          <w:szCs w:val="28"/>
          <w:rtl/>
          <w:lang w:bidi="ar-EG"/>
        </w:rPr>
        <w:t>إِلى</w:t>
      </w:r>
      <w:r w:rsidRPr="00196436">
        <w:rPr>
          <w:rFonts w:cs="Times New Roman"/>
          <w:sz w:val="28"/>
          <w:szCs w:val="28"/>
          <w:rtl/>
          <w:lang w:bidi="ar-EG"/>
        </w:rPr>
        <w:t xml:space="preserve"> نتيجة محددة بمشيئة الله</w:t>
      </w:r>
      <w:r w:rsidRPr="00196436">
        <w:rPr>
          <w:rFonts w:cs="Times New Roman"/>
          <w:sz w:val="28"/>
          <w:szCs w:val="28"/>
          <w:lang w:bidi="ar-EG"/>
        </w:rPr>
        <w:t>.</w:t>
      </w:r>
    </w:p>
    <w:p w14:paraId="22CCFB12" w14:textId="73093B65" w:rsidR="0074616A" w:rsidRPr="00196436" w:rsidRDefault="0074616A" w:rsidP="00196436">
      <w:pPr>
        <w:pStyle w:val="aa"/>
        <w:numPr>
          <w:ilvl w:val="0"/>
          <w:numId w:val="38"/>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جمع الكلمة وتحقيق الوحدة:</w:t>
      </w:r>
      <w:r w:rsidRPr="00196436">
        <w:rPr>
          <w:rFonts w:cs="Times New Roman"/>
          <w:sz w:val="28"/>
          <w:szCs w:val="28"/>
          <w:rtl/>
          <w:lang w:bidi="ar-EG"/>
        </w:rPr>
        <w:t xml:space="preserve"> من جوانب الإرادة الإلهية في هذه القصة أيضًا هو جمع الكلمة ووقف الصراع بين الأوس والخزرج. الإشارة </w:t>
      </w:r>
      <w:r w:rsidR="001403C3" w:rsidRPr="00196436">
        <w:rPr>
          <w:rFonts w:cs="Times New Roman"/>
          <w:sz w:val="28"/>
          <w:szCs w:val="28"/>
          <w:rtl/>
          <w:lang w:bidi="ar-EG"/>
        </w:rPr>
        <w:t>إِلى</w:t>
      </w:r>
      <w:r w:rsidRPr="00196436">
        <w:rPr>
          <w:rFonts w:cs="Times New Roman"/>
          <w:sz w:val="28"/>
          <w:szCs w:val="28"/>
          <w:rtl/>
          <w:lang w:bidi="ar-EG"/>
        </w:rPr>
        <w:t xml:space="preserve"> إمكانية جمع الله لهؤلاء الأعداء السابقين تحت راية الإسلام يعكس كيف أن الإرادة الإلهية تعمل لتحقيق الوحدة والاستقرار في المجتمع, وهذا الأمر يتضح من قول الخزرج: "وعسى أنْ يجمعهم الله بك"، حيث يعبر عن أملهم في أن تكون دعوة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سببًا في توحيدهم</w:t>
      </w:r>
      <w:r w:rsidR="00DC1D64" w:rsidRPr="00196436">
        <w:rPr>
          <w:rFonts w:cs="Times New Roman"/>
          <w:sz w:val="28"/>
          <w:szCs w:val="28"/>
          <w:rtl/>
          <w:lang w:bidi="ar-EG"/>
        </w:rPr>
        <w:t>.</w:t>
      </w:r>
    </w:p>
    <w:p w14:paraId="2CC8B2B0" w14:textId="4438987D" w:rsidR="0074616A" w:rsidRPr="00196436" w:rsidRDefault="0074616A" w:rsidP="00196436">
      <w:pPr>
        <w:pStyle w:val="aa"/>
        <w:numPr>
          <w:ilvl w:val="0"/>
          <w:numId w:val="38"/>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الإيمان بالقضاء والقدر:</w:t>
      </w:r>
      <w:r w:rsidRPr="00196436">
        <w:rPr>
          <w:rFonts w:cs="Times New Roman"/>
          <w:sz w:val="28"/>
          <w:szCs w:val="28"/>
          <w:rtl/>
          <w:lang w:bidi="ar-EG"/>
        </w:rPr>
        <w:t xml:space="preserve"> التأكيد على أن كل ما يحدث هو بقدر الله وإرادته يعزز من عقيدة الإيمان بالقضاء والقدر في الإسلام, والمسلمون يؤمنون بأن الله هو المدبر لكل الأمور، وأن مشيئته نافذة في كل شيء, فالأحداث التي رويت عن إيمان الخزرج تعزز هذا الإيمان، حيث يُفهم منها أن الله خطط ونفذ ما شاء من هداية هؤلاء الناس وتمكين نبيه, كما أن الإيمان بأن الله هو الذي يُدبر الأمور ويهدي القلوب جزء لا يتجزأ من العقيدة </w:t>
      </w:r>
      <w:r w:rsidR="00F125F6" w:rsidRPr="00196436">
        <w:rPr>
          <w:rFonts w:cs="Times New Roman"/>
          <w:sz w:val="28"/>
          <w:szCs w:val="28"/>
          <w:rtl/>
          <w:lang w:bidi="ar-EG"/>
        </w:rPr>
        <w:t>الإسلامية</w:t>
      </w:r>
      <w:r w:rsidRPr="00196436">
        <w:rPr>
          <w:rFonts w:cs="Times New Roman"/>
          <w:sz w:val="28"/>
          <w:szCs w:val="28"/>
          <w:rtl/>
          <w:lang w:bidi="ar-EG"/>
        </w:rPr>
        <w:t>، وهو ما يؤكد عليه الغزالي في تحليله للأحداث</w:t>
      </w:r>
      <w:r w:rsidRPr="00196436">
        <w:rPr>
          <w:rFonts w:cs="Times New Roman"/>
          <w:sz w:val="28"/>
          <w:szCs w:val="28"/>
          <w:lang w:bidi="ar-EG"/>
        </w:rPr>
        <w:t>.</w:t>
      </w:r>
      <w:r w:rsidR="00DC1D64" w:rsidRPr="00196436">
        <w:rPr>
          <w:rFonts w:cs="Times New Roman"/>
          <w:sz w:val="28"/>
          <w:szCs w:val="28"/>
          <w:vertAlign w:val="superscript"/>
          <w:rtl/>
          <w:lang w:bidi="ar-IQ"/>
        </w:rPr>
        <w:t xml:space="preserve"> </w:t>
      </w:r>
    </w:p>
    <w:p w14:paraId="2A7BD8EA" w14:textId="650770EC" w:rsidR="0074616A" w:rsidRPr="00196436" w:rsidRDefault="0074616A" w:rsidP="00196436">
      <w:pPr>
        <w:pStyle w:val="aa"/>
        <w:numPr>
          <w:ilvl w:val="0"/>
          <w:numId w:val="38"/>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الحكمة الإلهية في تدبير الأمور</w:t>
      </w:r>
      <w:r w:rsidRPr="00196436">
        <w:rPr>
          <w:rFonts w:cs="Times New Roman"/>
          <w:sz w:val="28"/>
          <w:szCs w:val="28"/>
          <w:rtl/>
          <w:lang w:bidi="ar-EG"/>
        </w:rPr>
        <w:t>: مما يستفاد من كلام الشيخ الغزالي هو أن إرادة</w:t>
      </w:r>
      <w:r w:rsidRPr="00196436">
        <w:rPr>
          <w:rFonts w:cs="Times New Roman"/>
          <w:sz w:val="28"/>
          <w:szCs w:val="28"/>
          <w:rtl/>
        </w:rPr>
        <w:t xml:space="preserve"> </w:t>
      </w:r>
      <w:r w:rsidRPr="00196436">
        <w:rPr>
          <w:rFonts w:cs="Times New Roman"/>
          <w:sz w:val="28"/>
          <w:szCs w:val="28"/>
          <w:rtl/>
          <w:lang w:bidi="ar-EG"/>
        </w:rPr>
        <w:t>الله ليست عشوائية، بل هي محكمة ومبنية على حكمة بالغة.</w:t>
      </w:r>
      <w:r w:rsidR="00DC1D64" w:rsidRPr="00196436">
        <w:rPr>
          <w:rFonts w:cs="Times New Roman"/>
          <w:sz w:val="28"/>
          <w:szCs w:val="28"/>
          <w:rtl/>
          <w:lang w:bidi="ar-EG"/>
        </w:rPr>
        <w:t xml:space="preserve"> </w:t>
      </w:r>
      <w:r w:rsidRPr="00196436">
        <w:rPr>
          <w:rFonts w:cs="Times New Roman"/>
          <w:sz w:val="28"/>
          <w:szCs w:val="28"/>
          <w:rtl/>
          <w:lang w:bidi="ar-EG"/>
        </w:rPr>
        <w:t>الله يضع الأسباب والمقدمات ليحقق النتائج المرجوة بما يتناسب مع حكمته المطلقة, ففي قصة الخزرج تظهر الحكمة الإلهية في اختيار هؤلاء الناس، وفي توقيت اللقاء، وفي طريقة عرض الإسلام عليهم, وكل هذه التفاصيل تؤكد على أن الله يدبر الأمور بحكمة وعلم.</w:t>
      </w:r>
      <w:r w:rsidRPr="00196436">
        <w:rPr>
          <w:rStyle w:val="a4"/>
          <w:rFonts w:cs="Times New Roman"/>
          <w:sz w:val="28"/>
          <w:szCs w:val="28"/>
          <w:lang w:bidi="ar-EG"/>
        </w:rPr>
        <w:t xml:space="preserve"> </w:t>
      </w:r>
    </w:p>
    <w:p w14:paraId="6C3D4DB7" w14:textId="77777777" w:rsidR="0074616A" w:rsidRPr="00196436" w:rsidRDefault="0074616A" w:rsidP="00196436">
      <w:pPr>
        <w:spacing w:after="120" w:line="360" w:lineRule="auto"/>
        <w:ind w:firstLine="567"/>
        <w:jc w:val="both"/>
        <w:rPr>
          <w:rFonts w:cs="Times New Roman"/>
          <w:b/>
          <w:bCs/>
          <w:sz w:val="28"/>
          <w:szCs w:val="28"/>
          <w:rtl/>
          <w:lang w:bidi="ar-EG"/>
        </w:rPr>
      </w:pPr>
      <w:r w:rsidRPr="00196436">
        <w:rPr>
          <w:rFonts w:cs="Times New Roman"/>
          <w:b/>
          <w:bCs/>
          <w:sz w:val="28"/>
          <w:szCs w:val="28"/>
          <w:rtl/>
          <w:lang w:bidi="ar-EG"/>
        </w:rPr>
        <w:t>ثانيا: الإرادة الإلهية عند أبي الحسن الندوي:</w:t>
      </w:r>
    </w:p>
    <w:p w14:paraId="06DB54FA" w14:textId="77777777" w:rsidR="0074616A" w:rsidRPr="00196436" w:rsidRDefault="0074616A" w:rsidP="00196436">
      <w:pPr>
        <w:spacing w:after="120" w:line="360" w:lineRule="auto"/>
        <w:ind w:firstLine="567"/>
        <w:jc w:val="both"/>
        <w:rPr>
          <w:rFonts w:cs="Times New Roman"/>
          <w:sz w:val="28"/>
          <w:szCs w:val="28"/>
          <w:lang w:bidi="ar-EG"/>
        </w:rPr>
      </w:pPr>
      <w:r w:rsidRPr="00196436">
        <w:rPr>
          <w:rFonts w:cs="Times New Roman"/>
          <w:sz w:val="28"/>
          <w:szCs w:val="28"/>
          <w:rtl/>
          <w:lang w:bidi="ar-EG"/>
        </w:rPr>
        <w:t>يُعدُّ الإمام أبو الحسن الندوي أحد أبرز الدعاة المعاصرين (</w:t>
      </w:r>
      <w:r w:rsidR="005E32DC" w:rsidRPr="00196436">
        <w:rPr>
          <w:rFonts w:cs="Times New Roman"/>
          <w:b/>
          <w:bCs/>
        </w:rPr>
        <w:sym w:font="KFGQPC Arabic Symbols 01" w:char="F072"/>
      </w:r>
      <w:r w:rsidRPr="00196436">
        <w:rPr>
          <w:rFonts w:cs="Times New Roman"/>
          <w:sz w:val="28"/>
          <w:szCs w:val="28"/>
          <w:rtl/>
          <w:lang w:bidi="ar-EG"/>
        </w:rPr>
        <w:t xml:space="preserve">) جامعاً لشتى أنواع العلوم والمعارف، وفي مجال دعوته، وتوجيه سير الحركة </w:t>
      </w:r>
      <w:r w:rsidR="00F125F6" w:rsidRPr="00196436">
        <w:rPr>
          <w:rFonts w:cs="Times New Roman"/>
          <w:sz w:val="28"/>
          <w:szCs w:val="28"/>
          <w:rtl/>
          <w:lang w:bidi="ar-EG"/>
        </w:rPr>
        <w:t>الإسلامية</w:t>
      </w:r>
      <w:r w:rsidRPr="00196436">
        <w:rPr>
          <w:rFonts w:cs="Times New Roman"/>
          <w:sz w:val="28"/>
          <w:szCs w:val="28"/>
          <w:rtl/>
          <w:lang w:bidi="ar-EG"/>
        </w:rPr>
        <w:t xml:space="preserve"> بالإرادة الإلهية، إذ كشف كتابه (السيرة النبوية) في اختياره المدينة المنورة كمركز لانطلاق الدعوة </w:t>
      </w:r>
      <w:r w:rsidR="00F125F6" w:rsidRPr="00196436">
        <w:rPr>
          <w:rFonts w:cs="Times New Roman"/>
          <w:sz w:val="28"/>
          <w:szCs w:val="28"/>
          <w:rtl/>
          <w:lang w:bidi="ar-EG"/>
        </w:rPr>
        <w:t>الإسلامية</w:t>
      </w:r>
      <w:r w:rsidRPr="00196436">
        <w:rPr>
          <w:rFonts w:cs="Times New Roman"/>
          <w:sz w:val="28"/>
          <w:szCs w:val="28"/>
          <w:rtl/>
          <w:lang w:bidi="ar-EG"/>
        </w:rPr>
        <w:t>:</w:t>
      </w:r>
    </w:p>
    <w:p w14:paraId="2757B916" w14:textId="06ECE655" w:rsidR="0074616A" w:rsidRPr="00196436" w:rsidRDefault="0074616A" w:rsidP="00196436">
      <w:pPr>
        <w:spacing w:after="120" w:line="360" w:lineRule="auto"/>
        <w:ind w:firstLine="567"/>
        <w:jc w:val="both"/>
        <w:rPr>
          <w:rFonts w:cs="Times New Roman"/>
          <w:sz w:val="28"/>
          <w:szCs w:val="28"/>
          <w:lang w:bidi="ar-EG"/>
        </w:rPr>
      </w:pPr>
      <w:r w:rsidRPr="00196436">
        <w:rPr>
          <w:rFonts w:cs="Times New Roman"/>
          <w:sz w:val="28"/>
          <w:szCs w:val="28"/>
          <w:rtl/>
          <w:lang w:bidi="ar-EG"/>
        </w:rPr>
        <w:t xml:space="preserve"> فيقول: "وكان من حكمة الله </w:t>
      </w:r>
      <w:r w:rsidR="001403C3" w:rsidRPr="00196436">
        <w:rPr>
          <w:rFonts w:cs="Times New Roman"/>
          <w:sz w:val="28"/>
          <w:szCs w:val="28"/>
          <w:rtl/>
          <w:lang w:bidi="ar-EG"/>
        </w:rPr>
        <w:t>تعالى</w:t>
      </w:r>
      <w:r w:rsidRPr="00196436">
        <w:rPr>
          <w:rFonts w:cs="Times New Roman"/>
          <w:sz w:val="28"/>
          <w:szCs w:val="28"/>
          <w:rtl/>
          <w:lang w:bidi="ar-EG"/>
        </w:rPr>
        <w:t xml:space="preserve"> في اختيار المدينة دارا للهجرة، ومركزا للدّعوة، عدا ما ‌أراده ‌الله من إكرام أهلها، وأسرار لا يعلمها إلّا الله، أنّها امتازت بتحصّن طبيعيّ حربيّ، لا تزاحمها في ذلك مدينة قريبة في الجزيرة، فكانت حرة الوبرة مطبقة على المدينة من الناحية الغربية، وحرة وأقم مطبقة على المدينة من الناحية الشرقية، وكانت المنطقة الشمالية من المدينة، هي الناحية الوحيدة المكشوفة (وهي التي حصّنها رسول الله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بالخندق سنة خمس في غزوة الأحزاب) وكانت الجهات الأُخرى من أطراف المدينة محاطة بأشجار النّخيل والزّروع الكثيفة، لا يمرُّ منها الجيش إلَّا في طرق ضيقة لا يتفق فيها النظام العسكريّ، وترتيب الصّفوف، وكانت خفارات عسكرية صغيرة، كافية بإفساد النظام العسكري ومنعه من التقدّم، يقول ابن إسحاق: «كان أحد جانبي المدينة عورة، وسائر جوانبها مشككة بالبنيان والنخيل، لا يتمكّن العدوّ منها»، ولعلّ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قد أشار </w:t>
      </w:r>
      <w:r w:rsidR="001403C3" w:rsidRPr="00196436">
        <w:rPr>
          <w:rFonts w:cs="Times New Roman"/>
          <w:sz w:val="28"/>
          <w:szCs w:val="28"/>
          <w:rtl/>
          <w:lang w:bidi="ar-EG"/>
        </w:rPr>
        <w:t>إِلى</w:t>
      </w:r>
      <w:r w:rsidRPr="00196436">
        <w:rPr>
          <w:rFonts w:cs="Times New Roman"/>
          <w:sz w:val="28"/>
          <w:szCs w:val="28"/>
          <w:rtl/>
          <w:lang w:bidi="ar-EG"/>
        </w:rPr>
        <w:t xml:space="preserve"> هذه الحكمة الإلهيّة في اختيار المدينة بقوله لأصحابه قبل الهجرة: </w:t>
      </w:r>
      <w:r w:rsidR="00FD5F25" w:rsidRPr="00196436">
        <w:rPr>
          <w:rFonts w:cs="Times New Roman"/>
          <w:b/>
          <w:bCs/>
          <w:sz w:val="28"/>
          <w:szCs w:val="28"/>
          <w:rtl/>
          <w:lang w:bidi="ar-EG"/>
        </w:rPr>
        <w:t>«أُرِيتُ دَارَ هِجْرَتِكُمْ، ذَاتَ نَخْلٍ بَيْنَ لاَبَتَيْنِ»</w:t>
      </w:r>
      <w:r w:rsidR="00DC1D64" w:rsidRPr="00196436">
        <w:rPr>
          <w:rStyle w:val="a4"/>
          <w:rFonts w:cs="Times New Roman"/>
          <w:sz w:val="28"/>
          <w:szCs w:val="28"/>
          <w:rtl/>
          <w:lang w:bidi="ar-EG"/>
        </w:rPr>
        <w:t xml:space="preserve"> </w:t>
      </w:r>
      <w:r w:rsidRPr="00196436">
        <w:rPr>
          <w:rFonts w:cs="Times New Roman"/>
          <w:sz w:val="28"/>
          <w:szCs w:val="28"/>
          <w:rtl/>
          <w:lang w:bidi="ar-EG"/>
        </w:rPr>
        <w:t xml:space="preserve">، وكان أهل المدينة من الأوس والخزرج أصحاب نخوة وإباء وفروسية وقوة شكيمة، ألفوا الحرية، ولم يخضعوا لأحد، ولم يدفعوا </w:t>
      </w:r>
      <w:r w:rsidR="001403C3" w:rsidRPr="00196436">
        <w:rPr>
          <w:rFonts w:cs="Times New Roman"/>
          <w:sz w:val="28"/>
          <w:szCs w:val="28"/>
          <w:rtl/>
          <w:lang w:bidi="ar-EG"/>
        </w:rPr>
        <w:t>إِلى</w:t>
      </w:r>
      <w:r w:rsidRPr="00196436">
        <w:rPr>
          <w:rFonts w:cs="Times New Roman"/>
          <w:sz w:val="28"/>
          <w:szCs w:val="28"/>
          <w:rtl/>
          <w:lang w:bidi="ar-EG"/>
        </w:rPr>
        <w:t xml:space="preserve"> قبيلة أو حكومة، إتاوة أو جباية".</w:t>
      </w:r>
    </w:p>
    <w:p w14:paraId="6B6458A8"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فإرادة الله </w:t>
      </w:r>
      <w:r w:rsidR="001403C3" w:rsidRPr="00196436">
        <w:rPr>
          <w:rFonts w:cs="Times New Roman"/>
          <w:sz w:val="28"/>
          <w:szCs w:val="28"/>
          <w:rtl/>
          <w:lang w:bidi="ar-EG"/>
        </w:rPr>
        <w:t>تعالى</w:t>
      </w:r>
      <w:r w:rsidRPr="00196436">
        <w:rPr>
          <w:rFonts w:cs="Times New Roman"/>
          <w:sz w:val="28"/>
          <w:szCs w:val="28"/>
          <w:rtl/>
          <w:lang w:bidi="ar-EG"/>
        </w:rPr>
        <w:t xml:space="preserve"> جرت بتهيئة الأسباب لاختيار المدينة المنورة كعاصمة للدولة </w:t>
      </w:r>
      <w:r w:rsidR="00F125F6" w:rsidRPr="00196436">
        <w:rPr>
          <w:rFonts w:cs="Times New Roman"/>
          <w:sz w:val="28"/>
          <w:szCs w:val="28"/>
          <w:rtl/>
          <w:lang w:bidi="ar-EG"/>
        </w:rPr>
        <w:t>الإسلامية</w:t>
      </w:r>
      <w:r w:rsidRPr="00196436">
        <w:rPr>
          <w:rFonts w:cs="Times New Roman"/>
          <w:sz w:val="28"/>
          <w:szCs w:val="28"/>
          <w:rtl/>
          <w:lang w:bidi="ar-EG"/>
        </w:rPr>
        <w:t>، ومركز للانطلاق الدعوة، فإن المدينة المنورة تعد مركزا مناسبا لانطلاق الدعوة لأسباب:</w:t>
      </w:r>
    </w:p>
    <w:p w14:paraId="03AA12CE" w14:textId="77777777" w:rsidR="0074616A" w:rsidRPr="00196436" w:rsidRDefault="0074616A" w:rsidP="00196436">
      <w:pPr>
        <w:pStyle w:val="aa"/>
        <w:numPr>
          <w:ilvl w:val="0"/>
          <w:numId w:val="23"/>
        </w:numPr>
        <w:spacing w:after="120" w:line="360" w:lineRule="auto"/>
        <w:ind w:left="0" w:firstLine="567"/>
        <w:jc w:val="both"/>
        <w:rPr>
          <w:rFonts w:cs="Times New Roman"/>
          <w:sz w:val="28"/>
          <w:szCs w:val="28"/>
          <w:lang w:bidi="ar-EG"/>
        </w:rPr>
      </w:pPr>
      <w:r w:rsidRPr="00196436">
        <w:rPr>
          <w:rFonts w:cs="Times New Roman"/>
          <w:sz w:val="28"/>
          <w:szCs w:val="28"/>
          <w:rtl/>
          <w:lang w:bidi="ar-EG"/>
        </w:rPr>
        <w:t>لم تكن المدينة محط صراع بين العرب كما هو الشأن في مكة بسبب وجود الكعبة.</w:t>
      </w:r>
    </w:p>
    <w:p w14:paraId="2EA0205C" w14:textId="77777777" w:rsidR="0074616A" w:rsidRPr="00196436" w:rsidRDefault="0074616A" w:rsidP="00196436">
      <w:pPr>
        <w:pStyle w:val="aa"/>
        <w:numPr>
          <w:ilvl w:val="0"/>
          <w:numId w:val="23"/>
        </w:numPr>
        <w:spacing w:after="120" w:line="360" w:lineRule="auto"/>
        <w:ind w:left="0" w:firstLine="567"/>
        <w:jc w:val="both"/>
        <w:rPr>
          <w:rFonts w:cs="Times New Roman"/>
          <w:sz w:val="28"/>
          <w:szCs w:val="28"/>
          <w:lang w:bidi="ar-EG"/>
        </w:rPr>
      </w:pPr>
      <w:r w:rsidRPr="00196436">
        <w:rPr>
          <w:rFonts w:cs="Times New Roman"/>
          <w:sz w:val="28"/>
          <w:szCs w:val="28"/>
          <w:rtl/>
          <w:lang w:bidi="ar-EG"/>
        </w:rPr>
        <w:t>غياب القيادة الواضحة في المدينة، كما هو الحال في باقي مدن الجزيرة العربية، وبالتالي سهل الأمر على النبي ﷺ قيادة المجتمع في هذه البقعة.</w:t>
      </w:r>
    </w:p>
    <w:p w14:paraId="500633C0" w14:textId="77777777" w:rsidR="0074616A" w:rsidRPr="00196436" w:rsidRDefault="0074616A" w:rsidP="00196436">
      <w:pPr>
        <w:pStyle w:val="aa"/>
        <w:numPr>
          <w:ilvl w:val="0"/>
          <w:numId w:val="23"/>
        </w:numPr>
        <w:spacing w:after="120" w:line="360" w:lineRule="auto"/>
        <w:ind w:left="0" w:firstLine="567"/>
        <w:jc w:val="both"/>
        <w:rPr>
          <w:rFonts w:cs="Times New Roman"/>
          <w:sz w:val="28"/>
          <w:szCs w:val="28"/>
          <w:lang w:bidi="ar-EG"/>
        </w:rPr>
      </w:pPr>
      <w:r w:rsidRPr="00196436">
        <w:rPr>
          <w:rFonts w:cs="Times New Roman"/>
          <w:sz w:val="28"/>
          <w:szCs w:val="28"/>
          <w:rtl/>
          <w:lang w:bidi="ar-EG"/>
        </w:rPr>
        <w:t>الموقع الاستراتيجي للمدينة المنورة، في تقع بين مكة والشام، على طريق القوافل التجارية من و</w:t>
      </w:r>
      <w:r w:rsidR="001403C3" w:rsidRPr="00196436">
        <w:rPr>
          <w:rFonts w:cs="Times New Roman"/>
          <w:sz w:val="28"/>
          <w:szCs w:val="28"/>
          <w:rtl/>
          <w:lang w:bidi="ar-EG"/>
        </w:rPr>
        <w:t>إِلى</w:t>
      </w:r>
      <w:r w:rsidRPr="00196436">
        <w:rPr>
          <w:rFonts w:cs="Times New Roman"/>
          <w:sz w:val="28"/>
          <w:szCs w:val="28"/>
          <w:rtl/>
          <w:lang w:bidi="ar-EG"/>
        </w:rPr>
        <w:t xml:space="preserve"> الشام، وبين الشام واليمن، ولا يكاد طريق التجارة ينطلق من مكة أو اليمن نحو الشام أو العراق إلَّا مرَّ بالمدينة، فهذا الموقع أعطى المدينة قوة ضغط كبيرة تفيد المسلمين في الإجراءات العسكرية وكذلك التجارية.</w:t>
      </w:r>
    </w:p>
    <w:p w14:paraId="18FC2DC9"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وهذه الأسباب وغيرها كانت سببًا من الأسباب التي سخرتها الإرادة الإلهية في اتخاذ المدينة المنورة كعاصمة للدولة </w:t>
      </w:r>
      <w:r w:rsidR="00F125F6" w:rsidRPr="00196436">
        <w:rPr>
          <w:rFonts w:cs="Times New Roman"/>
          <w:sz w:val="28"/>
          <w:szCs w:val="28"/>
          <w:rtl/>
          <w:lang w:bidi="ar-EG"/>
        </w:rPr>
        <w:t>الإسلامية</w:t>
      </w:r>
      <w:r w:rsidRPr="00196436">
        <w:rPr>
          <w:rFonts w:cs="Times New Roman"/>
          <w:sz w:val="28"/>
          <w:szCs w:val="28"/>
          <w:rtl/>
          <w:lang w:bidi="ar-EG"/>
        </w:rPr>
        <w:t xml:space="preserve"> الناشئة.</w:t>
      </w:r>
    </w:p>
    <w:p w14:paraId="1D75341D" w14:textId="77777777" w:rsidR="0074616A" w:rsidRPr="00196436" w:rsidRDefault="0074616A" w:rsidP="00196436">
      <w:pPr>
        <w:spacing w:after="120" w:line="360" w:lineRule="auto"/>
        <w:ind w:firstLine="567"/>
        <w:jc w:val="both"/>
        <w:rPr>
          <w:rFonts w:cs="Times New Roman"/>
          <w:b/>
          <w:bCs/>
          <w:sz w:val="28"/>
          <w:szCs w:val="28"/>
          <w:rtl/>
          <w:lang w:bidi="ar-EG"/>
        </w:rPr>
      </w:pPr>
      <w:r w:rsidRPr="00196436">
        <w:rPr>
          <w:rFonts w:cs="Times New Roman"/>
          <w:b/>
          <w:bCs/>
          <w:sz w:val="28"/>
          <w:szCs w:val="28"/>
          <w:rtl/>
          <w:lang w:bidi="ar-EG"/>
        </w:rPr>
        <w:t xml:space="preserve">ومما يوضح الإمام أبو الحسن الندوي في كتابه "السيرة النبوية" مفهوم </w:t>
      </w:r>
      <w:bookmarkStart w:id="37" w:name="_Hlk171965627"/>
      <w:r w:rsidRPr="00196436">
        <w:rPr>
          <w:rFonts w:cs="Times New Roman"/>
          <w:b/>
          <w:bCs/>
          <w:sz w:val="28"/>
          <w:szCs w:val="28"/>
          <w:rtl/>
          <w:lang w:bidi="ar-EG"/>
        </w:rPr>
        <w:t xml:space="preserve">الإرادة الإلهية </w:t>
      </w:r>
      <w:bookmarkEnd w:id="37"/>
      <w:r w:rsidRPr="00196436">
        <w:rPr>
          <w:rFonts w:cs="Times New Roman"/>
          <w:b/>
          <w:bCs/>
          <w:sz w:val="28"/>
          <w:szCs w:val="28"/>
          <w:rtl/>
          <w:lang w:bidi="ar-EG"/>
        </w:rPr>
        <w:t xml:space="preserve">من خلال تسليط الضوء على حكمة الله في اختيار المدينة المنورة كعاصمة للدولة </w:t>
      </w:r>
      <w:r w:rsidR="00F125F6" w:rsidRPr="00196436">
        <w:rPr>
          <w:rFonts w:cs="Times New Roman"/>
          <w:b/>
          <w:bCs/>
          <w:sz w:val="28"/>
          <w:szCs w:val="28"/>
          <w:rtl/>
          <w:lang w:bidi="ar-EG"/>
        </w:rPr>
        <w:t>الإسلامية</w:t>
      </w:r>
      <w:r w:rsidRPr="00196436">
        <w:rPr>
          <w:rFonts w:cs="Times New Roman"/>
          <w:b/>
          <w:bCs/>
          <w:sz w:val="28"/>
          <w:szCs w:val="28"/>
          <w:rtl/>
          <w:lang w:bidi="ar-EG"/>
        </w:rPr>
        <w:t xml:space="preserve"> ومركز لانطلاق الدعوة, والمضمون العقدي في هذا السياق يتمثل في عدة نقاط رئيسة</w:t>
      </w:r>
      <w:r w:rsidRPr="00196436">
        <w:rPr>
          <w:rFonts w:cs="Times New Roman"/>
          <w:b/>
          <w:bCs/>
          <w:sz w:val="28"/>
          <w:szCs w:val="28"/>
          <w:lang w:bidi="ar-EG"/>
        </w:rPr>
        <w:t>:</w:t>
      </w:r>
    </w:p>
    <w:p w14:paraId="345D09F0" w14:textId="77777777" w:rsidR="0074616A" w:rsidRPr="00196436" w:rsidRDefault="0074616A" w:rsidP="00196436">
      <w:pPr>
        <w:pStyle w:val="aa"/>
        <w:numPr>
          <w:ilvl w:val="0"/>
          <w:numId w:val="39"/>
        </w:numPr>
        <w:spacing w:after="120" w:line="360" w:lineRule="auto"/>
        <w:ind w:left="0" w:firstLine="567"/>
        <w:jc w:val="both"/>
        <w:rPr>
          <w:rFonts w:cs="Times New Roman"/>
          <w:b/>
          <w:bCs/>
          <w:sz w:val="28"/>
          <w:szCs w:val="28"/>
          <w:rtl/>
          <w:lang w:bidi="ar-EG"/>
        </w:rPr>
      </w:pPr>
      <w:r w:rsidRPr="00196436">
        <w:rPr>
          <w:rFonts w:cs="Times New Roman"/>
          <w:b/>
          <w:bCs/>
          <w:sz w:val="28"/>
          <w:szCs w:val="28"/>
          <w:rtl/>
          <w:lang w:bidi="ar-EG"/>
        </w:rPr>
        <w:t xml:space="preserve">حكمة الله في الاختيار: </w:t>
      </w:r>
      <w:r w:rsidRPr="00196436">
        <w:rPr>
          <w:rFonts w:cs="Times New Roman"/>
          <w:sz w:val="28"/>
          <w:szCs w:val="28"/>
          <w:rtl/>
          <w:lang w:bidi="ar-EG"/>
        </w:rPr>
        <w:t xml:space="preserve">يؤكد الندوي على أن اختيار المدينة المنورة كان نتيجة لحكمة إلهية عظيمة، حيث يذكر أن المدينة امتازت بخصائص طبيعية وجغرافية جعلتها المكان المثالي للدعوة </w:t>
      </w:r>
      <w:r w:rsidR="00F125F6" w:rsidRPr="00196436">
        <w:rPr>
          <w:rFonts w:cs="Times New Roman"/>
          <w:sz w:val="28"/>
          <w:szCs w:val="28"/>
          <w:rtl/>
          <w:lang w:bidi="ar-EG"/>
        </w:rPr>
        <w:t>الإسلامية</w:t>
      </w:r>
      <w:r w:rsidRPr="00196436">
        <w:rPr>
          <w:rFonts w:cs="Times New Roman"/>
          <w:sz w:val="28"/>
          <w:szCs w:val="28"/>
          <w:rtl/>
          <w:lang w:bidi="ar-EG"/>
        </w:rPr>
        <w:t xml:space="preserve">, فيبرز كلامه أن المدينة محاطة بتحصينات طبيعية تجعلها منيعة ضد الهجمات، مما يعكس ترتيبًا إلهيًا خاصًا لحماية الدعوة والنبي </w:t>
      </w:r>
      <w:r w:rsidR="0083012E" w:rsidRPr="00196436">
        <w:rPr>
          <w:rFonts w:cs="Times New Roman"/>
          <w:sz w:val="28"/>
          <w:szCs w:val="28"/>
          <w:shd w:val="clear" w:color="auto" w:fill="FFFFFF"/>
        </w:rPr>
        <w:sym w:font="AGA Arabesque" w:char="F072"/>
      </w:r>
      <w:r w:rsidRPr="00196436">
        <w:rPr>
          <w:rFonts w:cs="Times New Roman"/>
          <w:sz w:val="28"/>
          <w:szCs w:val="28"/>
          <w:lang w:bidi="ar-EG"/>
        </w:rPr>
        <w:t>.</w:t>
      </w:r>
    </w:p>
    <w:p w14:paraId="70530803" w14:textId="494D0925" w:rsidR="0074616A" w:rsidRPr="00196436" w:rsidRDefault="0074616A" w:rsidP="00196436">
      <w:pPr>
        <w:pStyle w:val="aa"/>
        <w:numPr>
          <w:ilvl w:val="0"/>
          <w:numId w:val="39"/>
        </w:numPr>
        <w:spacing w:after="120" w:line="360" w:lineRule="auto"/>
        <w:ind w:left="0" w:firstLine="567"/>
        <w:jc w:val="both"/>
        <w:rPr>
          <w:rFonts w:cs="Times New Roman"/>
          <w:b/>
          <w:bCs/>
          <w:sz w:val="28"/>
          <w:szCs w:val="28"/>
          <w:rtl/>
          <w:lang w:bidi="ar-EG"/>
        </w:rPr>
      </w:pPr>
      <w:r w:rsidRPr="00196436">
        <w:rPr>
          <w:rFonts w:cs="Times New Roman"/>
          <w:b/>
          <w:bCs/>
          <w:sz w:val="28"/>
          <w:szCs w:val="28"/>
          <w:rtl/>
          <w:lang w:bidi="ar-EG"/>
        </w:rPr>
        <w:t xml:space="preserve">الإرادة الإلهية وتهيئة الأسباب: </w:t>
      </w:r>
      <w:r w:rsidRPr="00196436">
        <w:rPr>
          <w:rFonts w:cs="Times New Roman"/>
          <w:sz w:val="28"/>
          <w:szCs w:val="28"/>
          <w:rtl/>
          <w:lang w:bidi="ar-EG"/>
        </w:rPr>
        <w:t xml:space="preserve">يشير الندوي </w:t>
      </w:r>
      <w:r w:rsidR="001403C3" w:rsidRPr="00196436">
        <w:rPr>
          <w:rFonts w:cs="Times New Roman"/>
          <w:sz w:val="28"/>
          <w:szCs w:val="28"/>
          <w:rtl/>
          <w:lang w:bidi="ar-EG"/>
        </w:rPr>
        <w:t>إِلى</w:t>
      </w:r>
      <w:r w:rsidRPr="00196436">
        <w:rPr>
          <w:rFonts w:cs="Times New Roman"/>
          <w:sz w:val="28"/>
          <w:szCs w:val="28"/>
          <w:rtl/>
          <w:lang w:bidi="ar-EG"/>
        </w:rPr>
        <w:t xml:space="preserve"> أن الله سبحانه و</w:t>
      </w:r>
      <w:r w:rsidR="001403C3" w:rsidRPr="00196436">
        <w:rPr>
          <w:rFonts w:cs="Times New Roman"/>
          <w:sz w:val="28"/>
          <w:szCs w:val="28"/>
          <w:rtl/>
          <w:lang w:bidi="ar-EG"/>
        </w:rPr>
        <w:t>تعالى</w:t>
      </w:r>
      <w:r w:rsidRPr="00196436">
        <w:rPr>
          <w:rFonts w:cs="Times New Roman"/>
          <w:sz w:val="28"/>
          <w:szCs w:val="28"/>
          <w:rtl/>
          <w:lang w:bidi="ar-EG"/>
        </w:rPr>
        <w:t xml:space="preserve"> أعد الأسباب الطبيعية والاجتماعية لاختيار المدينة كعاصمة للدولة </w:t>
      </w:r>
      <w:r w:rsidR="00F125F6" w:rsidRPr="00196436">
        <w:rPr>
          <w:rFonts w:cs="Times New Roman"/>
          <w:sz w:val="28"/>
          <w:szCs w:val="28"/>
          <w:rtl/>
          <w:lang w:bidi="ar-EG"/>
        </w:rPr>
        <w:t>الإسلامية</w:t>
      </w:r>
      <w:r w:rsidRPr="00196436">
        <w:rPr>
          <w:rFonts w:cs="Times New Roman"/>
          <w:sz w:val="28"/>
          <w:szCs w:val="28"/>
          <w:rtl/>
          <w:lang w:bidi="ar-EG"/>
        </w:rPr>
        <w:t>, فيذكر تحصينات المدينة الطبيعية من جهاتها المختلفة، مما يعكس كيفية تهيئة الله للأسباب المادية لحماية الدعوة وتسهيل نشر الإسلام</w:t>
      </w:r>
      <w:r w:rsidR="00721AEE" w:rsidRPr="00196436">
        <w:rPr>
          <w:rFonts w:cs="Times New Roman"/>
          <w:b/>
          <w:bCs/>
          <w:sz w:val="28"/>
          <w:szCs w:val="28"/>
          <w:rtl/>
          <w:lang w:bidi="ar-EG"/>
        </w:rPr>
        <w:t>.</w:t>
      </w:r>
    </w:p>
    <w:p w14:paraId="3C675466" w14:textId="77777777" w:rsidR="0074616A" w:rsidRPr="00196436" w:rsidRDefault="0074616A" w:rsidP="00196436">
      <w:pPr>
        <w:pStyle w:val="aa"/>
        <w:numPr>
          <w:ilvl w:val="0"/>
          <w:numId w:val="39"/>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التوقيت الإلهي والاختيار المثالي:</w:t>
      </w:r>
      <w:r w:rsidRPr="00196436">
        <w:rPr>
          <w:rFonts w:cs="Times New Roman"/>
          <w:sz w:val="28"/>
          <w:szCs w:val="28"/>
          <w:rtl/>
          <w:lang w:bidi="ar-EG"/>
        </w:rPr>
        <w:t xml:space="preserve"> الإشارة </w:t>
      </w:r>
      <w:r w:rsidR="001403C3" w:rsidRPr="00196436">
        <w:rPr>
          <w:rFonts w:cs="Times New Roman"/>
          <w:sz w:val="28"/>
          <w:szCs w:val="28"/>
          <w:rtl/>
          <w:lang w:bidi="ar-EG"/>
        </w:rPr>
        <w:t>إِلى</w:t>
      </w:r>
      <w:r w:rsidRPr="00196436">
        <w:rPr>
          <w:rFonts w:cs="Times New Roman"/>
          <w:sz w:val="28"/>
          <w:szCs w:val="28"/>
          <w:rtl/>
          <w:lang w:bidi="ar-EG"/>
        </w:rPr>
        <w:t xml:space="preserve"> أن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تحدث عن رؤية إلهية حددت المدينة كمكان للهجرة قبل وقوعها، تعكس المضمون العقدي في أن الله </w:t>
      </w:r>
      <w:r w:rsidR="001403C3" w:rsidRPr="00196436">
        <w:rPr>
          <w:rFonts w:cs="Times New Roman"/>
          <w:sz w:val="28"/>
          <w:szCs w:val="28"/>
          <w:rtl/>
          <w:lang w:bidi="ar-EG"/>
        </w:rPr>
        <w:t>تعالى</w:t>
      </w:r>
      <w:r w:rsidRPr="00196436">
        <w:rPr>
          <w:rFonts w:cs="Times New Roman"/>
          <w:sz w:val="28"/>
          <w:szCs w:val="28"/>
          <w:rtl/>
          <w:lang w:bidi="ar-EG"/>
        </w:rPr>
        <w:t xml:space="preserve"> يخطط لكل شيء بوقته المناسب وباختياره المثالي, وهذا يتجلى في قول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"إنّي رأيت دار هجرتكم، ذات نخل بين لابتين</w:t>
      </w:r>
      <w:r w:rsidRPr="00196436">
        <w:rPr>
          <w:rFonts w:cs="Times New Roman"/>
          <w:sz w:val="28"/>
          <w:szCs w:val="28"/>
          <w:lang w:bidi="ar-EG"/>
        </w:rPr>
        <w:t>".</w:t>
      </w:r>
    </w:p>
    <w:p w14:paraId="631DA9E4" w14:textId="77777777" w:rsidR="0074616A" w:rsidRPr="00196436" w:rsidRDefault="0074616A" w:rsidP="00196436">
      <w:pPr>
        <w:pStyle w:val="aa"/>
        <w:numPr>
          <w:ilvl w:val="0"/>
          <w:numId w:val="39"/>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العوامل الاجتماعية والسياسية:</w:t>
      </w:r>
      <w:r w:rsidRPr="00196436">
        <w:rPr>
          <w:rFonts w:cs="Times New Roman"/>
          <w:sz w:val="28"/>
          <w:szCs w:val="28"/>
          <w:rtl/>
          <w:lang w:bidi="ar-EG"/>
        </w:rPr>
        <w:t xml:space="preserve"> يوضح الندوي أن المدينة لم تكن محط صراع بين القبائل العربية كما هو الحال في مكة، مما جعلها بيئة مناسبة لنشر الدعوة. كما أن غياب القيادة الواضحة في المدينة جعل من السهل على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قيادة المجتمع هناك, وهذا يعكس المضمون العقدي في أن الله يهيئ الظروف الاجتماعية والسياسية المناسبة لنشر رسالته</w:t>
      </w:r>
      <w:r w:rsidRPr="00196436">
        <w:rPr>
          <w:rFonts w:cs="Times New Roman"/>
          <w:sz w:val="28"/>
          <w:szCs w:val="28"/>
          <w:lang w:bidi="ar-EG"/>
        </w:rPr>
        <w:t>.</w:t>
      </w:r>
    </w:p>
    <w:p w14:paraId="040B6BB2" w14:textId="2B64A81C" w:rsidR="0074616A" w:rsidRPr="00196436" w:rsidRDefault="0074616A" w:rsidP="00196436">
      <w:pPr>
        <w:pStyle w:val="aa"/>
        <w:numPr>
          <w:ilvl w:val="0"/>
          <w:numId w:val="39"/>
        </w:numPr>
        <w:spacing w:after="120" w:line="360" w:lineRule="auto"/>
        <w:ind w:left="0" w:firstLine="567"/>
        <w:jc w:val="both"/>
        <w:rPr>
          <w:rFonts w:cs="Times New Roman"/>
          <w:b/>
          <w:bCs/>
          <w:sz w:val="28"/>
          <w:szCs w:val="28"/>
          <w:rtl/>
          <w:lang w:bidi="ar-EG"/>
        </w:rPr>
      </w:pPr>
      <w:r w:rsidRPr="00196436">
        <w:rPr>
          <w:rFonts w:cs="Times New Roman"/>
          <w:b/>
          <w:bCs/>
          <w:sz w:val="28"/>
          <w:szCs w:val="28"/>
          <w:rtl/>
          <w:lang w:bidi="ar-EG"/>
        </w:rPr>
        <w:t xml:space="preserve">الموقع الاستراتيجي: </w:t>
      </w:r>
      <w:r w:rsidRPr="00196436">
        <w:rPr>
          <w:rFonts w:cs="Times New Roman"/>
          <w:sz w:val="28"/>
          <w:szCs w:val="28"/>
          <w:rtl/>
          <w:lang w:bidi="ar-EG"/>
        </w:rPr>
        <w:t xml:space="preserve">الموقع الجغرافي للمدينة المنورة، الذي يقع بين مكة والشام وعلى طريق القوافل التجارية، يضيف بُعدًا آخر لحكمة الله في الاختيار, وهذا الموقع أعطى المدينة قوة ضغط كبيرة في الإجراءات العسكرية والتجارية، مما ساعد في انتشار الدعوة </w:t>
      </w:r>
      <w:r w:rsidR="00F125F6" w:rsidRPr="00196436">
        <w:rPr>
          <w:rFonts w:cs="Times New Roman"/>
          <w:sz w:val="28"/>
          <w:szCs w:val="28"/>
          <w:rtl/>
          <w:lang w:bidi="ar-EG"/>
        </w:rPr>
        <w:t>الإسلامية</w:t>
      </w:r>
      <w:r w:rsidRPr="00196436">
        <w:rPr>
          <w:rFonts w:cs="Times New Roman"/>
          <w:sz w:val="28"/>
          <w:szCs w:val="28"/>
          <w:rtl/>
          <w:lang w:bidi="ar-EG"/>
        </w:rPr>
        <w:t xml:space="preserve"> وتأمين مصادر الدعم الاقتصادي والعسكري</w:t>
      </w:r>
      <w:r w:rsidR="00FD5F25" w:rsidRPr="00196436">
        <w:rPr>
          <w:rFonts w:cs="Times New Roman"/>
          <w:sz w:val="28"/>
          <w:szCs w:val="28"/>
          <w:rtl/>
          <w:lang w:bidi="ar-IQ"/>
        </w:rPr>
        <w:t xml:space="preserve"> </w:t>
      </w:r>
      <w:r w:rsidR="00FD5F25" w:rsidRPr="00196436">
        <w:rPr>
          <w:rFonts w:cs="Times New Roman"/>
          <w:sz w:val="28"/>
          <w:szCs w:val="28"/>
          <w:rtl/>
          <w:lang w:bidi="ar-EG"/>
        </w:rPr>
        <w:t>.</w:t>
      </w:r>
    </w:p>
    <w:p w14:paraId="452F334D" w14:textId="4F920194"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إن المضمون العقدي في كلام أبي الحسن الندوي حول الإرادة الإلهية يتجلى في كيفية ترتيب الله سبحانه و</w:t>
      </w:r>
      <w:r w:rsidR="001403C3" w:rsidRPr="00196436">
        <w:rPr>
          <w:rFonts w:cs="Times New Roman"/>
          <w:sz w:val="28"/>
          <w:szCs w:val="28"/>
          <w:rtl/>
          <w:lang w:bidi="ar-EG"/>
        </w:rPr>
        <w:t>تعالى</w:t>
      </w:r>
      <w:r w:rsidRPr="00196436">
        <w:rPr>
          <w:rFonts w:cs="Times New Roman"/>
          <w:sz w:val="28"/>
          <w:szCs w:val="28"/>
          <w:rtl/>
          <w:lang w:bidi="ar-EG"/>
        </w:rPr>
        <w:t xml:space="preserve"> للأسباب الطبيعية والاجتماعية والسياسية لتهيئة المدينة المنورة كعاصمة للدولة </w:t>
      </w:r>
      <w:r w:rsidR="00F125F6" w:rsidRPr="00196436">
        <w:rPr>
          <w:rFonts w:cs="Times New Roman"/>
          <w:sz w:val="28"/>
          <w:szCs w:val="28"/>
          <w:rtl/>
          <w:lang w:bidi="ar-EG"/>
        </w:rPr>
        <w:t>الإسلامية</w:t>
      </w:r>
      <w:r w:rsidRPr="00196436">
        <w:rPr>
          <w:rFonts w:cs="Times New Roman"/>
          <w:sz w:val="28"/>
          <w:szCs w:val="28"/>
          <w:rtl/>
          <w:lang w:bidi="ar-EG"/>
        </w:rPr>
        <w:t xml:space="preserve">, كما يُبرز دور الحكمة الإلهية في اختيار المكان المثالي والتوقيت المناسب لنشر الدعوة، وكيف أن الإرادة الإلهية تعمل من خلال سلسلة من الأسباب والمقدمات التي تؤدي </w:t>
      </w:r>
      <w:r w:rsidR="001403C3" w:rsidRPr="00196436">
        <w:rPr>
          <w:rFonts w:cs="Times New Roman"/>
          <w:sz w:val="28"/>
          <w:szCs w:val="28"/>
          <w:rtl/>
          <w:lang w:bidi="ar-EG"/>
        </w:rPr>
        <w:t>إِلى</w:t>
      </w:r>
      <w:r w:rsidRPr="00196436">
        <w:rPr>
          <w:rFonts w:cs="Times New Roman"/>
          <w:sz w:val="28"/>
          <w:szCs w:val="28"/>
          <w:rtl/>
          <w:lang w:bidi="ar-EG"/>
        </w:rPr>
        <w:t xml:space="preserve"> تحقيق أهدافها, وهذا يعكس العقيدة </w:t>
      </w:r>
      <w:r w:rsidR="00F125F6" w:rsidRPr="00196436">
        <w:rPr>
          <w:rFonts w:cs="Times New Roman"/>
          <w:sz w:val="28"/>
          <w:szCs w:val="28"/>
          <w:rtl/>
          <w:lang w:bidi="ar-EG"/>
        </w:rPr>
        <w:t>الإسلامية</w:t>
      </w:r>
      <w:r w:rsidRPr="00196436">
        <w:rPr>
          <w:rFonts w:cs="Times New Roman"/>
          <w:sz w:val="28"/>
          <w:szCs w:val="28"/>
          <w:rtl/>
          <w:lang w:bidi="ar-EG"/>
        </w:rPr>
        <w:t xml:space="preserve"> في أن كل شيء يحدث بقدر الله ومشيئته، وأن الله يخطط لكل شيء بحكمة بالغة، ويهيئ الأسباب والظروف المناسبة لتحقيق مقاصده</w:t>
      </w:r>
      <w:r w:rsidR="00FD5F25" w:rsidRPr="00196436">
        <w:rPr>
          <w:rFonts w:cs="Times New Roman"/>
          <w:sz w:val="28"/>
          <w:szCs w:val="28"/>
          <w:rtl/>
          <w:lang w:bidi="ar-EG"/>
        </w:rPr>
        <w:t>.</w:t>
      </w:r>
    </w:p>
    <w:p w14:paraId="3ECFEE2F" w14:textId="77777777" w:rsidR="0074616A" w:rsidRPr="00196436" w:rsidRDefault="0074616A" w:rsidP="00196436">
      <w:pPr>
        <w:spacing w:after="120" w:line="360" w:lineRule="auto"/>
        <w:ind w:firstLine="567"/>
        <w:jc w:val="both"/>
        <w:rPr>
          <w:rFonts w:cs="Times New Roman"/>
          <w:b/>
          <w:bCs/>
          <w:sz w:val="28"/>
          <w:szCs w:val="28"/>
          <w:rtl/>
          <w:lang w:bidi="ar-EG"/>
        </w:rPr>
      </w:pPr>
      <w:r w:rsidRPr="00196436">
        <w:rPr>
          <w:rFonts w:cs="Times New Roman"/>
          <w:b/>
          <w:bCs/>
          <w:sz w:val="28"/>
          <w:szCs w:val="28"/>
          <w:rtl/>
          <w:lang w:bidi="ar-EG"/>
        </w:rPr>
        <w:t>ثالثا: الإرادة الإلهية عند منير الغضبان:</w:t>
      </w:r>
    </w:p>
    <w:p w14:paraId="49F1596A" w14:textId="7ACDE5C6"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كشف الغضبان عمل الإرادة الإلهية في سيرة النبي ﷺ، ومن ذلك: يُتم النبي ﷺ: يقول الغضبان: "</w:t>
      </w:r>
      <w:r w:rsidRPr="00196436">
        <w:rPr>
          <w:rFonts w:cs="Times New Roman"/>
          <w:sz w:val="28"/>
          <w:szCs w:val="28"/>
          <w:rtl/>
        </w:rPr>
        <w:t xml:space="preserve"> </w:t>
      </w:r>
      <w:r w:rsidRPr="00196436">
        <w:rPr>
          <w:rFonts w:cs="Times New Roman"/>
          <w:sz w:val="28"/>
          <w:szCs w:val="28"/>
          <w:rtl/>
          <w:lang w:bidi="ar-EG"/>
        </w:rPr>
        <w:t xml:space="preserve">شاءت ‌إرادة ‌الله </w:t>
      </w:r>
      <w:r w:rsidR="001403C3" w:rsidRPr="00196436">
        <w:rPr>
          <w:rFonts w:cs="Times New Roman"/>
          <w:sz w:val="28"/>
          <w:szCs w:val="28"/>
          <w:rtl/>
          <w:lang w:bidi="ar-EG"/>
        </w:rPr>
        <w:t>تعالى</w:t>
      </w:r>
      <w:r w:rsidRPr="00196436">
        <w:rPr>
          <w:rFonts w:cs="Times New Roman"/>
          <w:sz w:val="28"/>
          <w:szCs w:val="28"/>
          <w:rtl/>
          <w:lang w:bidi="ar-EG"/>
        </w:rPr>
        <w:t xml:space="preserve"> أن يجعل نبيه محمدا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يتيما، حتى لا تتدخل يد بشرية في تربيته وتوجيهه كما قال الله </w:t>
      </w:r>
      <w:r w:rsidR="001403C3" w:rsidRPr="00196436">
        <w:rPr>
          <w:rFonts w:cs="Times New Roman"/>
          <w:sz w:val="28"/>
          <w:szCs w:val="28"/>
          <w:rtl/>
          <w:lang w:bidi="ar-EG"/>
        </w:rPr>
        <w:t>تعالى</w:t>
      </w:r>
      <w:r w:rsidRPr="00196436">
        <w:rPr>
          <w:rFonts w:cs="Times New Roman"/>
          <w:sz w:val="28"/>
          <w:szCs w:val="28"/>
          <w:rtl/>
          <w:lang w:bidi="ar-EG"/>
        </w:rPr>
        <w:t xml:space="preserve"> لموسى</w:t>
      </w:r>
      <w:r w:rsidR="00FD5F25" w:rsidRPr="00196436">
        <w:rPr>
          <w:rFonts w:cs="Times New Roman"/>
          <w:sz w:val="28"/>
          <w:szCs w:val="28"/>
          <w:rtl/>
          <w:lang w:bidi="ar-EG"/>
        </w:rPr>
        <w:t>:</w:t>
      </w:r>
      <w:r w:rsidRPr="00196436">
        <w:rPr>
          <w:rFonts w:cs="Times New Roman"/>
          <w:sz w:val="28"/>
          <w:szCs w:val="28"/>
          <w:rtl/>
          <w:lang w:bidi="ar-EG"/>
        </w:rPr>
        <w:t xml:space="preserve"> </w:t>
      </w:r>
      <w:r w:rsidRPr="00196436">
        <w:rPr>
          <w:rFonts w:ascii="Arial Unicode MS" w:eastAsia="Arial Unicode MS" w:hAnsi="Arial Unicode MS" w:cs="Arial Unicode MS" w:hint="eastAsia"/>
          <w:sz w:val="28"/>
          <w:szCs w:val="28"/>
          <w:rtl/>
        </w:rPr>
        <w:t>ﵟ‌</w:t>
      </w:r>
      <w:r w:rsidRPr="00196436">
        <w:rPr>
          <w:rFonts w:cs="Times New Roman" w:hint="cs"/>
          <w:sz w:val="28"/>
          <w:szCs w:val="28"/>
          <w:rtl/>
        </w:rPr>
        <w:t>وَٱصۡطَنَعۡتُكَ</w:t>
      </w:r>
      <w:r w:rsidRPr="00196436">
        <w:rPr>
          <w:rFonts w:cs="Times New Roman"/>
          <w:sz w:val="28"/>
          <w:szCs w:val="28"/>
          <w:rtl/>
        </w:rPr>
        <w:t xml:space="preserve"> </w:t>
      </w:r>
      <w:r w:rsidRPr="00196436">
        <w:rPr>
          <w:rFonts w:cs="Times New Roman" w:hint="cs"/>
          <w:sz w:val="28"/>
          <w:szCs w:val="28"/>
          <w:rtl/>
        </w:rPr>
        <w:t>‌لِنَفۡسِي</w:t>
      </w:r>
      <w:r w:rsidRPr="00196436">
        <w:rPr>
          <w:rFonts w:ascii="Arial Unicode MS" w:eastAsia="Arial Unicode MS" w:hAnsi="Arial Unicode MS" w:cs="Arial Unicode MS" w:hint="eastAsia"/>
          <w:sz w:val="28"/>
          <w:szCs w:val="28"/>
          <w:rtl/>
        </w:rPr>
        <w:t>ﵞ</w:t>
      </w:r>
      <w:r w:rsidR="00FD5F25" w:rsidRPr="00196436">
        <w:rPr>
          <w:rFonts w:cs="Times New Roman"/>
          <w:sz w:val="28"/>
          <w:szCs w:val="28"/>
          <w:rtl/>
          <w:lang w:bidi="ar-EG"/>
        </w:rPr>
        <w:t xml:space="preserve">, </w:t>
      </w:r>
      <w:r w:rsidRPr="00196436">
        <w:rPr>
          <w:rFonts w:cs="Times New Roman"/>
          <w:sz w:val="28"/>
          <w:szCs w:val="28"/>
          <w:rtl/>
          <w:lang w:bidi="ar-EG"/>
        </w:rPr>
        <w:t xml:space="preserve">فيكون الله </w:t>
      </w:r>
      <w:r w:rsidR="001403C3" w:rsidRPr="00196436">
        <w:rPr>
          <w:rFonts w:cs="Times New Roman"/>
          <w:sz w:val="28"/>
          <w:szCs w:val="28"/>
          <w:rtl/>
          <w:lang w:bidi="ar-EG"/>
        </w:rPr>
        <w:t>تعالى</w:t>
      </w:r>
      <w:r w:rsidRPr="00196436">
        <w:rPr>
          <w:rFonts w:cs="Times New Roman"/>
          <w:sz w:val="28"/>
          <w:szCs w:val="28"/>
          <w:rtl/>
          <w:lang w:bidi="ar-EG"/>
        </w:rPr>
        <w:t xml:space="preserve"> هو الذي يتولى تربيته، ولا يتلقى أو يتلقن من مفاهيم الجاهلية وأعرافها شيئا، إنَّما يتلقى من لدن الحكيم الخبير". فمما لا ريب فيه أنَّ محمدا كان يتيما، ولكن يتمه لم يكن موضع إذلال ولم يجئ مصادفة، بل كان مقصودا، وقد كتب عليه ثلاث مرات أو أربعا؛ الأولى: عند ولادته ونشأته لا يرى والدا، ثم ماتت أمه وهو في السادسة، ومات جده وهو في الثامنة، ومات أبو طالب بعد البعثة؛ فشعر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باليتم من جديد، وسُمي عام موته عام الحزن، كان هذا اليتم الثلاثي أو الرباعي مقصودا؛ لأنَّ الله أراد أنْ يثبت لمحمد ولبني الإنسان جميعا أنَّ عنايته بمرسليه أقوى وأفضل من عناية الآباء والأمهات، وأنَّ الذي يتعهده بها لم يعد في حاجة </w:t>
      </w:r>
      <w:r w:rsidR="001403C3" w:rsidRPr="00196436">
        <w:rPr>
          <w:rFonts w:cs="Times New Roman"/>
          <w:sz w:val="28"/>
          <w:szCs w:val="28"/>
          <w:rtl/>
          <w:lang w:bidi="ar-EG"/>
        </w:rPr>
        <w:t>إِلى</w:t>
      </w:r>
      <w:r w:rsidRPr="00196436">
        <w:rPr>
          <w:rFonts w:cs="Times New Roman"/>
          <w:sz w:val="28"/>
          <w:szCs w:val="28"/>
          <w:rtl/>
          <w:lang w:bidi="ar-EG"/>
        </w:rPr>
        <w:t xml:space="preserve"> الأهل والمال. وقد كان كل الأنبياء أيتاما، ولم يكن منهم يتيما جعله الله في حكم اليتيم، كإبراهيم وإسماعيل ويوسف وعيسى وموسى؛ فإذن لم يكن اليتم نقمة ولا نكبة ولا بلاء، بل كان نعمة على الذين يختارهم الله لنفسه، ليجعل منهم مرشدين وهداه وأعلاما للإنسانية.</w:t>
      </w:r>
    </w:p>
    <w:p w14:paraId="4B001744" w14:textId="77777777"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 xml:space="preserve">يسلط الدكتور منير الغضبان الضوء على دور الإرادة الإلهية في يُتم النبي محمد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وكيفية تأثير ذلك في تكوين شخصيته وتوجيهه بما يتوافق مع الإرادة الإلهية, ويتجلى المضمون العقدي في عدة جوانب رئيسة, منها</w:t>
      </w:r>
      <w:r w:rsidRPr="00196436">
        <w:rPr>
          <w:rFonts w:cs="Times New Roman"/>
          <w:sz w:val="28"/>
          <w:szCs w:val="28"/>
          <w:lang w:bidi="ar-EG"/>
        </w:rPr>
        <w:t>:</w:t>
      </w:r>
    </w:p>
    <w:p w14:paraId="5D896AC9" w14:textId="47F4E560" w:rsidR="0074616A" w:rsidRPr="00196436" w:rsidRDefault="0074616A" w:rsidP="00196436">
      <w:pPr>
        <w:pStyle w:val="aa"/>
        <w:numPr>
          <w:ilvl w:val="0"/>
          <w:numId w:val="40"/>
        </w:numPr>
        <w:spacing w:after="120" w:line="360" w:lineRule="auto"/>
        <w:ind w:left="0" w:firstLine="567"/>
        <w:jc w:val="both"/>
        <w:rPr>
          <w:rFonts w:cs="Times New Roman"/>
          <w:b/>
          <w:bCs/>
          <w:sz w:val="28"/>
          <w:szCs w:val="28"/>
          <w:rtl/>
          <w:lang w:bidi="ar-EG"/>
        </w:rPr>
      </w:pPr>
      <w:r w:rsidRPr="00196436">
        <w:rPr>
          <w:rFonts w:cs="Times New Roman"/>
          <w:b/>
          <w:bCs/>
          <w:sz w:val="28"/>
          <w:szCs w:val="28"/>
          <w:rtl/>
          <w:lang w:bidi="ar-EG"/>
        </w:rPr>
        <w:t xml:space="preserve">الإرادة الإلهية في يُتم النبي ﷺ: </w:t>
      </w:r>
      <w:r w:rsidRPr="00196436">
        <w:rPr>
          <w:rFonts w:cs="Times New Roman"/>
          <w:sz w:val="28"/>
          <w:szCs w:val="28"/>
          <w:rtl/>
          <w:lang w:bidi="ar-EG"/>
        </w:rPr>
        <w:t xml:space="preserve">يؤكد الغضبان أن يُتم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لم يكن صدفة، بل كان جزءًا من خطة إلهية محكمة. يُتم النبي جعله الله ليكون بعيدا عن تأثيرات الجاهلية وأعرافها، وليتولى الله سبحانه و</w:t>
      </w:r>
      <w:r w:rsidR="001403C3" w:rsidRPr="00196436">
        <w:rPr>
          <w:rFonts w:cs="Times New Roman"/>
          <w:sz w:val="28"/>
          <w:szCs w:val="28"/>
          <w:rtl/>
          <w:lang w:bidi="ar-EG"/>
        </w:rPr>
        <w:t>تعالى</w:t>
      </w:r>
      <w:r w:rsidRPr="00196436">
        <w:rPr>
          <w:rFonts w:cs="Times New Roman"/>
          <w:sz w:val="28"/>
          <w:szCs w:val="28"/>
          <w:rtl/>
          <w:lang w:bidi="ar-EG"/>
        </w:rPr>
        <w:t xml:space="preserve"> تربيته بشكل مباشر</w:t>
      </w:r>
      <w:r w:rsidRPr="00196436">
        <w:rPr>
          <w:rFonts w:cs="Times New Roman"/>
          <w:sz w:val="28"/>
          <w:szCs w:val="28"/>
          <w:rtl/>
        </w:rPr>
        <w:t xml:space="preserve">؛ </w:t>
      </w:r>
      <w:r w:rsidRPr="00196436">
        <w:rPr>
          <w:rFonts w:cs="Times New Roman"/>
          <w:sz w:val="28"/>
          <w:szCs w:val="28"/>
          <w:rtl/>
          <w:lang w:bidi="ar-EG"/>
        </w:rPr>
        <w:t xml:space="preserve">إذ يشير </w:t>
      </w:r>
      <w:r w:rsidR="001403C3" w:rsidRPr="00196436">
        <w:rPr>
          <w:rFonts w:cs="Times New Roman"/>
          <w:sz w:val="28"/>
          <w:szCs w:val="28"/>
          <w:rtl/>
          <w:lang w:bidi="ar-EG"/>
        </w:rPr>
        <w:t>إِلى</w:t>
      </w:r>
      <w:r w:rsidRPr="00196436">
        <w:rPr>
          <w:rFonts w:cs="Times New Roman"/>
          <w:sz w:val="28"/>
          <w:szCs w:val="28"/>
          <w:rtl/>
          <w:lang w:bidi="ar-EG"/>
        </w:rPr>
        <w:t xml:space="preserve"> عقيدة أن كل شيء يحدث بقدر الله ومشيئته، وأن يُتم النبي كان بتدبير إلهي لتكوين شخصيته</w:t>
      </w:r>
      <w:r w:rsidR="00FD5F25" w:rsidRPr="00196436">
        <w:rPr>
          <w:rFonts w:cs="Times New Roman"/>
          <w:sz w:val="28"/>
          <w:szCs w:val="28"/>
          <w:rtl/>
          <w:lang w:bidi="ar-IQ"/>
        </w:rPr>
        <w:t xml:space="preserve">  </w:t>
      </w:r>
    </w:p>
    <w:p w14:paraId="7BD28E1D" w14:textId="191064E0" w:rsidR="0074616A" w:rsidRPr="00196436" w:rsidRDefault="0074616A" w:rsidP="00196436">
      <w:pPr>
        <w:pStyle w:val="aa"/>
        <w:numPr>
          <w:ilvl w:val="0"/>
          <w:numId w:val="40"/>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العناية الإلهية المباشرة:</w:t>
      </w:r>
      <w:r w:rsidRPr="00196436">
        <w:rPr>
          <w:rFonts w:cs="Times New Roman"/>
          <w:sz w:val="28"/>
          <w:szCs w:val="28"/>
          <w:rtl/>
          <w:lang w:bidi="ar-EG"/>
        </w:rPr>
        <w:t xml:space="preserve"> يشير الغضبان </w:t>
      </w:r>
      <w:r w:rsidR="001403C3" w:rsidRPr="00196436">
        <w:rPr>
          <w:rFonts w:cs="Times New Roman"/>
          <w:sz w:val="28"/>
          <w:szCs w:val="28"/>
          <w:rtl/>
          <w:lang w:bidi="ar-EG"/>
        </w:rPr>
        <w:t>إِلى</w:t>
      </w:r>
      <w:r w:rsidRPr="00196436">
        <w:rPr>
          <w:rFonts w:cs="Times New Roman"/>
          <w:sz w:val="28"/>
          <w:szCs w:val="28"/>
          <w:rtl/>
          <w:lang w:bidi="ar-EG"/>
        </w:rPr>
        <w:t xml:space="preserve"> أن الله سبحانه و</w:t>
      </w:r>
      <w:r w:rsidR="001403C3" w:rsidRPr="00196436">
        <w:rPr>
          <w:rFonts w:cs="Times New Roman"/>
          <w:sz w:val="28"/>
          <w:szCs w:val="28"/>
          <w:rtl/>
          <w:lang w:bidi="ar-EG"/>
        </w:rPr>
        <w:t>تعالى</w:t>
      </w:r>
      <w:r w:rsidRPr="00196436">
        <w:rPr>
          <w:rFonts w:cs="Times New Roman"/>
          <w:sz w:val="28"/>
          <w:szCs w:val="28"/>
          <w:rtl/>
          <w:lang w:bidi="ar-EG"/>
        </w:rPr>
        <w:t xml:space="preserve"> هو الذي تولى تربية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وهذا يتضح في استشهاده بالآية الكريمة: </w:t>
      </w:r>
      <w:r w:rsidR="00FD5F25" w:rsidRPr="00196436">
        <w:rPr>
          <w:rFonts w:ascii="Arial Unicode MS" w:eastAsia="Arial Unicode MS" w:hAnsi="Arial Unicode MS" w:cs="Arial Unicode MS" w:hint="eastAsia"/>
          <w:sz w:val="28"/>
          <w:szCs w:val="28"/>
          <w:rtl/>
        </w:rPr>
        <w:t>ﵟ‌</w:t>
      </w:r>
      <w:r w:rsidR="00FD5F25" w:rsidRPr="00196436">
        <w:rPr>
          <w:rFonts w:cs="Times New Roman" w:hint="cs"/>
          <w:sz w:val="28"/>
          <w:szCs w:val="28"/>
          <w:rtl/>
        </w:rPr>
        <w:t>وَٱصۡطَنَعۡتُكَ</w:t>
      </w:r>
      <w:r w:rsidR="00FD5F25" w:rsidRPr="00196436">
        <w:rPr>
          <w:rFonts w:cs="Times New Roman"/>
          <w:sz w:val="28"/>
          <w:szCs w:val="28"/>
          <w:rtl/>
        </w:rPr>
        <w:t xml:space="preserve"> </w:t>
      </w:r>
      <w:r w:rsidR="00FD5F25" w:rsidRPr="00196436">
        <w:rPr>
          <w:rFonts w:cs="Times New Roman" w:hint="cs"/>
          <w:sz w:val="28"/>
          <w:szCs w:val="28"/>
          <w:rtl/>
        </w:rPr>
        <w:t>‌لِنَفۡسِي</w:t>
      </w:r>
      <w:r w:rsidR="00FD5F25" w:rsidRPr="00196436">
        <w:rPr>
          <w:rFonts w:ascii="Arial Unicode MS" w:eastAsia="Arial Unicode MS" w:hAnsi="Arial Unicode MS" w:cs="Arial Unicode MS" w:hint="eastAsia"/>
          <w:sz w:val="28"/>
          <w:szCs w:val="28"/>
          <w:rtl/>
        </w:rPr>
        <w:t>ﵞ</w:t>
      </w:r>
      <w:r w:rsidR="00FD5F25" w:rsidRPr="00196436">
        <w:rPr>
          <w:rFonts w:cs="Times New Roman"/>
          <w:sz w:val="28"/>
          <w:szCs w:val="28"/>
          <w:rtl/>
          <w:lang w:bidi="ar-IQ"/>
        </w:rPr>
        <w:t>,</w:t>
      </w:r>
      <w:r w:rsidRPr="00196436">
        <w:rPr>
          <w:rFonts w:cs="Times New Roman"/>
          <w:sz w:val="28"/>
          <w:szCs w:val="28"/>
          <w:rtl/>
          <w:lang w:bidi="ar-EG"/>
        </w:rPr>
        <w:t xml:space="preserve"> وهذا يعكس المضمون العقدي بأن الله هو الراعي والمدبر الأول لحياة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وأن عنايته تفوق عناية الأهل والمال</w:t>
      </w:r>
      <w:r w:rsidRPr="00196436">
        <w:rPr>
          <w:rFonts w:cs="Times New Roman"/>
          <w:sz w:val="28"/>
          <w:szCs w:val="28"/>
          <w:lang w:bidi="ar-EG"/>
        </w:rPr>
        <w:t>.</w:t>
      </w:r>
    </w:p>
    <w:p w14:paraId="57A2DA5B" w14:textId="24FAA66A" w:rsidR="0074616A" w:rsidRPr="00196436" w:rsidRDefault="0074616A" w:rsidP="00196436">
      <w:pPr>
        <w:pStyle w:val="aa"/>
        <w:numPr>
          <w:ilvl w:val="0"/>
          <w:numId w:val="40"/>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حكمة اليتم ودلالاتها العقدية:</w:t>
      </w:r>
      <w:r w:rsidRPr="00196436">
        <w:rPr>
          <w:rFonts w:cs="Times New Roman"/>
          <w:sz w:val="28"/>
          <w:szCs w:val="28"/>
          <w:rtl/>
          <w:lang w:bidi="ar-EG"/>
        </w:rPr>
        <w:t xml:space="preserve"> يوضح الغضبان أن يُتم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لم يكن إذلالا، بل كان حكمة إلهية، حيث كتب عليه أن يفقد والديه وأقربائه في مراحل مختلفة من حياته، ليكون ذلك درسا لبني الإنسان في فهم عناية الله بمرسليه. يقول الغضبان: "لأن الله أراد أن يثبت لمحمد ولبني الإنسان جميعا أن عنايته بمرسليه أقوى وأفضل من عناية الآباء والأمهات".</w:t>
      </w:r>
      <w:r w:rsidR="0087020E" w:rsidRPr="00196436">
        <w:rPr>
          <w:rStyle w:val="a4"/>
          <w:rFonts w:cs="Times New Roman"/>
          <w:sz w:val="28"/>
          <w:szCs w:val="28"/>
          <w:lang w:bidi="ar-EG"/>
        </w:rPr>
        <w:t xml:space="preserve"> </w:t>
      </w:r>
      <w:r w:rsidRPr="00196436">
        <w:rPr>
          <w:rFonts w:cs="Times New Roman"/>
          <w:sz w:val="28"/>
          <w:szCs w:val="28"/>
          <w:rtl/>
          <w:lang w:bidi="ar-EG"/>
        </w:rPr>
        <w:t>هذا يتضمن المضمون العقدي بأن الله يظهر قدرته وحكمته من خلال الأحداث التي قد تبدو للبشر محنة أو بلاء</w:t>
      </w:r>
      <w:r w:rsidRPr="00196436">
        <w:rPr>
          <w:rFonts w:cs="Times New Roman"/>
          <w:sz w:val="28"/>
          <w:szCs w:val="28"/>
          <w:lang w:bidi="ar-EG"/>
        </w:rPr>
        <w:t>.</w:t>
      </w:r>
    </w:p>
    <w:p w14:paraId="1D9FBD96" w14:textId="3ECEFD76" w:rsidR="0074616A" w:rsidRPr="00196436" w:rsidRDefault="0074616A" w:rsidP="00196436">
      <w:pPr>
        <w:pStyle w:val="aa"/>
        <w:numPr>
          <w:ilvl w:val="0"/>
          <w:numId w:val="40"/>
        </w:numPr>
        <w:spacing w:after="120" w:line="360" w:lineRule="auto"/>
        <w:ind w:left="0" w:firstLine="567"/>
        <w:jc w:val="both"/>
        <w:rPr>
          <w:rFonts w:cs="Times New Roman"/>
          <w:sz w:val="28"/>
          <w:szCs w:val="28"/>
          <w:rtl/>
          <w:lang w:bidi="ar-EG"/>
        </w:rPr>
      </w:pPr>
      <w:r w:rsidRPr="00196436">
        <w:rPr>
          <w:rFonts w:cs="Times New Roman"/>
          <w:b/>
          <w:bCs/>
          <w:sz w:val="28"/>
          <w:szCs w:val="28"/>
          <w:rtl/>
          <w:lang w:bidi="ar-EG"/>
        </w:rPr>
        <w:t>العقيدة ونعمة الابتلاء:</w:t>
      </w:r>
      <w:r w:rsidRPr="00196436">
        <w:rPr>
          <w:rFonts w:cs="Times New Roman"/>
          <w:sz w:val="28"/>
          <w:szCs w:val="28"/>
          <w:rtl/>
          <w:lang w:bidi="ar-EG"/>
        </w:rPr>
        <w:t xml:space="preserve"> يشير منير الغضبان </w:t>
      </w:r>
      <w:r w:rsidR="001403C3" w:rsidRPr="00196436">
        <w:rPr>
          <w:rFonts w:cs="Times New Roman"/>
          <w:sz w:val="28"/>
          <w:szCs w:val="28"/>
          <w:rtl/>
          <w:lang w:bidi="ar-EG"/>
        </w:rPr>
        <w:t>إِلى</w:t>
      </w:r>
      <w:r w:rsidRPr="00196436">
        <w:rPr>
          <w:rFonts w:cs="Times New Roman"/>
          <w:sz w:val="28"/>
          <w:szCs w:val="28"/>
          <w:rtl/>
          <w:lang w:bidi="ar-EG"/>
        </w:rPr>
        <w:t xml:space="preserve"> أن يُتم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وكذلك يُتم الأنبياء الآخرين، لم يكن نقمة بل كان نعمة, فهذا يعكس المضمون العقدي بأن الابتلاءات في حياة الأنبياء هي جزء من رحمة الله وحكمته، لتجهيزهم لمهامهم النبوية, فإذن لم يكن اليتم </w:t>
      </w:r>
      <w:bookmarkStart w:id="38" w:name="_Hlk171981817"/>
      <w:r w:rsidRPr="00196436">
        <w:rPr>
          <w:rFonts w:cs="Times New Roman"/>
          <w:sz w:val="28"/>
          <w:szCs w:val="28"/>
          <w:rtl/>
          <w:lang w:bidi="ar-EG"/>
        </w:rPr>
        <w:t>نقمة ولا نكبة ولا بلاء</w:t>
      </w:r>
      <w:bookmarkEnd w:id="38"/>
      <w:r w:rsidRPr="00196436">
        <w:rPr>
          <w:rFonts w:cs="Times New Roman"/>
          <w:sz w:val="28"/>
          <w:szCs w:val="28"/>
          <w:rtl/>
          <w:lang w:bidi="ar-EG"/>
        </w:rPr>
        <w:t>، بل كان نعمة، ليجعل منهم مرشدين وهداه وأعلاما للإنسانية.</w:t>
      </w:r>
    </w:p>
    <w:p w14:paraId="1438E5E2" w14:textId="77777777" w:rsidR="0074616A" w:rsidRPr="00196436" w:rsidRDefault="0074616A" w:rsidP="00196436">
      <w:pPr>
        <w:spacing w:after="120" w:line="360" w:lineRule="auto"/>
        <w:ind w:firstLine="567"/>
        <w:jc w:val="both"/>
        <w:rPr>
          <w:rFonts w:cs="Times New Roman"/>
          <w:b/>
          <w:bCs/>
          <w:sz w:val="28"/>
          <w:szCs w:val="28"/>
          <w:rtl/>
          <w:lang w:bidi="ar-EG"/>
        </w:rPr>
      </w:pPr>
      <w:r w:rsidRPr="00196436">
        <w:rPr>
          <w:rFonts w:cs="Times New Roman"/>
          <w:b/>
          <w:bCs/>
          <w:sz w:val="28"/>
          <w:szCs w:val="28"/>
          <w:rtl/>
          <w:lang w:bidi="ar-EG"/>
        </w:rPr>
        <w:t>رابعا: الإرادة الإلهية عند عماد الدين خليل:</w:t>
      </w:r>
    </w:p>
    <w:p w14:paraId="65D7C007" w14:textId="25DE6040" w:rsidR="0074616A" w:rsidRPr="00196436" w:rsidRDefault="0074616A" w:rsidP="00196436">
      <w:pPr>
        <w:spacing w:after="120" w:line="360" w:lineRule="auto"/>
        <w:ind w:firstLine="567"/>
        <w:jc w:val="both"/>
        <w:rPr>
          <w:rFonts w:cs="Times New Roman"/>
          <w:sz w:val="28"/>
          <w:szCs w:val="28"/>
          <w:rtl/>
          <w:lang w:bidi="ar-EG"/>
        </w:rPr>
      </w:pPr>
      <w:r w:rsidRPr="00196436">
        <w:rPr>
          <w:rFonts w:cs="Times New Roman"/>
          <w:sz w:val="28"/>
          <w:szCs w:val="28"/>
          <w:rtl/>
          <w:lang w:bidi="ar-EG"/>
        </w:rPr>
        <w:t>لم تغيب الإرادة الإلهية عن عماد الدين خليل، إذ علّق عماد الدين خليل على هزيمة المسلمين في</w:t>
      </w:r>
      <w:r w:rsidRPr="00196436">
        <w:rPr>
          <w:rFonts w:cs="Times New Roman"/>
          <w:sz w:val="28"/>
          <w:szCs w:val="28"/>
          <w:rtl/>
        </w:rPr>
        <w:t xml:space="preserve"> </w:t>
      </w:r>
      <w:r w:rsidRPr="00196436">
        <w:rPr>
          <w:rFonts w:cs="Times New Roman"/>
          <w:sz w:val="28"/>
          <w:szCs w:val="28"/>
          <w:rtl/>
          <w:lang w:bidi="ar-EG"/>
        </w:rPr>
        <w:t>معركة أحد وإرادة الله فيقول: "</w:t>
      </w:r>
      <w:r w:rsidRPr="00196436">
        <w:rPr>
          <w:rFonts w:cs="Times New Roman"/>
          <w:sz w:val="28"/>
          <w:szCs w:val="28"/>
          <w:rtl/>
        </w:rPr>
        <w:t xml:space="preserve"> </w:t>
      </w:r>
      <w:r w:rsidRPr="00196436">
        <w:rPr>
          <w:rFonts w:cs="Times New Roman"/>
          <w:sz w:val="28"/>
          <w:szCs w:val="28"/>
          <w:rtl/>
          <w:lang w:bidi="ar-EG"/>
        </w:rPr>
        <w:t xml:space="preserve">لقد جاءت هزيمة أحد تعليما قيما للمسلمين، عبر دروب صراعهم المرير ضد الأعداء. وكأن ‌إرادة ‌الله شاءت أنْ يكبو المسلمون هذه الكبوة، بعد سلسلة الانتصارات التي حققوها قبل بدر وبعدها؛ لأنَّ الانتصار الدائم يعرض الجماعة لنوع من اليقين الأعمى والاتكالية السالبة، ويحشر في صفوفهم الكثير الكثير من ضعاف الإيمان وطالبي المغانم، فلا بد من هزة عنيفة تنخل المنتمين </w:t>
      </w:r>
      <w:r w:rsidR="001403C3" w:rsidRPr="00196436">
        <w:rPr>
          <w:rFonts w:cs="Times New Roman"/>
          <w:sz w:val="28"/>
          <w:szCs w:val="28"/>
          <w:rtl/>
          <w:lang w:bidi="ar-EG"/>
        </w:rPr>
        <w:t>إِلى</w:t>
      </w:r>
      <w:r w:rsidRPr="00196436">
        <w:rPr>
          <w:rFonts w:cs="Times New Roman"/>
          <w:sz w:val="28"/>
          <w:szCs w:val="28"/>
          <w:rtl/>
          <w:lang w:bidi="ar-EG"/>
        </w:rPr>
        <w:t xml:space="preserve"> الدعوة، وتسقط عنهم أولئك الذين لا يقدرون على الصمود، ومجابهة الخطر وجها لوجه، وممارسة الموت بإيمان".</w:t>
      </w:r>
    </w:p>
    <w:p w14:paraId="20EEBDD6" w14:textId="77777777" w:rsidR="0074616A" w:rsidRPr="00196436" w:rsidRDefault="0074616A" w:rsidP="00196436">
      <w:pPr>
        <w:spacing w:after="120" w:line="360" w:lineRule="auto"/>
        <w:ind w:firstLine="567"/>
        <w:jc w:val="both"/>
        <w:rPr>
          <w:rFonts w:cs="Times New Roman"/>
          <w:sz w:val="28"/>
          <w:szCs w:val="28"/>
          <w:lang w:bidi="ar-EG"/>
        </w:rPr>
      </w:pPr>
      <w:r w:rsidRPr="00196436">
        <w:rPr>
          <w:rFonts w:cs="Times New Roman"/>
          <w:sz w:val="28"/>
          <w:szCs w:val="28"/>
          <w:rtl/>
          <w:lang w:bidi="ar-EG"/>
        </w:rPr>
        <w:t>فالهزيمة في موقعة أحد إنَّما كانت إرادة إلهية، والحكمة منها إيقاظ المسلمين، وامتحانهم بالبلاء، وأيضا كسر عوامل الاتكال المطلق، وعدم الأخذ بالأسباب فلذا جاءت الهزيمة، والدروس المستفادة من الهزيمة ظهرت في سير النبوية، ومكّنت الإسلام من تلاشي الأخطاء التي وقعت في تلك الغزوة.</w:t>
      </w:r>
    </w:p>
    <w:p w14:paraId="01F586CC" w14:textId="77777777" w:rsidR="0074616A" w:rsidRPr="00196436" w:rsidRDefault="0074616A" w:rsidP="00196436">
      <w:pPr>
        <w:spacing w:after="120" w:line="360" w:lineRule="auto"/>
        <w:ind w:firstLine="567"/>
        <w:jc w:val="both"/>
        <w:rPr>
          <w:rFonts w:cs="Times New Roman"/>
          <w:sz w:val="28"/>
          <w:szCs w:val="28"/>
          <w:rtl/>
          <w:lang w:bidi="ar-IQ"/>
        </w:rPr>
      </w:pPr>
      <w:r w:rsidRPr="00196436">
        <w:rPr>
          <w:rFonts w:cs="Times New Roman"/>
          <w:sz w:val="28"/>
          <w:szCs w:val="28"/>
          <w:rtl/>
          <w:lang w:bidi="ar-IQ"/>
        </w:rPr>
        <w:t>من خلال ما تقد</w:t>
      </w:r>
      <w:r w:rsidRPr="00196436">
        <w:rPr>
          <w:rFonts w:cs="Times New Roman"/>
          <w:sz w:val="28"/>
          <w:szCs w:val="28"/>
          <w:rtl/>
        </w:rPr>
        <w:t>م</w:t>
      </w:r>
      <w:r w:rsidRPr="00196436">
        <w:rPr>
          <w:rFonts w:cs="Times New Roman"/>
          <w:sz w:val="28"/>
          <w:szCs w:val="28"/>
          <w:rtl/>
          <w:lang w:bidi="ar-IQ"/>
        </w:rPr>
        <w:t xml:space="preserve"> نرى أن الدكتور عماد الدين خليل يناقش في تعليقاته على هزيمة المسلمين في معركة أحد </w:t>
      </w:r>
      <w:r w:rsidRPr="00196436">
        <w:rPr>
          <w:rFonts w:cs="Times New Roman"/>
          <w:b/>
          <w:bCs/>
          <w:sz w:val="28"/>
          <w:szCs w:val="28"/>
          <w:rtl/>
          <w:lang w:bidi="ar-IQ"/>
        </w:rPr>
        <w:t>الإرادة الإلهية</w:t>
      </w:r>
      <w:r w:rsidRPr="00196436">
        <w:rPr>
          <w:rFonts w:cs="Times New Roman"/>
          <w:sz w:val="28"/>
          <w:szCs w:val="28"/>
          <w:rtl/>
          <w:lang w:bidi="ar-IQ"/>
        </w:rPr>
        <w:t xml:space="preserve"> والحكمة وراء هذه الهزيمة، وكيفية تأثيرها على الجماعة المسلمة, ويمكن تلخيص المضمون العقدي في عدة نقاط رئيسة</w:t>
      </w:r>
      <w:r w:rsidRPr="00196436">
        <w:rPr>
          <w:rFonts w:cs="Times New Roman"/>
          <w:sz w:val="28"/>
          <w:szCs w:val="28"/>
          <w:lang w:bidi="ar-IQ"/>
        </w:rPr>
        <w:t>:</w:t>
      </w:r>
    </w:p>
    <w:p w14:paraId="43410199" w14:textId="4C631476" w:rsidR="0074616A" w:rsidRPr="00196436" w:rsidRDefault="0074616A" w:rsidP="00196436">
      <w:pPr>
        <w:pStyle w:val="aa"/>
        <w:numPr>
          <w:ilvl w:val="0"/>
          <w:numId w:val="41"/>
        </w:numPr>
        <w:spacing w:after="120" w:line="360" w:lineRule="auto"/>
        <w:ind w:left="0" w:firstLine="567"/>
        <w:jc w:val="both"/>
        <w:rPr>
          <w:rFonts w:cs="Times New Roman"/>
          <w:sz w:val="28"/>
          <w:szCs w:val="28"/>
          <w:rtl/>
          <w:lang w:bidi="ar-IQ"/>
        </w:rPr>
      </w:pPr>
      <w:r w:rsidRPr="00196436">
        <w:rPr>
          <w:rFonts w:cs="Times New Roman"/>
          <w:b/>
          <w:bCs/>
          <w:sz w:val="28"/>
          <w:szCs w:val="28"/>
          <w:rtl/>
          <w:lang w:bidi="ar-IQ"/>
        </w:rPr>
        <w:t>التعليم الإلهي للمسلمين:</w:t>
      </w:r>
      <w:r w:rsidRPr="00196436">
        <w:rPr>
          <w:rFonts w:cs="Times New Roman"/>
          <w:sz w:val="28"/>
          <w:szCs w:val="28"/>
          <w:rtl/>
          <w:lang w:bidi="ar-IQ"/>
        </w:rPr>
        <w:t xml:space="preserve"> يشير الدكتور عماد الدين خليل </w:t>
      </w:r>
      <w:r w:rsidR="001403C3" w:rsidRPr="00196436">
        <w:rPr>
          <w:rFonts w:cs="Times New Roman"/>
          <w:sz w:val="28"/>
          <w:szCs w:val="28"/>
          <w:rtl/>
          <w:lang w:bidi="ar-IQ"/>
        </w:rPr>
        <w:t>إِلى</w:t>
      </w:r>
      <w:r w:rsidRPr="00196436">
        <w:rPr>
          <w:rFonts w:cs="Times New Roman"/>
          <w:sz w:val="28"/>
          <w:szCs w:val="28"/>
          <w:rtl/>
          <w:lang w:bidi="ar-IQ"/>
        </w:rPr>
        <w:t xml:space="preserve"> أن هزيمة المسلمين في أحد كانت جزءًا من خطة إلهية لتعليم المسلمين دروسًا قيمة, وهذا التعليم يعكس الإرادة الإلهية في توجيه المسلمين نحو مسار صحيح وتقويمهم عند الحاجة</w:t>
      </w:r>
      <w:r w:rsidRPr="00196436">
        <w:rPr>
          <w:rFonts w:cs="Times New Roman"/>
          <w:sz w:val="28"/>
          <w:szCs w:val="28"/>
          <w:lang w:bidi="ar-IQ"/>
        </w:rPr>
        <w:t>.</w:t>
      </w:r>
    </w:p>
    <w:p w14:paraId="2FE71AFC" w14:textId="1014DCE5" w:rsidR="0074616A" w:rsidRPr="00196436" w:rsidRDefault="0074616A" w:rsidP="00196436">
      <w:pPr>
        <w:pStyle w:val="aa"/>
        <w:numPr>
          <w:ilvl w:val="0"/>
          <w:numId w:val="41"/>
        </w:numPr>
        <w:spacing w:after="120" w:line="360" w:lineRule="auto"/>
        <w:ind w:left="0" w:firstLine="567"/>
        <w:jc w:val="both"/>
        <w:rPr>
          <w:rFonts w:cs="Times New Roman"/>
          <w:sz w:val="28"/>
          <w:szCs w:val="28"/>
          <w:rtl/>
          <w:lang w:bidi="ar-IQ"/>
        </w:rPr>
      </w:pPr>
      <w:r w:rsidRPr="00196436">
        <w:rPr>
          <w:rFonts w:cs="Times New Roman"/>
          <w:b/>
          <w:bCs/>
          <w:sz w:val="28"/>
          <w:szCs w:val="28"/>
          <w:rtl/>
          <w:lang w:bidi="ar-IQ"/>
        </w:rPr>
        <w:t>الحكمة من الهزيمة:</w:t>
      </w:r>
      <w:r w:rsidRPr="00196436">
        <w:rPr>
          <w:rFonts w:cs="Times New Roman"/>
          <w:sz w:val="28"/>
          <w:szCs w:val="28"/>
          <w:rtl/>
        </w:rPr>
        <w:t xml:space="preserve"> </w:t>
      </w:r>
      <w:r w:rsidRPr="00196436">
        <w:rPr>
          <w:rFonts w:cs="Times New Roman"/>
          <w:sz w:val="28"/>
          <w:szCs w:val="28"/>
          <w:rtl/>
          <w:lang w:bidi="ar-IQ"/>
        </w:rPr>
        <w:t>يبرز الدكتور عماد الدين خليل أن الإرادة الإلهية شاءت أن يعاني المسلمون من هزيمة بعد سلسلة من الانتصارات، وذلك لتجنب الوقوع في اليقين الأعمى والاتكالية السالبة, يقول خليل: "وكأن ‌إرادة ‌الله شاءت أنْ يكبو المسلمون هذه الكبوة، بعد سلسلة الانتصارات التي حققوها قبل بدر وبعدها", وهذا يعكس المضمون العقدي بأن الله سبحانه و</w:t>
      </w:r>
      <w:r w:rsidR="001403C3" w:rsidRPr="00196436">
        <w:rPr>
          <w:rFonts w:cs="Times New Roman"/>
          <w:sz w:val="28"/>
          <w:szCs w:val="28"/>
          <w:rtl/>
          <w:lang w:bidi="ar-IQ"/>
        </w:rPr>
        <w:t>تعالى</w:t>
      </w:r>
      <w:r w:rsidRPr="00196436">
        <w:rPr>
          <w:rFonts w:cs="Times New Roman"/>
          <w:sz w:val="28"/>
          <w:szCs w:val="28"/>
          <w:rtl/>
          <w:lang w:bidi="ar-IQ"/>
        </w:rPr>
        <w:t xml:space="preserve"> يعلم ما هو أفضل لعباده ويختبرهم لتحقيق الحكمة والمصلحة الأكبر</w:t>
      </w:r>
      <w:r w:rsidRPr="00196436">
        <w:rPr>
          <w:rFonts w:cs="Times New Roman"/>
          <w:sz w:val="28"/>
          <w:szCs w:val="28"/>
          <w:lang w:bidi="ar-IQ"/>
        </w:rPr>
        <w:t>.</w:t>
      </w:r>
    </w:p>
    <w:p w14:paraId="5002FC34" w14:textId="77777777" w:rsidR="0074616A" w:rsidRPr="00196436" w:rsidRDefault="0074616A" w:rsidP="00196436">
      <w:pPr>
        <w:pStyle w:val="aa"/>
        <w:numPr>
          <w:ilvl w:val="0"/>
          <w:numId w:val="41"/>
        </w:numPr>
        <w:spacing w:after="120" w:line="360" w:lineRule="auto"/>
        <w:ind w:left="0" w:firstLine="567"/>
        <w:jc w:val="both"/>
        <w:rPr>
          <w:rFonts w:cs="Times New Roman"/>
          <w:sz w:val="28"/>
          <w:szCs w:val="28"/>
          <w:rtl/>
          <w:lang w:bidi="ar-IQ"/>
        </w:rPr>
      </w:pPr>
      <w:r w:rsidRPr="00196436">
        <w:rPr>
          <w:rFonts w:cs="Times New Roman"/>
          <w:b/>
          <w:bCs/>
          <w:sz w:val="28"/>
          <w:szCs w:val="28"/>
          <w:rtl/>
          <w:lang w:bidi="ar-IQ"/>
        </w:rPr>
        <w:t>تنقية الصفوف</w:t>
      </w:r>
      <w:r w:rsidRPr="00196436">
        <w:rPr>
          <w:rFonts w:cs="Times New Roman"/>
          <w:sz w:val="28"/>
          <w:szCs w:val="28"/>
          <w:rtl/>
          <w:lang w:bidi="ar-IQ"/>
        </w:rPr>
        <w:t xml:space="preserve">: إحدى الحكم الإلهية من هزيمة أحد كانت تنقية صفوف المسلمين من ضعاف الإيمان وطالبي المغانم, إذ يوضح الدكتور عماد الدين خليل أن الهزيمة كانت وسيلة "لنخل المنتمين </w:t>
      </w:r>
      <w:r w:rsidR="001403C3" w:rsidRPr="00196436">
        <w:rPr>
          <w:rFonts w:cs="Times New Roman"/>
          <w:sz w:val="28"/>
          <w:szCs w:val="28"/>
          <w:rtl/>
          <w:lang w:bidi="ar-IQ"/>
        </w:rPr>
        <w:t>إِلى</w:t>
      </w:r>
      <w:r w:rsidRPr="00196436">
        <w:rPr>
          <w:rFonts w:cs="Times New Roman"/>
          <w:sz w:val="28"/>
          <w:szCs w:val="28"/>
          <w:rtl/>
          <w:lang w:bidi="ar-IQ"/>
        </w:rPr>
        <w:t xml:space="preserve"> الدعوة، وتسقط عنهم أولئك الذين لا يقدرون على الصمود", وهذا يتضمن المضمون العقدي بأن الله يختبر المؤمنين ليظهر الصادق من المنافق، ولتنقية صفوف الدعوة من غير المخلصين</w:t>
      </w:r>
      <w:r w:rsidRPr="00196436">
        <w:rPr>
          <w:rFonts w:cs="Times New Roman"/>
          <w:sz w:val="28"/>
          <w:szCs w:val="28"/>
          <w:lang w:bidi="ar-IQ"/>
        </w:rPr>
        <w:t>.</w:t>
      </w:r>
    </w:p>
    <w:p w14:paraId="1D923BBF" w14:textId="0B6AF17F" w:rsidR="00D056D3" w:rsidRPr="00196436" w:rsidRDefault="0074616A" w:rsidP="00196436">
      <w:pPr>
        <w:pStyle w:val="aa"/>
        <w:numPr>
          <w:ilvl w:val="0"/>
          <w:numId w:val="41"/>
        </w:numPr>
        <w:spacing w:after="120" w:line="360" w:lineRule="auto"/>
        <w:ind w:left="0" w:firstLine="567"/>
        <w:jc w:val="both"/>
        <w:rPr>
          <w:rFonts w:cs="Times New Roman"/>
          <w:sz w:val="28"/>
          <w:szCs w:val="28"/>
          <w:lang w:bidi="ar-IQ"/>
        </w:rPr>
      </w:pPr>
      <w:r w:rsidRPr="00196436">
        <w:rPr>
          <w:rFonts w:cs="Times New Roman"/>
          <w:b/>
          <w:bCs/>
          <w:sz w:val="28"/>
          <w:szCs w:val="28"/>
          <w:rtl/>
          <w:lang w:bidi="ar-IQ"/>
        </w:rPr>
        <w:t>كسر عوامل الاتكال المطلق:</w:t>
      </w:r>
      <w:r w:rsidRPr="00196436">
        <w:rPr>
          <w:rFonts w:cs="Times New Roman"/>
          <w:sz w:val="28"/>
          <w:szCs w:val="28"/>
          <w:rtl/>
          <w:lang w:bidi="ar-IQ"/>
        </w:rPr>
        <w:t xml:space="preserve"> أن الهزيمة كانت لكسر عوامل الاتكال المطلق على الانتصارات السابقة، وتشجيع المسلمين على الأخذ بالأسباب والاعتماد على الله, وهذا يعكس المضمون العقدي بأن الإيمان بالله يجب أن يترافق مع العمل الجاد والأخذ بالأسباب المادية والمعنوية لتحقيق الأهد</w:t>
      </w:r>
      <w:r w:rsidR="007D5409" w:rsidRPr="00196436">
        <w:rPr>
          <w:rFonts w:cs="Times New Roman"/>
          <w:sz w:val="28"/>
          <w:szCs w:val="28"/>
          <w:rtl/>
          <w:lang w:bidi="ar-IQ"/>
        </w:rPr>
        <w:t>ا</w:t>
      </w:r>
      <w:r w:rsidRPr="00196436">
        <w:rPr>
          <w:rFonts w:cs="Times New Roman"/>
          <w:sz w:val="28"/>
          <w:szCs w:val="28"/>
          <w:rtl/>
          <w:lang w:bidi="ar-IQ"/>
        </w:rPr>
        <w:t>ف</w:t>
      </w:r>
      <w:r w:rsidRPr="00196436">
        <w:rPr>
          <w:rFonts w:cs="Times New Roman"/>
          <w:sz w:val="28"/>
          <w:szCs w:val="28"/>
          <w:rtl/>
        </w:rPr>
        <w:t>.</w:t>
      </w:r>
    </w:p>
    <w:p w14:paraId="0E0AD499" w14:textId="77777777" w:rsidR="00D056D3" w:rsidRPr="00196436" w:rsidRDefault="00D056D3" w:rsidP="00196436">
      <w:pPr>
        <w:bidi w:val="0"/>
        <w:spacing w:line="360" w:lineRule="auto"/>
        <w:rPr>
          <w:rFonts w:cs="Times New Roman"/>
          <w:sz w:val="28"/>
          <w:szCs w:val="28"/>
          <w:lang w:bidi="ar-IQ"/>
        </w:rPr>
      </w:pPr>
      <w:r w:rsidRPr="00196436">
        <w:rPr>
          <w:rFonts w:cs="Times New Roman"/>
          <w:sz w:val="28"/>
          <w:szCs w:val="28"/>
          <w:lang w:bidi="ar-IQ"/>
        </w:rPr>
        <w:br w:type="page"/>
      </w:r>
    </w:p>
    <w:p w14:paraId="508AACA0" w14:textId="77777777" w:rsidR="004140EC" w:rsidRPr="00196436" w:rsidRDefault="004140EC" w:rsidP="00196436">
      <w:pPr>
        <w:pStyle w:val="1"/>
        <w:bidi/>
        <w:spacing w:line="360" w:lineRule="auto"/>
        <w:jc w:val="center"/>
        <w:rPr>
          <w:color w:val="auto"/>
          <w:rtl/>
        </w:rPr>
      </w:pPr>
      <w:bookmarkStart w:id="39" w:name="_Toc171189120"/>
      <w:bookmarkStart w:id="40" w:name="_Toc176097823"/>
    </w:p>
    <w:p w14:paraId="730D550E" w14:textId="77777777" w:rsidR="000B3F07" w:rsidRPr="00196436" w:rsidRDefault="009019FD" w:rsidP="00196436">
      <w:pPr>
        <w:pStyle w:val="1"/>
        <w:bidi/>
        <w:spacing w:line="360" w:lineRule="auto"/>
        <w:jc w:val="center"/>
        <w:rPr>
          <w:color w:val="auto"/>
        </w:rPr>
      </w:pPr>
      <w:bookmarkStart w:id="41" w:name="_Toc179215884"/>
      <w:r w:rsidRPr="00196436">
        <w:rPr>
          <w:color w:val="auto"/>
          <w:rtl/>
        </w:rPr>
        <w:t>الفصل الثاني</w:t>
      </w:r>
      <w:r w:rsidR="000B3F07" w:rsidRPr="00196436">
        <w:rPr>
          <w:color w:val="auto"/>
          <w:rtl/>
        </w:rPr>
        <w:t xml:space="preserve">: </w:t>
      </w:r>
      <w:bookmarkEnd w:id="39"/>
      <w:bookmarkEnd w:id="40"/>
      <w:bookmarkEnd w:id="41"/>
      <w:r w:rsidR="000E1C55" w:rsidRPr="00196436">
        <w:rPr>
          <w:color w:val="auto"/>
          <w:rtl/>
        </w:rPr>
        <w:t>المضامين العقدية  المتعلقة بالنبوات</w:t>
      </w:r>
    </w:p>
    <w:p w14:paraId="6184FF9B" w14:textId="77777777" w:rsidR="000B3F07" w:rsidRPr="00196436" w:rsidRDefault="000B3F07" w:rsidP="00196436">
      <w:pPr>
        <w:spacing w:after="120" w:line="360" w:lineRule="auto"/>
        <w:ind w:firstLine="509"/>
        <w:jc w:val="both"/>
        <w:rPr>
          <w:rFonts w:eastAsia="Calibri" w:cs="Times New Roman"/>
          <w:b/>
          <w:bCs/>
          <w:rtl/>
        </w:rPr>
      </w:pPr>
      <w:r w:rsidRPr="00196436">
        <w:rPr>
          <w:rFonts w:eastAsia="Calibri" w:cs="Times New Roman"/>
          <w:b/>
          <w:bCs/>
          <w:rtl/>
        </w:rPr>
        <w:t>المبحث الأول: مفهوم النبوات</w:t>
      </w:r>
      <w:r w:rsidRPr="00196436">
        <w:rPr>
          <w:rFonts w:eastAsia="Calibri" w:cs="Times New Roman"/>
          <w:b/>
          <w:bCs/>
          <w:rtl/>
        </w:rPr>
        <w:tab/>
      </w:r>
    </w:p>
    <w:p w14:paraId="464ED186" w14:textId="77777777" w:rsidR="000B3F07" w:rsidRPr="00196436" w:rsidRDefault="000B3F07" w:rsidP="00196436">
      <w:pPr>
        <w:spacing w:after="120" w:line="360" w:lineRule="auto"/>
        <w:ind w:firstLine="509"/>
        <w:jc w:val="both"/>
        <w:rPr>
          <w:rFonts w:eastAsia="Calibri" w:cs="Times New Roman"/>
          <w:rtl/>
        </w:rPr>
      </w:pPr>
      <w:r w:rsidRPr="00196436">
        <w:rPr>
          <w:rFonts w:eastAsia="Calibri" w:cs="Times New Roman"/>
          <w:rtl/>
        </w:rPr>
        <w:t>المطلب الأول: معنى النبي والرسول والحكمة منه:</w:t>
      </w:r>
      <w:r w:rsidRPr="00196436">
        <w:rPr>
          <w:rFonts w:eastAsia="Calibri" w:cs="Times New Roman"/>
          <w:rtl/>
        </w:rPr>
        <w:tab/>
      </w:r>
    </w:p>
    <w:p w14:paraId="58C8D0F4" w14:textId="77777777" w:rsidR="000B3F07" w:rsidRPr="00196436" w:rsidRDefault="000B3F07" w:rsidP="00196436">
      <w:pPr>
        <w:spacing w:after="120" w:line="360" w:lineRule="auto"/>
        <w:ind w:firstLine="509"/>
        <w:jc w:val="both"/>
        <w:rPr>
          <w:rFonts w:eastAsia="Calibri" w:cs="Times New Roman"/>
          <w:rtl/>
        </w:rPr>
      </w:pPr>
      <w:r w:rsidRPr="00196436">
        <w:rPr>
          <w:rFonts w:eastAsia="Calibri" w:cs="Times New Roman"/>
          <w:rtl/>
        </w:rPr>
        <w:t>المطلب الثاني: الفرق بين النبوة والرسالة</w:t>
      </w:r>
      <w:r w:rsidRPr="00196436">
        <w:rPr>
          <w:rFonts w:eastAsia="Calibri" w:cs="Times New Roman"/>
          <w:rtl/>
        </w:rPr>
        <w:tab/>
      </w:r>
    </w:p>
    <w:p w14:paraId="2B05013A" w14:textId="77777777" w:rsidR="000B3F07" w:rsidRPr="00196436" w:rsidRDefault="000B3F07" w:rsidP="00196436">
      <w:pPr>
        <w:spacing w:after="120" w:line="360" w:lineRule="auto"/>
        <w:ind w:firstLine="509"/>
        <w:jc w:val="both"/>
        <w:rPr>
          <w:rFonts w:eastAsia="Calibri" w:cs="Times New Roman"/>
          <w:rtl/>
        </w:rPr>
      </w:pPr>
      <w:r w:rsidRPr="00196436">
        <w:rPr>
          <w:rFonts w:eastAsia="Calibri" w:cs="Times New Roman"/>
          <w:rtl/>
        </w:rPr>
        <w:t xml:space="preserve">المطلب الثالث: الحاجة </w:t>
      </w:r>
      <w:r w:rsidR="001403C3" w:rsidRPr="00196436">
        <w:rPr>
          <w:rFonts w:eastAsia="Calibri" w:cs="Times New Roman"/>
          <w:rtl/>
        </w:rPr>
        <w:t>إِلى</w:t>
      </w:r>
      <w:r w:rsidRPr="00196436">
        <w:rPr>
          <w:rFonts w:eastAsia="Calibri" w:cs="Times New Roman"/>
          <w:rtl/>
        </w:rPr>
        <w:t xml:space="preserve"> إرسال الرسل وحكم بعثتهم </w:t>
      </w:r>
      <w:r w:rsidRPr="00196436">
        <w:rPr>
          <w:rFonts w:eastAsia="Calibri" w:cs="Times New Roman"/>
          <w:sz w:val="24"/>
          <w:szCs w:val="24"/>
          <w:rtl/>
        </w:rPr>
        <w:t>(عليهم السلام):</w:t>
      </w:r>
    </w:p>
    <w:p w14:paraId="7A0CC6B6" w14:textId="77777777" w:rsidR="000B3F07" w:rsidRPr="00196436" w:rsidRDefault="000B3F07" w:rsidP="00196436">
      <w:pPr>
        <w:spacing w:after="120" w:line="360" w:lineRule="auto"/>
        <w:ind w:firstLine="509"/>
        <w:jc w:val="both"/>
        <w:rPr>
          <w:rFonts w:eastAsia="Calibri" w:cs="Times New Roman"/>
          <w:rtl/>
        </w:rPr>
      </w:pPr>
      <w:r w:rsidRPr="00196436">
        <w:rPr>
          <w:rFonts w:eastAsia="Calibri" w:cs="Times New Roman"/>
          <w:rtl/>
        </w:rPr>
        <w:t>المطلب الرابع: مفهوم المعجزة ودلائلها وشروطها:</w:t>
      </w:r>
      <w:r w:rsidRPr="00196436">
        <w:rPr>
          <w:rFonts w:eastAsia="Calibri" w:cs="Times New Roman"/>
          <w:rtl/>
        </w:rPr>
        <w:tab/>
      </w:r>
    </w:p>
    <w:p w14:paraId="5730409B" w14:textId="77777777" w:rsidR="000B3F07" w:rsidRPr="00196436" w:rsidRDefault="000B3F07" w:rsidP="00196436">
      <w:pPr>
        <w:spacing w:after="120" w:line="360" w:lineRule="auto"/>
        <w:ind w:firstLine="509"/>
        <w:jc w:val="both"/>
        <w:rPr>
          <w:rFonts w:eastAsia="Calibri" w:cs="Times New Roman"/>
          <w:rtl/>
        </w:rPr>
      </w:pPr>
      <w:r w:rsidRPr="00196436">
        <w:rPr>
          <w:rFonts w:eastAsia="Calibri" w:cs="Times New Roman"/>
          <w:rtl/>
        </w:rPr>
        <w:t>المطلب الثالث: شروط المعجزة:</w:t>
      </w:r>
      <w:r w:rsidRPr="00196436">
        <w:rPr>
          <w:rFonts w:eastAsia="Calibri" w:cs="Times New Roman"/>
          <w:rtl/>
        </w:rPr>
        <w:tab/>
      </w:r>
    </w:p>
    <w:p w14:paraId="712B6A53" w14:textId="77777777" w:rsidR="000B3F07" w:rsidRPr="00196436" w:rsidRDefault="000B3F07" w:rsidP="00196436">
      <w:pPr>
        <w:spacing w:after="120" w:line="360" w:lineRule="auto"/>
        <w:ind w:firstLine="509"/>
        <w:jc w:val="both"/>
        <w:rPr>
          <w:rFonts w:eastAsia="Calibri" w:cs="Times New Roman"/>
          <w:rtl/>
        </w:rPr>
      </w:pPr>
      <w:r w:rsidRPr="00196436">
        <w:rPr>
          <w:rFonts w:eastAsia="Calibri" w:cs="Times New Roman"/>
          <w:rtl/>
        </w:rPr>
        <w:t xml:space="preserve">المطلب السادس: معجزات النبي محمد </w:t>
      </w:r>
      <w:r w:rsidRPr="00196436">
        <w:rPr>
          <w:rFonts w:eastAsia="Calibri" w:cs="Times New Roman"/>
          <w:rtl/>
        </w:rPr>
        <w:sym w:font="AGA Arabesque" w:char="F072"/>
      </w:r>
      <w:r w:rsidRPr="00196436">
        <w:rPr>
          <w:rFonts w:eastAsia="Calibri" w:cs="Times New Roman"/>
          <w:rtl/>
        </w:rPr>
        <w:tab/>
      </w:r>
    </w:p>
    <w:p w14:paraId="299AE133" w14:textId="77777777" w:rsidR="000B3F07" w:rsidRPr="00196436" w:rsidRDefault="000B3F07" w:rsidP="00196436">
      <w:pPr>
        <w:spacing w:after="120" w:line="360" w:lineRule="auto"/>
        <w:ind w:firstLine="509"/>
        <w:jc w:val="both"/>
        <w:rPr>
          <w:rFonts w:eastAsia="Calibri" w:cs="Times New Roman"/>
          <w:b/>
          <w:bCs/>
          <w:rtl/>
        </w:rPr>
      </w:pPr>
      <w:r w:rsidRPr="00196436">
        <w:rPr>
          <w:rFonts w:eastAsia="Calibri" w:cs="Times New Roman"/>
          <w:b/>
          <w:bCs/>
          <w:rtl/>
        </w:rPr>
        <w:t>المبحث الثاني: المضامين العقدية في الرسالة الخاتمة</w:t>
      </w:r>
      <w:r w:rsidRPr="00196436">
        <w:rPr>
          <w:rFonts w:eastAsia="Calibri" w:cs="Times New Roman"/>
          <w:b/>
          <w:bCs/>
          <w:rtl/>
        </w:rPr>
        <w:tab/>
      </w:r>
    </w:p>
    <w:p w14:paraId="35BE1C7F" w14:textId="77777777" w:rsidR="000B3F07" w:rsidRPr="00196436" w:rsidRDefault="000B3F07" w:rsidP="00196436">
      <w:pPr>
        <w:spacing w:after="120" w:line="360" w:lineRule="auto"/>
        <w:ind w:firstLine="509"/>
        <w:jc w:val="both"/>
        <w:rPr>
          <w:rFonts w:eastAsia="Calibri" w:cs="Times New Roman"/>
          <w:rtl/>
        </w:rPr>
      </w:pPr>
      <w:r w:rsidRPr="00196436">
        <w:rPr>
          <w:rFonts w:eastAsia="Calibri" w:cs="Times New Roman"/>
          <w:rtl/>
        </w:rPr>
        <w:t>المطلب الأول: حاجة البشر لخاتم الانبياء:</w:t>
      </w:r>
      <w:r w:rsidRPr="00196436">
        <w:rPr>
          <w:rFonts w:eastAsia="Calibri" w:cs="Times New Roman"/>
          <w:rtl/>
        </w:rPr>
        <w:tab/>
      </w:r>
    </w:p>
    <w:p w14:paraId="59580C1A" w14:textId="77777777" w:rsidR="000B3F07" w:rsidRPr="00196436" w:rsidRDefault="000B3F07" w:rsidP="00196436">
      <w:pPr>
        <w:spacing w:after="120" w:line="360" w:lineRule="auto"/>
        <w:ind w:firstLine="509"/>
        <w:jc w:val="both"/>
        <w:rPr>
          <w:rFonts w:eastAsia="Calibri" w:cs="Times New Roman"/>
          <w:rtl/>
        </w:rPr>
      </w:pPr>
      <w:r w:rsidRPr="00196436">
        <w:rPr>
          <w:rFonts w:eastAsia="Calibri" w:cs="Times New Roman"/>
          <w:rtl/>
        </w:rPr>
        <w:t>المطلب الثاني: المضامين العقدية في الاسراء والمعراج</w:t>
      </w:r>
      <w:r w:rsidRPr="00196436">
        <w:rPr>
          <w:rFonts w:eastAsia="Calibri" w:cs="Times New Roman"/>
          <w:rtl/>
        </w:rPr>
        <w:tab/>
      </w:r>
    </w:p>
    <w:p w14:paraId="21D524BA"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rtl/>
        </w:rPr>
        <w:t>المطلب الثالث: دلالة الهجرة على التوحيد:</w:t>
      </w:r>
      <w:r w:rsidRPr="00196436">
        <w:rPr>
          <w:rFonts w:eastAsia="Calibri" w:cs="Times New Roman"/>
          <w:sz w:val="28"/>
          <w:szCs w:val="28"/>
          <w:rtl/>
        </w:rPr>
        <w:tab/>
      </w:r>
    </w:p>
    <w:p w14:paraId="08EEC0E6" w14:textId="77777777" w:rsidR="000B3F07" w:rsidRPr="00196436" w:rsidRDefault="000B3F07" w:rsidP="00196436">
      <w:pPr>
        <w:spacing w:after="120" w:line="360" w:lineRule="auto"/>
        <w:ind w:firstLine="509"/>
        <w:jc w:val="both"/>
        <w:rPr>
          <w:rFonts w:eastAsia="Calibri" w:cs="Times New Roman"/>
          <w:sz w:val="28"/>
          <w:szCs w:val="28"/>
          <w:rtl/>
        </w:rPr>
      </w:pPr>
    </w:p>
    <w:p w14:paraId="4A6AFC6A" w14:textId="77777777" w:rsidR="000B3F07" w:rsidRPr="00196436" w:rsidRDefault="000B3F07" w:rsidP="00196436">
      <w:pPr>
        <w:spacing w:after="120" w:line="360" w:lineRule="auto"/>
        <w:ind w:firstLine="509"/>
        <w:jc w:val="both"/>
        <w:rPr>
          <w:rFonts w:cs="Times New Roman"/>
          <w:b/>
          <w:bCs/>
          <w:sz w:val="28"/>
          <w:szCs w:val="28"/>
          <w:rtl/>
        </w:rPr>
      </w:pPr>
      <w:bookmarkStart w:id="42" w:name="_Toc171189121"/>
      <w:r w:rsidRPr="00196436">
        <w:rPr>
          <w:rFonts w:cs="Times New Roman"/>
          <w:b/>
          <w:bCs/>
          <w:sz w:val="28"/>
          <w:szCs w:val="28"/>
          <w:rtl/>
        </w:rPr>
        <w:br w:type="page"/>
      </w:r>
    </w:p>
    <w:p w14:paraId="05624594" w14:textId="77777777" w:rsidR="000B3F07" w:rsidRPr="00196436" w:rsidRDefault="000B3F07" w:rsidP="00196436">
      <w:pPr>
        <w:pStyle w:val="ac"/>
        <w:spacing w:line="360" w:lineRule="auto"/>
        <w:rPr>
          <w:rFonts w:cs="Times New Roman"/>
          <w:rtl/>
        </w:rPr>
      </w:pPr>
      <w:bookmarkStart w:id="43" w:name="_Toc179215885"/>
      <w:bookmarkStart w:id="44" w:name="_Toc176097824"/>
      <w:r w:rsidRPr="00196436">
        <w:rPr>
          <w:rFonts w:cs="Times New Roman"/>
          <w:rtl/>
        </w:rPr>
        <w:t xml:space="preserve">الفصل الثالث: </w:t>
      </w:r>
      <w:bookmarkEnd w:id="43"/>
      <w:r w:rsidR="000E1C55" w:rsidRPr="00196436">
        <w:rPr>
          <w:rFonts w:cs="Times New Roman"/>
          <w:rtl/>
        </w:rPr>
        <w:t>المضامين العقدية  المتعلقة بالنبوات</w:t>
      </w:r>
    </w:p>
    <w:p w14:paraId="2613F4CA" w14:textId="77777777" w:rsidR="000B3F07" w:rsidRPr="00196436" w:rsidRDefault="000B3F07" w:rsidP="00196436">
      <w:pPr>
        <w:pStyle w:val="ac"/>
        <w:spacing w:line="360" w:lineRule="auto"/>
        <w:rPr>
          <w:rFonts w:cs="Times New Roman"/>
          <w:rtl/>
        </w:rPr>
      </w:pPr>
      <w:bookmarkStart w:id="45" w:name="_Toc179215886"/>
      <w:r w:rsidRPr="00196436">
        <w:rPr>
          <w:rFonts w:cs="Times New Roman"/>
          <w:rtl/>
        </w:rPr>
        <w:t>المبحث الأول: مفهوم النبوات</w:t>
      </w:r>
      <w:bookmarkEnd w:id="42"/>
      <w:bookmarkEnd w:id="44"/>
      <w:bookmarkEnd w:id="45"/>
    </w:p>
    <w:p w14:paraId="66A2C1CC" w14:textId="77777777" w:rsidR="000B3F07" w:rsidRPr="00196436" w:rsidRDefault="000B3F07" w:rsidP="00196436">
      <w:pPr>
        <w:pStyle w:val="ac"/>
        <w:spacing w:line="360" w:lineRule="auto"/>
        <w:rPr>
          <w:rFonts w:eastAsia="Cambria" w:cs="Times New Roman"/>
          <w:rtl/>
        </w:rPr>
      </w:pPr>
      <w:bookmarkStart w:id="46" w:name="_Toc8770998"/>
      <w:bookmarkStart w:id="47" w:name="_Toc171189122"/>
      <w:bookmarkStart w:id="48" w:name="_Toc176097825"/>
      <w:bookmarkStart w:id="49" w:name="_Toc179215887"/>
      <w:r w:rsidRPr="00196436">
        <w:rPr>
          <w:rFonts w:eastAsia="Cambria" w:cs="Times New Roman"/>
          <w:rtl/>
        </w:rPr>
        <w:t>المطلب الأول: معنى النبي والرسول والحكمة منه</w:t>
      </w:r>
      <w:bookmarkEnd w:id="46"/>
      <w:r w:rsidRPr="00196436">
        <w:rPr>
          <w:rFonts w:eastAsia="Cambria" w:cs="Times New Roman"/>
          <w:rtl/>
        </w:rPr>
        <w:t>:</w:t>
      </w:r>
      <w:bookmarkEnd w:id="47"/>
      <w:bookmarkEnd w:id="48"/>
      <w:bookmarkEnd w:id="49"/>
    </w:p>
    <w:p w14:paraId="0CF195D7" w14:textId="20BF405F"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لما ثبت أن للعالم صانعاً حكيماً. فمن حكمته أن لا يعطل عبيده عن الأوامر والنواهي؛ لأنه لو عطلهم لا يكون حجة عليهم يوم القيامة، ثم الأمر والنهي إنما يكون بالخطاب في المشافهة، ولوجه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الخطاب بالمشافهة؛ لأن الدار دار أبتلاء، والإيمان بالغيب فريضة، وفيه الولي والعدد، فلو خاطبهم في هذه الدار لا يكون فرقاً بينهما، فخطابهم بالسَّقير وهو الرسل، وبعث إليهم منهم في كل عصر وزمان رسولاً من وقت آدم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نبينا محمد </w:t>
      </w:r>
      <w:r w:rsidRPr="00196436">
        <w:rPr>
          <w:rFonts w:eastAsia="Calibri" w:cs="Times New Roman"/>
          <w:sz w:val="28"/>
          <w:szCs w:val="28"/>
          <w:lang w:bidi="ar-IQ"/>
        </w:rPr>
        <w:sym w:font="AGA Arabesque" w:char="F072"/>
      </w:r>
      <w:r w:rsidRPr="00196436">
        <w:rPr>
          <w:rFonts w:eastAsia="Calibri" w:cs="Times New Roman"/>
          <w:sz w:val="28"/>
          <w:szCs w:val="28"/>
          <w:rtl/>
          <w:lang w:bidi="ar-IQ"/>
        </w:rPr>
        <w:t xml:space="preserve"> وجعل لهم معجزة خارجة عن الطبع والعادة؛ لإلزام الحجة عليهم.</w:t>
      </w:r>
    </w:p>
    <w:p w14:paraId="2B0E0DB5" w14:textId="64154EEE"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إن الله عز وجل كما ألزمنا أن نشهد له بالوحدانية افترض علينا أن نشهد لسيدنا محمد </w:t>
      </w:r>
      <w:r w:rsidRPr="00196436">
        <w:rPr>
          <w:rFonts w:eastAsia="Calibri" w:cs="Times New Roman"/>
          <w:sz w:val="28"/>
          <w:szCs w:val="28"/>
          <w:lang w:bidi="ar-IQ"/>
        </w:rPr>
        <w:sym w:font="AGA Arabesque" w:char="F072"/>
      </w:r>
      <w:r w:rsidRPr="00196436">
        <w:rPr>
          <w:rFonts w:eastAsia="Calibri" w:cs="Times New Roman"/>
          <w:sz w:val="28"/>
          <w:szCs w:val="28"/>
          <w:rtl/>
          <w:lang w:bidi="ar-IQ"/>
        </w:rPr>
        <w:t xml:space="preserve"> بالرسالة، وهذا هو الركن الأول من أركان الإسلام يتضمن الإذ</w:t>
      </w:r>
      <w:r w:rsidR="009A2212" w:rsidRPr="00196436">
        <w:rPr>
          <w:rFonts w:eastAsia="Calibri" w:cs="Times New Roman"/>
          <w:sz w:val="28"/>
          <w:szCs w:val="28"/>
          <w:rtl/>
          <w:lang w:bidi="ar-IQ"/>
        </w:rPr>
        <w:t xml:space="preserve">عان </w:t>
      </w:r>
      <w:r w:rsidRPr="00196436">
        <w:rPr>
          <w:rFonts w:eastAsia="Calibri" w:cs="Times New Roman"/>
          <w:sz w:val="28"/>
          <w:szCs w:val="28"/>
          <w:rtl/>
          <w:lang w:bidi="ar-IQ"/>
        </w:rPr>
        <w:t xml:space="preserve">لله الواحد وإفراده بالعبودية والانقياد له بالطاعة والخضوع، كما يتضمن وجوب اتباع الرسول </w:t>
      </w:r>
      <w:r w:rsidRPr="00196436">
        <w:rPr>
          <w:rFonts w:eastAsia="Calibri" w:cs="Times New Roman"/>
          <w:sz w:val="28"/>
          <w:szCs w:val="28"/>
          <w:lang w:bidi="ar-IQ"/>
        </w:rPr>
        <w:sym w:font="AGA Arabesque" w:char="F072"/>
      </w:r>
      <w:r w:rsidRPr="00196436">
        <w:rPr>
          <w:rFonts w:eastAsia="Calibri" w:cs="Times New Roman"/>
          <w:sz w:val="28"/>
          <w:szCs w:val="28"/>
          <w:rtl/>
          <w:lang w:bidi="ar-IQ"/>
        </w:rPr>
        <w:t xml:space="preserve"> في كل ما يبلغ به من تشريع وأحكام. إن الأساس الجوهري لمجيء الأنبياء والرسل عليهم الصلاة والسلام هو بيان القواعد الضرورية في الحياة وإرشاد الناس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تنظيم شؤونهم في المجتمع من حيث واجبهم تجاه خالقهم، وعلاقتهم فيما بينهم، فالأنبياء والرسل يبينون لهم ما هو حلال لهم وما هو حرام عليهم؛ لأن الناس في نظرهم لا يدركون مصالحهم بأنفسهم، ولا يشعرون بعواقب أمورهم بغرائزهم، ولمّا ينزجروا مع اختلاف أهوائهم دون أن يرد عليهم آداب المرسلين وأخبار القرون الماضية، فتكون أداب الله فيهم مستعملة وحدوده فيهم متبعة، وأوامره فيهم متمثلة، ووعده ووعيده فيهم زاجراً، وقصص من غيرهم من الأمم واعظاً، فإن الأخبار العجيبة إذا طرقت الاسماع والمعاني الغريبة إذا أيقظت الأذهان إستمدتها العقول، فزاد علمها وصح فهمها، وأكثر الناس سماعاً أكثرهم خواطراً، وأكثرهم تفكراً، وأكثرهم علماً، وأكثرهم عملاً فلا يوجد عن بعثة الرسل معدل ولا منهم في انتظار الحق بدل.</w:t>
      </w:r>
    </w:p>
    <w:p w14:paraId="55309FDC" w14:textId="2081F92C"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فالأنبياء والرسل هم الوسيلة الوحيدة لمعرفة الله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المعرفة الصحيحة التي لا يشوبها جهل ولا ضلال، ولا سوء فهم وسوء تعبير، لأنه لا سبيل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معرفة الله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المعرفة الصحيحة إلا ممن كان على طريقهم، لا يستقل بها العقل، ولا يغني فيها الذكاء، ولا تكفي سلامة الفطرة وحدة الذهن، والغني في التجارب، وقد ذكر الله سبحانه و</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هذه الحقيقة على لسان أهل الجنة، وهم أهل الصدق وأهل التجربة، وقد أعلنوا ذلك في مقام صدق كذلك: </w:t>
      </w:r>
      <w:r w:rsidRPr="00196436">
        <w:rPr>
          <w:rFonts w:eastAsia="@Arial Unicode MS" w:cs="Times New Roman"/>
          <w:sz w:val="28"/>
          <w:szCs w:val="28"/>
          <w:rtl/>
        </w:rPr>
        <w:t xml:space="preserve">, </w:t>
      </w:r>
      <w:r w:rsidRPr="00196436">
        <w:rPr>
          <w:rFonts w:eastAsia="Calibri" w:cs="Times New Roman"/>
          <w:sz w:val="28"/>
          <w:szCs w:val="28"/>
          <w:rtl/>
          <w:lang w:bidi="ar-IQ"/>
        </w:rPr>
        <w:t xml:space="preserve">فدل على أن الرسل وبعثتهم هي التي تمكنوا بها من معرفة الله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وعلم مرضاته وأحكامه والعمل بها.</w:t>
      </w:r>
    </w:p>
    <w:p w14:paraId="4571A339" w14:textId="3540D85D"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ومن هنا أوجب الله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على المسلمين الإيمان بالأنبياء والرسل دون التفريق بين أحد منهم وتصديقهم في أخبارهم وطاعتهم في أوامرهم ونواهيهم قال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w:t>
      </w:r>
      <w:r w:rsidRPr="00196436">
        <w:rPr>
          <w:rFonts w:eastAsia="Calibri" w:cs="Times New Roman"/>
          <w:sz w:val="28"/>
          <w:szCs w:val="28"/>
          <w:rtl/>
          <w:lang w:bidi="fa-IR"/>
        </w:rPr>
        <w:t>.</w:t>
      </w:r>
    </w:p>
    <w:p w14:paraId="338F958E" w14:textId="13B93749"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إن ضرورة الرسالة في اطارها العقلي تنسجم مع الغاية التي خلق الله الإنسان من أجلها وهذه الغاية تنطلق أساساً من الأيمان بالله الذي يتصف بالإرادة والعلم والحياة، والتي تعني أنه لم يخلق شيئاً عبثاً، دون غرض في خلق وفعل ولو على سبيل الإجمال.</w:t>
      </w:r>
    </w:p>
    <w:p w14:paraId="266925E1" w14:textId="438ABAA5"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sz w:val="28"/>
          <w:szCs w:val="28"/>
          <w:rtl/>
          <w:lang w:bidi="ar-IQ"/>
        </w:rPr>
        <w:t xml:space="preserve"> </w:t>
      </w:r>
      <w:r w:rsidRPr="00196436">
        <w:rPr>
          <w:rFonts w:eastAsia="Calibri" w:cs="Times New Roman"/>
          <w:sz w:val="28"/>
          <w:szCs w:val="28"/>
          <w:rtl/>
          <w:lang w:bidi="fa-IR"/>
        </w:rPr>
        <w:t xml:space="preserve">إذن فإن الناس جميعاً بحاجة </w:t>
      </w:r>
      <w:r w:rsidR="001403C3" w:rsidRPr="00196436">
        <w:rPr>
          <w:rFonts w:eastAsia="Calibri" w:cs="Times New Roman"/>
          <w:sz w:val="28"/>
          <w:szCs w:val="28"/>
          <w:rtl/>
          <w:lang w:bidi="fa-IR"/>
        </w:rPr>
        <w:t>إِلى</w:t>
      </w:r>
      <w:r w:rsidRPr="00196436">
        <w:rPr>
          <w:rFonts w:eastAsia="Calibri" w:cs="Times New Roman"/>
          <w:sz w:val="28"/>
          <w:szCs w:val="28"/>
          <w:rtl/>
          <w:lang w:bidi="fa-IR"/>
        </w:rPr>
        <w:t xml:space="preserve"> الرسل وتعاليمهم لصلاح قلوبهم، وإنارة نفوسهم وهداية عقولهم، ولكي يعرفوا وجهتهم في الحياة وعلاقتهم في الحياة وبخالقها. والذي يتفحص النبوات بمفهومها العام يجدها تتضمن عدة أمور: أولاً: الدعوة </w:t>
      </w:r>
      <w:r w:rsidR="001403C3" w:rsidRPr="00196436">
        <w:rPr>
          <w:rFonts w:eastAsia="Calibri" w:cs="Times New Roman"/>
          <w:sz w:val="28"/>
          <w:szCs w:val="28"/>
          <w:rtl/>
          <w:lang w:bidi="fa-IR"/>
        </w:rPr>
        <w:t>إِلى</w:t>
      </w:r>
      <w:r w:rsidRPr="00196436">
        <w:rPr>
          <w:rFonts w:eastAsia="Calibri" w:cs="Times New Roman"/>
          <w:sz w:val="28"/>
          <w:szCs w:val="28"/>
          <w:rtl/>
          <w:lang w:bidi="fa-IR"/>
        </w:rPr>
        <w:t xml:space="preserve"> توحيد الله </w:t>
      </w:r>
      <w:r w:rsidR="001403C3" w:rsidRPr="00196436">
        <w:rPr>
          <w:rFonts w:eastAsia="Calibri" w:cs="Times New Roman"/>
          <w:sz w:val="28"/>
          <w:szCs w:val="28"/>
          <w:rtl/>
          <w:lang w:bidi="fa-IR"/>
        </w:rPr>
        <w:t>تعالى</w:t>
      </w:r>
      <w:r w:rsidRPr="00196436">
        <w:rPr>
          <w:rFonts w:eastAsia="Calibri" w:cs="Times New Roman"/>
          <w:sz w:val="28"/>
          <w:szCs w:val="28"/>
          <w:rtl/>
          <w:lang w:bidi="fa-IR"/>
        </w:rPr>
        <w:t>. ثانياً: التبشير والإنذار. ثالثاً: تبيان الشرائع والأحكام رابعاً: إقامة الحجة كي لا يبقى للناس حجة يوم القيامة. خامساً: الإيمان باليوم الآخر حيث يجازي الله الناس به على أعمالهم.</w:t>
      </w:r>
    </w:p>
    <w:p w14:paraId="2ADEF28B" w14:textId="77777777" w:rsidR="000B3F07" w:rsidRPr="00196436" w:rsidRDefault="000B3F07" w:rsidP="00196436">
      <w:pPr>
        <w:tabs>
          <w:tab w:val="left" w:pos="3285"/>
        </w:tabs>
        <w:spacing w:after="120" w:line="360" w:lineRule="auto"/>
        <w:ind w:firstLine="509"/>
        <w:jc w:val="both"/>
        <w:rPr>
          <w:rFonts w:eastAsia="Cambria" w:cs="Times New Roman"/>
          <w:b/>
          <w:bCs/>
          <w:sz w:val="28"/>
          <w:szCs w:val="28"/>
          <w:rtl/>
        </w:rPr>
      </w:pPr>
      <w:r w:rsidRPr="00196436">
        <w:rPr>
          <w:rFonts w:eastAsia="Cambria" w:cs="Times New Roman"/>
          <w:b/>
          <w:bCs/>
          <w:sz w:val="28"/>
          <w:szCs w:val="28"/>
          <w:rtl/>
        </w:rPr>
        <w:t>أولاً: تعريف النبي لغةً:</w:t>
      </w:r>
    </w:p>
    <w:p w14:paraId="460B951D" w14:textId="5D2CDB8E" w:rsidR="000B3F07" w:rsidRPr="00196436" w:rsidRDefault="000B3F07" w:rsidP="00196436">
      <w:pPr>
        <w:tabs>
          <w:tab w:val="left" w:pos="3285"/>
        </w:tabs>
        <w:spacing w:line="360" w:lineRule="auto"/>
        <w:ind w:firstLine="509"/>
        <w:jc w:val="both"/>
        <w:rPr>
          <w:rFonts w:eastAsia="Cambria" w:cs="Times New Roman"/>
          <w:sz w:val="28"/>
          <w:szCs w:val="28"/>
        </w:rPr>
      </w:pPr>
      <w:r w:rsidRPr="00196436">
        <w:rPr>
          <w:rFonts w:eastAsia="Cambria" w:cs="Times New Roman"/>
          <w:sz w:val="28"/>
          <w:szCs w:val="28"/>
          <w:rtl/>
        </w:rPr>
        <w:t xml:space="preserve"> وردت لفظة (النبي) مهموزة وغير مهموزة، فإذا كانت اللفظة بالهمزة (النبيء) فهي مشتقة ٌمن النبأ، وهو الخبر، قال </w:t>
      </w:r>
      <w:r w:rsidR="001403C3" w:rsidRPr="00196436">
        <w:rPr>
          <w:rFonts w:eastAsia="Cambria" w:cs="Times New Roman"/>
          <w:sz w:val="28"/>
          <w:szCs w:val="28"/>
          <w:rtl/>
        </w:rPr>
        <w:t>تعالى</w:t>
      </w:r>
      <w:r w:rsidRPr="00196436">
        <w:rPr>
          <w:rFonts w:eastAsia="Cambria" w:cs="Times New Roman"/>
          <w:sz w:val="28"/>
          <w:szCs w:val="28"/>
          <w:rtl/>
        </w:rPr>
        <w:t xml:space="preserve">: </w:t>
      </w:r>
      <w:r w:rsidRPr="00196436">
        <w:rPr>
          <w:rFonts w:eastAsia="@Arial Unicode MS" w:cs="Times New Roman"/>
          <w:sz w:val="28"/>
          <w:szCs w:val="28"/>
          <w:rtl/>
        </w:rPr>
        <w:t xml:space="preserve"> </w:t>
      </w:r>
      <w:r w:rsidRPr="00196436">
        <w:rPr>
          <w:rFonts w:eastAsia="Cambria" w:cs="Times New Roman"/>
          <w:sz w:val="28"/>
          <w:szCs w:val="28"/>
          <w:rtl/>
        </w:rPr>
        <w:t xml:space="preserve">والنبيء، هو المخبر عن الله عز وجل؛ لأنه أنبأ عنه، قال </w:t>
      </w:r>
      <w:r w:rsidR="001403C3" w:rsidRPr="00196436">
        <w:rPr>
          <w:rFonts w:eastAsia="Cambria" w:cs="Times New Roman"/>
          <w:sz w:val="28"/>
          <w:szCs w:val="28"/>
          <w:rtl/>
        </w:rPr>
        <w:t>تعالى</w:t>
      </w:r>
      <w:r w:rsidRPr="00196436">
        <w:rPr>
          <w:rFonts w:eastAsia="Cambria" w:cs="Times New Roman"/>
          <w:sz w:val="28"/>
          <w:szCs w:val="28"/>
          <w:rtl/>
        </w:rPr>
        <w:t xml:space="preserve">: </w:t>
      </w:r>
      <w:r w:rsidRPr="00196436">
        <w:rPr>
          <w:rFonts w:eastAsia="Calibri" w:cs="Times New Roman"/>
          <w:sz w:val="28"/>
          <w:szCs w:val="28"/>
          <w:rtl/>
        </w:rPr>
        <w:t>ﭐ</w:t>
      </w:r>
      <w:r w:rsidRPr="00196436">
        <w:rPr>
          <w:rFonts w:eastAsia="Cambria" w:cs="Times New Roman"/>
          <w:sz w:val="28"/>
          <w:szCs w:val="28"/>
          <w:rtl/>
        </w:rPr>
        <w:t xml:space="preserve">, أو أن تكون مشتقة من (النبيء) أي: الطريق الواضح؛ لأن الأنبياء هم الطرق الموصلة </w:t>
      </w:r>
      <w:r w:rsidR="001403C3" w:rsidRPr="00196436">
        <w:rPr>
          <w:rFonts w:eastAsia="Cambria" w:cs="Times New Roman"/>
          <w:sz w:val="28"/>
          <w:szCs w:val="28"/>
          <w:rtl/>
        </w:rPr>
        <w:t>إِلى</w:t>
      </w:r>
      <w:r w:rsidRPr="00196436">
        <w:rPr>
          <w:rFonts w:eastAsia="Cambria" w:cs="Times New Roman"/>
          <w:sz w:val="28"/>
          <w:szCs w:val="28"/>
          <w:rtl/>
        </w:rPr>
        <w:t xml:space="preserve"> الله </w:t>
      </w:r>
      <w:r w:rsidR="001403C3" w:rsidRPr="00196436">
        <w:rPr>
          <w:rFonts w:eastAsia="Cambria" w:cs="Times New Roman"/>
          <w:sz w:val="28"/>
          <w:szCs w:val="28"/>
          <w:rtl/>
        </w:rPr>
        <w:t>تعالى</w:t>
      </w:r>
      <w:r w:rsidRPr="00196436">
        <w:rPr>
          <w:rFonts w:eastAsia="Cambria" w:cs="Times New Roman"/>
          <w:sz w:val="28"/>
          <w:szCs w:val="28"/>
          <w:vertAlign w:val="superscript"/>
          <w:rtl/>
        </w:rPr>
        <w:t>.</w:t>
      </w:r>
    </w:p>
    <w:p w14:paraId="4564527A" w14:textId="337829F3" w:rsidR="000B3F07" w:rsidRPr="00196436" w:rsidRDefault="000B3F07" w:rsidP="00196436">
      <w:pPr>
        <w:tabs>
          <w:tab w:val="left" w:pos="3285"/>
        </w:tabs>
        <w:spacing w:line="360" w:lineRule="auto"/>
        <w:ind w:firstLine="509"/>
        <w:jc w:val="both"/>
        <w:rPr>
          <w:rFonts w:eastAsia="Cambria" w:cs="Times New Roman"/>
          <w:sz w:val="28"/>
          <w:szCs w:val="28"/>
          <w:rtl/>
        </w:rPr>
      </w:pPr>
      <w:r w:rsidRPr="00196436">
        <w:rPr>
          <w:rFonts w:eastAsia="Cambria" w:cs="Times New Roman"/>
          <w:sz w:val="28"/>
          <w:szCs w:val="28"/>
          <w:rtl/>
        </w:rPr>
        <w:t xml:space="preserve"> ومن لم يهمز (النبي) وهي لغة قريش فإنها تسهيلٌ من الهمز (خففت لكثرة استعمالها)، وقيل: من النَّبْوَة والنباوة، وهو الارتفاع، لرفعة منازلهم وشرفهم على الخلق.</w:t>
      </w:r>
    </w:p>
    <w:p w14:paraId="34BCDD1A" w14:textId="23EE2632" w:rsidR="000B3F07" w:rsidRPr="00196436" w:rsidRDefault="000B3F07" w:rsidP="00196436">
      <w:pPr>
        <w:tabs>
          <w:tab w:val="left" w:pos="3285"/>
        </w:tabs>
        <w:spacing w:line="360" w:lineRule="auto"/>
        <w:ind w:firstLine="509"/>
        <w:jc w:val="both"/>
        <w:rPr>
          <w:rFonts w:eastAsia="Cambria" w:cs="Times New Roman"/>
          <w:sz w:val="28"/>
          <w:szCs w:val="28"/>
          <w:rtl/>
          <w:lang w:bidi="ar-IQ"/>
        </w:rPr>
      </w:pPr>
      <w:r w:rsidRPr="00196436">
        <w:rPr>
          <w:rFonts w:eastAsia="Cambria" w:cs="Times New Roman"/>
          <w:sz w:val="28"/>
          <w:szCs w:val="28"/>
          <w:rtl/>
        </w:rPr>
        <w:t xml:space="preserve"> وتطلق العرب لفظ النبي على علم من أعلام الأرض التي يهتدى بها، والمناسبة بين لفظ النبي والمعنى اللغوي، أن النبي ذو رفعةٍ وقدر عظيم في الدنيا والآخرة، فالأنبياء هم أشرف الخلق، وهم الأعلام التي يهتدي بها الناس فتصلح دنياهم وأخر</w:t>
      </w:r>
      <w:r w:rsidRPr="00196436">
        <w:rPr>
          <w:rFonts w:eastAsia="Cambria" w:cs="Times New Roman"/>
          <w:sz w:val="28"/>
          <w:szCs w:val="28"/>
          <w:rtl/>
          <w:lang w:bidi="ar-IQ"/>
        </w:rPr>
        <w:t>اهم</w:t>
      </w:r>
      <w:r w:rsidRPr="00196436">
        <w:rPr>
          <w:rFonts w:eastAsia="Cambria" w:cs="Times New Roman"/>
          <w:sz w:val="28"/>
          <w:szCs w:val="28"/>
          <w:vertAlign w:val="superscript"/>
          <w:rtl/>
          <w:lang w:bidi="ar-IQ"/>
        </w:rPr>
        <w:t>.</w:t>
      </w:r>
    </w:p>
    <w:p w14:paraId="4C7AEC8F" w14:textId="023C1A9E"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sz w:val="28"/>
          <w:szCs w:val="28"/>
          <w:rtl/>
          <w:lang w:bidi="ar-IQ"/>
        </w:rPr>
        <w:t>والنبي موضع بعينه، قال أوس بن حجر:</w:t>
      </w:r>
    </w:p>
    <w:tbl>
      <w:tblPr>
        <w:tblStyle w:val="aff4"/>
        <w:bidiVisual/>
        <w:tblW w:w="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850"/>
        <w:gridCol w:w="3794"/>
      </w:tblGrid>
      <w:tr w:rsidR="000B3F07" w:rsidRPr="00196436" w14:paraId="02442AEC" w14:textId="77777777" w:rsidTr="000B3F07">
        <w:tc>
          <w:tcPr>
            <w:tcW w:w="4076" w:type="dxa"/>
          </w:tcPr>
          <w:p w14:paraId="22D21A0B" w14:textId="77777777" w:rsidR="000B3F07" w:rsidRPr="00196436" w:rsidRDefault="000B3F07" w:rsidP="00196436">
            <w:pPr>
              <w:tabs>
                <w:tab w:val="left" w:pos="3285"/>
              </w:tabs>
              <w:spacing w:after="120" w:line="360" w:lineRule="auto"/>
              <w:jc w:val="lowKashida"/>
              <w:rPr>
                <w:rFonts w:eastAsia="Cambria"/>
                <w:b/>
                <w:bCs/>
                <w:sz w:val="2"/>
                <w:szCs w:val="2"/>
                <w:rtl/>
                <w:lang w:bidi="ar-IQ"/>
              </w:rPr>
            </w:pPr>
            <w:r w:rsidRPr="00196436">
              <w:rPr>
                <w:rFonts w:eastAsia="Cambria"/>
                <w:b/>
                <w:bCs/>
                <w:sz w:val="28"/>
                <w:szCs w:val="28"/>
                <w:rtl/>
                <w:lang w:bidi="ar-IQ"/>
              </w:rPr>
              <w:t>لأصْبَحَ رَتْماً دُقاقُ الحَصَى</w:t>
            </w:r>
            <w:r w:rsidRPr="00196436">
              <w:rPr>
                <w:rFonts w:eastAsia="Cambria"/>
                <w:b/>
                <w:bCs/>
                <w:sz w:val="28"/>
                <w:szCs w:val="28"/>
                <w:rtl/>
                <w:lang w:bidi="ar-IQ"/>
              </w:rPr>
              <w:br/>
            </w:r>
          </w:p>
        </w:tc>
        <w:tc>
          <w:tcPr>
            <w:tcW w:w="850" w:type="dxa"/>
          </w:tcPr>
          <w:p w14:paraId="713DE7A4" w14:textId="77777777" w:rsidR="000B3F07" w:rsidRPr="00196436" w:rsidRDefault="000B3F07" w:rsidP="00196436">
            <w:pPr>
              <w:tabs>
                <w:tab w:val="left" w:pos="3285"/>
              </w:tabs>
              <w:spacing w:after="120" w:line="360" w:lineRule="auto"/>
              <w:jc w:val="lowKashida"/>
              <w:rPr>
                <w:rFonts w:eastAsia="Cambria"/>
                <w:b/>
                <w:bCs/>
                <w:sz w:val="28"/>
                <w:szCs w:val="28"/>
                <w:rtl/>
                <w:lang w:bidi="ar-IQ"/>
              </w:rPr>
            </w:pPr>
          </w:p>
        </w:tc>
        <w:tc>
          <w:tcPr>
            <w:tcW w:w="3794" w:type="dxa"/>
          </w:tcPr>
          <w:p w14:paraId="6EEC8200" w14:textId="77777777" w:rsidR="000B3F07" w:rsidRPr="00196436" w:rsidRDefault="000B3F07" w:rsidP="00196436">
            <w:pPr>
              <w:tabs>
                <w:tab w:val="left" w:pos="3285"/>
              </w:tabs>
              <w:spacing w:after="120" w:line="360" w:lineRule="auto"/>
              <w:jc w:val="lowKashida"/>
              <w:rPr>
                <w:rFonts w:eastAsia="Cambria"/>
                <w:b/>
                <w:bCs/>
                <w:sz w:val="2"/>
                <w:szCs w:val="2"/>
                <w:rtl/>
                <w:lang w:bidi="ar-IQ"/>
              </w:rPr>
            </w:pPr>
            <w:r w:rsidRPr="00196436">
              <w:rPr>
                <w:rFonts w:eastAsia="Cambria"/>
                <w:b/>
                <w:bCs/>
                <w:sz w:val="28"/>
                <w:szCs w:val="28"/>
                <w:rtl/>
                <w:lang w:bidi="ar-IQ"/>
              </w:rPr>
              <w:t>مَكَان النَّبي من الكاثِبِ</w:t>
            </w:r>
            <w:r w:rsidRPr="00196436">
              <w:rPr>
                <w:rFonts w:eastAsia="Cambria"/>
                <w:b/>
                <w:bCs/>
                <w:sz w:val="28"/>
                <w:szCs w:val="28"/>
                <w:rtl/>
                <w:lang w:bidi="ar-IQ"/>
              </w:rPr>
              <w:br/>
            </w:r>
          </w:p>
        </w:tc>
      </w:tr>
    </w:tbl>
    <w:p w14:paraId="0C2F4906" w14:textId="134C54BA" w:rsidR="000B3F07" w:rsidRPr="00196436" w:rsidRDefault="000B3F07" w:rsidP="00196436">
      <w:pPr>
        <w:tabs>
          <w:tab w:val="left" w:pos="3285"/>
        </w:tabs>
        <w:spacing w:after="120" w:line="360" w:lineRule="auto"/>
        <w:ind w:firstLine="509"/>
        <w:jc w:val="both"/>
        <w:rPr>
          <w:rFonts w:eastAsia="Cambria" w:cs="Times New Roman"/>
          <w:sz w:val="28"/>
          <w:szCs w:val="28"/>
          <w:rtl/>
          <w:lang w:bidi="ar-IQ"/>
        </w:rPr>
      </w:pPr>
      <w:r w:rsidRPr="00196436">
        <w:rPr>
          <w:rFonts w:eastAsia="Cambria" w:cs="Times New Roman"/>
          <w:sz w:val="28"/>
          <w:szCs w:val="28"/>
          <w:rtl/>
          <w:lang w:bidi="ar-IQ"/>
        </w:rPr>
        <w:t xml:space="preserve">والرتم: المتكسر، والكاثب الجبل بعينه. و"النبأ لا يكون إلَّا للإخبار بِما لَا يعلمهُ الْمخبر وَيجوز أَن يكون الْخَبَر بِما يُعلمهُ وَبما لَا يُعلمه وَلِهَذَا يُقَال تخبرني عن نفسي وَلَا يقال نبئني عَن نَفسِي، وَكَذَلِكَ تقول تُخبرنِي عَمَّا عِنْدِي، قال </w:t>
      </w:r>
      <w:r w:rsidR="001403C3" w:rsidRPr="00196436">
        <w:rPr>
          <w:rFonts w:eastAsia="Cambria" w:cs="Times New Roman"/>
          <w:sz w:val="28"/>
          <w:szCs w:val="28"/>
          <w:rtl/>
          <w:lang w:bidi="ar-IQ"/>
        </w:rPr>
        <w:t>تعالى</w:t>
      </w:r>
      <w:r w:rsidRPr="00196436">
        <w:rPr>
          <w:rFonts w:eastAsia="Cambria" w:cs="Times New Roman"/>
          <w:sz w:val="28"/>
          <w:szCs w:val="28"/>
          <w:rtl/>
          <w:lang w:bidi="ar-IQ"/>
        </w:rPr>
        <w:t xml:space="preserve">: ، وإنَّهم استهزأوا بِهِ لأَنهم لم يعلمُوا حَقِيقَته، وَلو علمُوا ذَلِك لتوقوه يَعْنِي الْعَذَاب وَقَالَ </w:t>
      </w:r>
      <w:r w:rsidR="001403C3" w:rsidRPr="00196436">
        <w:rPr>
          <w:rFonts w:eastAsia="Cambria" w:cs="Times New Roman"/>
          <w:sz w:val="28"/>
          <w:szCs w:val="28"/>
          <w:rtl/>
          <w:lang w:bidi="ar-IQ"/>
        </w:rPr>
        <w:t>تعالى</w:t>
      </w:r>
      <w:r w:rsidRPr="00196436">
        <w:rPr>
          <w:rFonts w:eastAsia="Cambria" w:cs="Times New Roman"/>
          <w:sz w:val="28"/>
          <w:szCs w:val="28"/>
          <w:rtl/>
          <w:lang w:bidi="ar-IQ"/>
        </w:rPr>
        <w:t xml:space="preserve">: </w:t>
      </w:r>
      <w:r w:rsidRPr="00196436">
        <w:rPr>
          <w:rFonts w:eastAsia="Calibri" w:cs="Times New Roman"/>
          <w:sz w:val="28"/>
          <w:szCs w:val="28"/>
          <w:rtl/>
        </w:rPr>
        <w:t>ﭐ ﱠ</w:t>
      </w:r>
      <w:r w:rsidRPr="00196436">
        <w:rPr>
          <w:rFonts w:eastAsia="Cambria" w:cs="Times New Roman"/>
          <w:sz w:val="28"/>
          <w:szCs w:val="28"/>
          <w:rtl/>
          <w:lang w:bidi="ar-IQ"/>
        </w:rPr>
        <w:t xml:space="preserve"> وَما كَانَ النَّبي يعرف شَيْئاً مِنْها وَقَالَ: عَن النبأ معنى عَظِيم الشَّأْن وَكَذَلِك أُخذت مِنْهُ صفة النبيَ؛ وَلِهَذَا يُقَال سيكون لفُلَان نبأ، وَلَا يُقَال خبر بِهَذَا الْمَعْنى". </w:t>
      </w:r>
    </w:p>
    <w:p w14:paraId="0D1121E2" w14:textId="725B2295" w:rsidR="000B3F07" w:rsidRPr="00196436" w:rsidRDefault="000B3F07" w:rsidP="00196436">
      <w:pPr>
        <w:tabs>
          <w:tab w:val="left" w:pos="3285"/>
        </w:tabs>
        <w:spacing w:after="120" w:line="360" w:lineRule="auto"/>
        <w:ind w:firstLine="509"/>
        <w:jc w:val="both"/>
        <w:rPr>
          <w:rFonts w:eastAsia="Cambria" w:cs="Times New Roman"/>
          <w:sz w:val="28"/>
          <w:szCs w:val="28"/>
          <w:rtl/>
        </w:rPr>
      </w:pPr>
      <w:r w:rsidRPr="00196436">
        <w:rPr>
          <w:rFonts w:eastAsia="Cambria" w:cs="Times New Roman"/>
          <w:sz w:val="28"/>
          <w:szCs w:val="28"/>
          <w:rtl/>
        </w:rPr>
        <w:t xml:space="preserve"> أما تعريف النبي لغة عند الإمام اللقاني قوله: (نبوّة) فعولة من النُبوَة، وهو الارتفاع، أو من النّبأ إما بمعنى الطريق، وإما بمعنى الخبر، وإما بمعنى الخروج</w:t>
      </w:r>
      <w:r w:rsidRPr="00196436">
        <w:rPr>
          <w:rFonts w:eastAsia="Cambria" w:cs="Times New Roman"/>
          <w:sz w:val="28"/>
          <w:szCs w:val="28"/>
          <w:vertAlign w:val="superscript"/>
          <w:rtl/>
        </w:rPr>
        <w:t>.</w:t>
      </w:r>
    </w:p>
    <w:p w14:paraId="654D9622" w14:textId="2D4AA51E" w:rsidR="000B3F07" w:rsidRPr="00196436" w:rsidRDefault="000B3F07" w:rsidP="00196436">
      <w:pPr>
        <w:tabs>
          <w:tab w:val="left" w:pos="3285"/>
        </w:tabs>
        <w:spacing w:after="120" w:line="360" w:lineRule="auto"/>
        <w:ind w:firstLine="509"/>
        <w:jc w:val="both"/>
        <w:rPr>
          <w:rFonts w:eastAsia="Cambria" w:cs="Times New Roman"/>
          <w:sz w:val="28"/>
          <w:szCs w:val="28"/>
          <w:rtl/>
        </w:rPr>
      </w:pPr>
      <w:r w:rsidRPr="00196436">
        <w:rPr>
          <w:rFonts w:eastAsia="Cambria" w:cs="Times New Roman"/>
          <w:sz w:val="28"/>
          <w:szCs w:val="28"/>
          <w:rtl/>
        </w:rPr>
        <w:t xml:space="preserve"> </w:t>
      </w:r>
      <w:r w:rsidRPr="00196436">
        <w:rPr>
          <w:rFonts w:eastAsia="Cambria" w:cs="Times New Roman"/>
          <w:bCs/>
          <w:sz w:val="28"/>
          <w:szCs w:val="28"/>
          <w:rtl/>
        </w:rPr>
        <w:t xml:space="preserve">فعلى الأول: </w:t>
      </w:r>
      <w:r w:rsidRPr="00196436">
        <w:rPr>
          <w:rFonts w:eastAsia="Cambria" w:cs="Times New Roman"/>
          <w:sz w:val="28"/>
          <w:szCs w:val="28"/>
          <w:rtl/>
        </w:rPr>
        <w:t>يجوز أن يكون النّبي وهو فعيل بمعنى فاعل؛ لأنه مرتفع الرتبة على غيره، أو بمعنى مفعول؛ لأنه مرفوع الرتبة على غيره؛ لعلو شأنه واشتهار مكانه مما اختص به من سماع الوحيَّ والخطاب وتجليات الملك الوهاب، والجمع أنبياء ليس كولي أو أولياء.</w:t>
      </w:r>
    </w:p>
    <w:p w14:paraId="6C858C64" w14:textId="23AD3476" w:rsidR="000B3F07" w:rsidRPr="00196436" w:rsidRDefault="000B3F07" w:rsidP="00196436">
      <w:pPr>
        <w:tabs>
          <w:tab w:val="left" w:pos="3285"/>
        </w:tabs>
        <w:spacing w:after="120" w:line="360" w:lineRule="auto"/>
        <w:ind w:firstLine="509"/>
        <w:jc w:val="both"/>
        <w:rPr>
          <w:rFonts w:eastAsia="Cambria" w:cs="Times New Roman"/>
          <w:sz w:val="28"/>
          <w:szCs w:val="28"/>
          <w:rtl/>
        </w:rPr>
      </w:pPr>
      <w:r w:rsidRPr="00196436">
        <w:rPr>
          <w:rFonts w:eastAsia="Cambria" w:cs="Times New Roman"/>
          <w:b/>
          <w:bCs/>
          <w:sz w:val="28"/>
          <w:szCs w:val="28"/>
          <w:rtl/>
        </w:rPr>
        <w:t xml:space="preserve"> وعلى الثاني: </w:t>
      </w:r>
      <w:r w:rsidRPr="00196436">
        <w:rPr>
          <w:rFonts w:eastAsia="Cambria" w:cs="Times New Roman"/>
          <w:sz w:val="28"/>
          <w:szCs w:val="28"/>
          <w:rtl/>
        </w:rPr>
        <w:t xml:space="preserve">يحتمل الوجهين أيضاً؛ لأنه طريقٌ </w:t>
      </w:r>
      <w:r w:rsidR="001403C3" w:rsidRPr="00196436">
        <w:rPr>
          <w:rFonts w:eastAsia="Cambria" w:cs="Times New Roman"/>
          <w:sz w:val="28"/>
          <w:szCs w:val="28"/>
          <w:rtl/>
        </w:rPr>
        <w:t>إِلى</w:t>
      </w:r>
      <w:r w:rsidRPr="00196436">
        <w:rPr>
          <w:rFonts w:eastAsia="Cambria" w:cs="Times New Roman"/>
          <w:sz w:val="28"/>
          <w:szCs w:val="28"/>
          <w:rtl/>
        </w:rPr>
        <w:t xml:space="preserve"> الله ووسيلة </w:t>
      </w:r>
      <w:r w:rsidR="001403C3" w:rsidRPr="00196436">
        <w:rPr>
          <w:rFonts w:eastAsia="Cambria" w:cs="Times New Roman"/>
          <w:sz w:val="28"/>
          <w:szCs w:val="28"/>
          <w:rtl/>
        </w:rPr>
        <w:t>إِلى</w:t>
      </w:r>
      <w:r w:rsidRPr="00196436">
        <w:rPr>
          <w:rFonts w:eastAsia="Cambria" w:cs="Times New Roman"/>
          <w:sz w:val="28"/>
          <w:szCs w:val="28"/>
          <w:rtl/>
        </w:rPr>
        <w:t xml:space="preserve"> الحقّ </w:t>
      </w:r>
      <w:r w:rsidR="001403C3" w:rsidRPr="00196436">
        <w:rPr>
          <w:rFonts w:eastAsia="Cambria" w:cs="Times New Roman"/>
          <w:sz w:val="28"/>
          <w:szCs w:val="28"/>
          <w:rtl/>
        </w:rPr>
        <w:t>تعالى</w:t>
      </w:r>
      <w:r w:rsidRPr="00196436">
        <w:rPr>
          <w:rFonts w:eastAsia="Cambria" w:cs="Times New Roman"/>
          <w:sz w:val="28"/>
          <w:szCs w:val="28"/>
          <w:rtl/>
        </w:rPr>
        <w:t xml:space="preserve">، فهو باعتبار لازمه مهديّ به أو هادٍ؛ إذ الطريق يهتدي به من سلكه، كما أنه يهديه </w:t>
      </w:r>
      <w:r w:rsidR="001403C3" w:rsidRPr="00196436">
        <w:rPr>
          <w:rFonts w:eastAsia="Cambria" w:cs="Times New Roman"/>
          <w:sz w:val="28"/>
          <w:szCs w:val="28"/>
          <w:rtl/>
        </w:rPr>
        <w:t>إِلى</w:t>
      </w:r>
      <w:r w:rsidRPr="00196436">
        <w:rPr>
          <w:rFonts w:eastAsia="Cambria" w:cs="Times New Roman"/>
          <w:sz w:val="28"/>
          <w:szCs w:val="28"/>
          <w:rtl/>
        </w:rPr>
        <w:t xml:space="preserve"> ما يريد الوصول إليه، وقياسه الهمز لكنّه تُرك لما يأتي بعد، وعليه فالنبوة بلا همز أيضاً كالأبوة والأنبياء على الأصل</w:t>
      </w:r>
      <w:r w:rsidRPr="00196436">
        <w:rPr>
          <w:rFonts w:eastAsia="Cambria" w:cs="Times New Roman"/>
          <w:sz w:val="28"/>
          <w:szCs w:val="28"/>
          <w:vertAlign w:val="superscript"/>
          <w:rtl/>
        </w:rPr>
        <w:t>.</w:t>
      </w:r>
    </w:p>
    <w:p w14:paraId="5A67BCCE" w14:textId="46C24E0F" w:rsidR="000B3F07" w:rsidRPr="00196436" w:rsidRDefault="000B3F07" w:rsidP="00196436">
      <w:pPr>
        <w:tabs>
          <w:tab w:val="left" w:pos="3285"/>
        </w:tabs>
        <w:spacing w:after="120" w:line="360" w:lineRule="auto"/>
        <w:ind w:firstLine="509"/>
        <w:jc w:val="both"/>
        <w:rPr>
          <w:rFonts w:eastAsia="Cambria" w:cs="Times New Roman"/>
          <w:sz w:val="28"/>
          <w:szCs w:val="28"/>
          <w:rtl/>
        </w:rPr>
      </w:pPr>
      <w:r w:rsidRPr="00196436">
        <w:rPr>
          <w:rFonts w:eastAsia="Cambria" w:cs="Times New Roman"/>
          <w:sz w:val="28"/>
          <w:szCs w:val="28"/>
          <w:rtl/>
        </w:rPr>
        <w:t xml:space="preserve"> </w:t>
      </w:r>
      <w:r w:rsidRPr="00196436">
        <w:rPr>
          <w:rFonts w:eastAsia="Cambria" w:cs="Times New Roman"/>
          <w:b/>
          <w:bCs/>
          <w:sz w:val="28"/>
          <w:szCs w:val="28"/>
          <w:rtl/>
        </w:rPr>
        <w:t xml:space="preserve">وعلى الثالث: </w:t>
      </w:r>
      <w:r w:rsidRPr="00196436">
        <w:rPr>
          <w:rFonts w:eastAsia="Cambria" w:cs="Times New Roman"/>
          <w:sz w:val="28"/>
          <w:szCs w:val="28"/>
          <w:rtl/>
        </w:rPr>
        <w:t>يحتملهما أيضاً؛ إذ هو مخبرٌ للخلق عن الله إما بواسطة أو بدونها، كما أن الله أخبره عن نفسه بنفسه أو بواسطة الوحي، وأصله الهمز.</w:t>
      </w:r>
    </w:p>
    <w:p w14:paraId="58C31B01" w14:textId="64495AB4" w:rsidR="000B3F07" w:rsidRPr="00196436" w:rsidRDefault="000B3F07" w:rsidP="00196436">
      <w:pPr>
        <w:tabs>
          <w:tab w:val="left" w:pos="3285"/>
        </w:tabs>
        <w:spacing w:after="120" w:line="360" w:lineRule="auto"/>
        <w:ind w:firstLine="509"/>
        <w:jc w:val="both"/>
        <w:rPr>
          <w:rFonts w:eastAsia="Cambria" w:cs="Times New Roman"/>
          <w:sz w:val="28"/>
          <w:szCs w:val="28"/>
          <w:rtl/>
        </w:rPr>
      </w:pPr>
      <w:r w:rsidRPr="00196436">
        <w:rPr>
          <w:rFonts w:eastAsia="Cambria" w:cs="Times New Roman"/>
          <w:sz w:val="28"/>
          <w:szCs w:val="28"/>
          <w:rtl/>
        </w:rPr>
        <w:t xml:space="preserve"> فقد قال سيبويه: ليس أحدٌ من العرب إلا ويقول تنبأ مسألة الكذاب بالهمز، غير أنهم قلبوا الهمزة في النبوة واواً شذوذاً، ثم أدغموا على حد القلب والإدغام في المروة، ففعلوا في لفظ النبي ما فعلوا في الذرية والجنية، إلا أهل مكة فإنهم يهمزون هذه الأحرف ولا يهمزون في غيرها، ويخالفون العرب في ذلك، والجمع على هذا أيضاً</w:t>
      </w:r>
      <w:r w:rsidRPr="00196436">
        <w:rPr>
          <w:rFonts w:eastAsia="Cambria" w:cs="Times New Roman"/>
          <w:sz w:val="28"/>
          <w:szCs w:val="28"/>
          <w:vertAlign w:val="superscript"/>
          <w:rtl/>
        </w:rPr>
        <w:t>.</w:t>
      </w:r>
    </w:p>
    <w:p w14:paraId="4FEFCBFB" w14:textId="6D29A034" w:rsidR="000B3F07" w:rsidRPr="00196436" w:rsidRDefault="000B3F07" w:rsidP="00196436">
      <w:pPr>
        <w:tabs>
          <w:tab w:val="left" w:pos="3285"/>
        </w:tabs>
        <w:spacing w:after="120" w:line="360" w:lineRule="auto"/>
        <w:ind w:firstLine="509"/>
        <w:jc w:val="both"/>
        <w:rPr>
          <w:rFonts w:eastAsia="Cambria" w:cs="Times New Roman"/>
          <w:sz w:val="28"/>
          <w:szCs w:val="28"/>
          <w:rtl/>
        </w:rPr>
      </w:pPr>
      <w:r w:rsidRPr="00196436">
        <w:rPr>
          <w:rFonts w:eastAsia="Cambria" w:cs="Times New Roman"/>
          <w:sz w:val="28"/>
          <w:szCs w:val="28"/>
          <w:rtl/>
        </w:rPr>
        <w:t xml:space="preserve">قال الشاعر: (عباس بن مرداس من الكامل) </w:t>
      </w:r>
    </w:p>
    <w:tbl>
      <w:tblPr>
        <w:tblStyle w:val="1b"/>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6"/>
        <w:gridCol w:w="850"/>
        <w:gridCol w:w="3936"/>
      </w:tblGrid>
      <w:tr w:rsidR="000B3F07" w:rsidRPr="00196436" w14:paraId="22F63749" w14:textId="77777777" w:rsidTr="000B3F07">
        <w:tc>
          <w:tcPr>
            <w:tcW w:w="3736" w:type="dxa"/>
          </w:tcPr>
          <w:p w14:paraId="3D713520" w14:textId="77777777" w:rsidR="000B3F07" w:rsidRPr="00196436" w:rsidRDefault="000B3F07" w:rsidP="00196436">
            <w:pPr>
              <w:tabs>
                <w:tab w:val="left" w:pos="3285"/>
              </w:tabs>
              <w:spacing w:after="120" w:line="360" w:lineRule="auto"/>
              <w:ind w:firstLine="84"/>
              <w:jc w:val="lowKashida"/>
              <w:rPr>
                <w:rFonts w:ascii="Times New Roman" w:eastAsia="Cambria" w:hAnsi="Times New Roman" w:cs="Times New Roman"/>
                <w:b/>
                <w:bCs/>
                <w:sz w:val="2"/>
                <w:szCs w:val="2"/>
                <w:rtl/>
              </w:rPr>
            </w:pPr>
            <w:r w:rsidRPr="00196436">
              <w:rPr>
                <w:rFonts w:ascii="Times New Roman" w:eastAsia="Cambria" w:hAnsi="Times New Roman" w:cs="Times New Roman"/>
                <w:b/>
                <w:bCs/>
                <w:sz w:val="28"/>
                <w:szCs w:val="28"/>
                <w:rtl/>
              </w:rPr>
              <w:t>يا خَاتَم النَّبآء إنَّكَ مُرسَلٌ</w:t>
            </w:r>
            <w:r w:rsidRPr="00196436">
              <w:rPr>
                <w:rFonts w:ascii="Times New Roman" w:eastAsia="Cambria" w:hAnsi="Times New Roman" w:cs="Times New Roman"/>
                <w:b/>
                <w:bCs/>
                <w:sz w:val="28"/>
                <w:szCs w:val="28"/>
                <w:rtl/>
              </w:rPr>
              <w:br/>
            </w:r>
          </w:p>
        </w:tc>
        <w:tc>
          <w:tcPr>
            <w:tcW w:w="850" w:type="dxa"/>
          </w:tcPr>
          <w:p w14:paraId="3B0FD767" w14:textId="77777777" w:rsidR="000B3F07" w:rsidRPr="00196436" w:rsidRDefault="000B3F07" w:rsidP="00196436">
            <w:pPr>
              <w:tabs>
                <w:tab w:val="left" w:pos="3285"/>
              </w:tabs>
              <w:spacing w:after="120" w:line="360" w:lineRule="auto"/>
              <w:ind w:firstLine="509"/>
              <w:jc w:val="lowKashida"/>
              <w:rPr>
                <w:rFonts w:ascii="Times New Roman" w:eastAsia="Cambria" w:hAnsi="Times New Roman" w:cs="Times New Roman"/>
                <w:b/>
                <w:bCs/>
                <w:sz w:val="28"/>
                <w:szCs w:val="28"/>
                <w:rtl/>
              </w:rPr>
            </w:pPr>
          </w:p>
        </w:tc>
        <w:tc>
          <w:tcPr>
            <w:tcW w:w="3936" w:type="dxa"/>
          </w:tcPr>
          <w:p w14:paraId="69C76EE5" w14:textId="77777777" w:rsidR="000B3F07" w:rsidRPr="00196436" w:rsidRDefault="000B3F07" w:rsidP="00196436">
            <w:pPr>
              <w:tabs>
                <w:tab w:val="left" w:pos="3285"/>
              </w:tabs>
              <w:spacing w:after="120" w:line="360" w:lineRule="auto"/>
              <w:ind w:firstLine="34"/>
              <w:jc w:val="lowKashida"/>
              <w:rPr>
                <w:rFonts w:ascii="Times New Roman" w:eastAsia="Cambria" w:hAnsi="Times New Roman" w:cs="Times New Roman"/>
                <w:b/>
                <w:bCs/>
                <w:sz w:val="2"/>
                <w:szCs w:val="2"/>
                <w:rtl/>
              </w:rPr>
            </w:pPr>
            <w:r w:rsidRPr="00196436">
              <w:rPr>
                <w:rFonts w:ascii="Times New Roman" w:eastAsia="Cambria" w:hAnsi="Times New Roman" w:cs="Times New Roman"/>
                <w:b/>
                <w:bCs/>
                <w:sz w:val="28"/>
                <w:szCs w:val="28"/>
                <w:rtl/>
              </w:rPr>
              <w:t>بالخير كُلّ هُدَى السَّبيلِ هُدَاكا</w:t>
            </w:r>
            <w:r w:rsidRPr="00196436">
              <w:rPr>
                <w:rFonts w:ascii="Times New Roman" w:eastAsia="Cambria" w:hAnsi="Times New Roman" w:cs="Times New Roman"/>
                <w:b/>
                <w:bCs/>
                <w:sz w:val="28"/>
                <w:szCs w:val="28"/>
                <w:rtl/>
              </w:rPr>
              <w:br/>
            </w:r>
          </w:p>
        </w:tc>
      </w:tr>
    </w:tbl>
    <w:p w14:paraId="5AB3BB2B" w14:textId="70F3CB8C" w:rsidR="000B3F07" w:rsidRPr="00196436" w:rsidRDefault="000B3F07" w:rsidP="00196436">
      <w:pPr>
        <w:tabs>
          <w:tab w:val="left" w:pos="3285"/>
        </w:tabs>
        <w:spacing w:after="120" w:line="360" w:lineRule="auto"/>
        <w:ind w:firstLine="509"/>
        <w:jc w:val="both"/>
        <w:rPr>
          <w:rFonts w:eastAsia="Cambria" w:cs="Times New Roman"/>
          <w:sz w:val="28"/>
          <w:szCs w:val="28"/>
          <w:rtl/>
        </w:rPr>
      </w:pPr>
      <w:r w:rsidRPr="00196436">
        <w:rPr>
          <w:rFonts w:eastAsia="Cambria" w:cs="Times New Roman"/>
          <w:sz w:val="28"/>
          <w:szCs w:val="28"/>
          <w:rtl/>
        </w:rPr>
        <w:t>ويجمع أيضاً على أنبياء؛ لأن الهمزة لما أبدلت إبدالاً كاللازم جُمع جمع ما أصلُ لامه حرف علة كتقي وأتقياء وولي وأولياء.</w:t>
      </w:r>
    </w:p>
    <w:p w14:paraId="3C203DAF" w14:textId="53D49FFC" w:rsidR="000B3F07" w:rsidRPr="00196436" w:rsidRDefault="000B3F07" w:rsidP="00196436">
      <w:pPr>
        <w:tabs>
          <w:tab w:val="left" w:pos="3285"/>
        </w:tabs>
        <w:spacing w:after="120" w:line="360" w:lineRule="auto"/>
        <w:ind w:firstLine="509"/>
        <w:jc w:val="both"/>
        <w:rPr>
          <w:rFonts w:eastAsia="Cambria" w:cs="Times New Roman"/>
          <w:sz w:val="28"/>
          <w:szCs w:val="28"/>
          <w:vertAlign w:val="superscript"/>
          <w:rtl/>
        </w:rPr>
      </w:pPr>
      <w:r w:rsidRPr="00196436">
        <w:rPr>
          <w:rFonts w:eastAsia="Cambria" w:cs="Times New Roman"/>
          <w:sz w:val="28"/>
          <w:szCs w:val="28"/>
          <w:rtl/>
        </w:rPr>
        <w:t xml:space="preserve"> </w:t>
      </w:r>
      <w:r w:rsidRPr="00196436">
        <w:rPr>
          <w:rFonts w:eastAsia="Cambria" w:cs="Times New Roman"/>
          <w:b/>
          <w:bCs/>
          <w:sz w:val="28"/>
          <w:szCs w:val="28"/>
          <w:rtl/>
        </w:rPr>
        <w:t xml:space="preserve">وعلى الرابع: </w:t>
      </w:r>
      <w:r w:rsidRPr="00196436">
        <w:rPr>
          <w:rFonts w:eastAsia="Cambria" w:cs="Times New Roman"/>
          <w:sz w:val="28"/>
          <w:szCs w:val="28"/>
          <w:rtl/>
        </w:rPr>
        <w:t xml:space="preserve">أن يكون بمعنى الفاعل؛ لأنه خرج عن أبناء جنسه بأن فاقهم في جميع الكمالات، وفاتهم في كل مراقي السعادات ومراتب السيادات، يقال: نباتٌ نبأ من أرضٍ </w:t>
      </w:r>
      <w:r w:rsidR="001403C3" w:rsidRPr="00196436">
        <w:rPr>
          <w:rFonts w:eastAsia="Cambria" w:cs="Times New Roman"/>
          <w:sz w:val="28"/>
          <w:szCs w:val="28"/>
          <w:rtl/>
        </w:rPr>
        <w:t>إِلى</w:t>
      </w:r>
      <w:r w:rsidRPr="00196436">
        <w:rPr>
          <w:rFonts w:eastAsia="Cambria" w:cs="Times New Roman"/>
          <w:sz w:val="28"/>
          <w:szCs w:val="28"/>
          <w:rtl/>
        </w:rPr>
        <w:t xml:space="preserve"> أرض إذا خرجت من أرضٍ </w:t>
      </w:r>
      <w:r w:rsidR="001403C3" w:rsidRPr="00196436">
        <w:rPr>
          <w:rFonts w:eastAsia="Cambria" w:cs="Times New Roman"/>
          <w:sz w:val="28"/>
          <w:szCs w:val="28"/>
          <w:rtl/>
        </w:rPr>
        <w:t>إِلى</w:t>
      </w:r>
      <w:r w:rsidRPr="00196436">
        <w:rPr>
          <w:rFonts w:eastAsia="Cambria" w:cs="Times New Roman"/>
          <w:sz w:val="28"/>
          <w:szCs w:val="28"/>
          <w:rtl/>
        </w:rPr>
        <w:t xml:space="preserve"> أخرى، وهذا المعنى أراد الأعرابي بقوله: يانبيء الله، أي الخارج من مكة </w:t>
      </w:r>
      <w:r w:rsidR="001403C3" w:rsidRPr="00196436">
        <w:rPr>
          <w:rFonts w:eastAsia="Cambria" w:cs="Times New Roman"/>
          <w:sz w:val="28"/>
          <w:szCs w:val="28"/>
          <w:rtl/>
        </w:rPr>
        <w:t>إِلى</w:t>
      </w:r>
      <w:r w:rsidRPr="00196436">
        <w:rPr>
          <w:rFonts w:eastAsia="Cambria" w:cs="Times New Roman"/>
          <w:sz w:val="28"/>
          <w:szCs w:val="28"/>
          <w:rtl/>
        </w:rPr>
        <w:t xml:space="preserve"> المدينة، وأما جعله على هذا بمعنى المفعول وإن أمكن توجيهه بأن الله أخرجه من مكة </w:t>
      </w:r>
      <w:r w:rsidR="001403C3" w:rsidRPr="00196436">
        <w:rPr>
          <w:rFonts w:eastAsia="Cambria" w:cs="Times New Roman"/>
          <w:sz w:val="28"/>
          <w:szCs w:val="28"/>
          <w:rtl/>
        </w:rPr>
        <w:t>إِلى</w:t>
      </w:r>
      <w:r w:rsidRPr="00196436">
        <w:rPr>
          <w:rFonts w:eastAsia="Cambria" w:cs="Times New Roman"/>
          <w:sz w:val="28"/>
          <w:szCs w:val="28"/>
          <w:rtl/>
        </w:rPr>
        <w:t xml:space="preserve"> المدينة، فينبغي امتناعه لعدم تبادر هذا المعنى </w:t>
      </w:r>
      <w:r w:rsidR="001403C3" w:rsidRPr="00196436">
        <w:rPr>
          <w:rFonts w:eastAsia="Cambria" w:cs="Times New Roman"/>
          <w:sz w:val="28"/>
          <w:szCs w:val="28"/>
          <w:rtl/>
        </w:rPr>
        <w:t>إِلى</w:t>
      </w:r>
      <w:r w:rsidRPr="00196436">
        <w:rPr>
          <w:rFonts w:eastAsia="Cambria" w:cs="Times New Roman"/>
          <w:sz w:val="28"/>
          <w:szCs w:val="28"/>
          <w:rtl/>
        </w:rPr>
        <w:t xml:space="preserve"> الذهن</w:t>
      </w:r>
      <w:r w:rsidRPr="00196436">
        <w:rPr>
          <w:rFonts w:eastAsia="Cambria" w:cs="Times New Roman"/>
          <w:sz w:val="28"/>
          <w:szCs w:val="28"/>
          <w:vertAlign w:val="superscript"/>
          <w:rtl/>
        </w:rPr>
        <w:t>.</w:t>
      </w:r>
    </w:p>
    <w:p w14:paraId="3BEB2CFB" w14:textId="77777777" w:rsidR="000B3F07" w:rsidRPr="00196436" w:rsidRDefault="000B3F07" w:rsidP="00196436">
      <w:pPr>
        <w:tabs>
          <w:tab w:val="left" w:pos="3285"/>
        </w:tabs>
        <w:spacing w:after="120" w:line="360" w:lineRule="auto"/>
        <w:ind w:firstLine="509"/>
        <w:jc w:val="both"/>
        <w:rPr>
          <w:rFonts w:eastAsia="Cambria" w:cs="Times New Roman"/>
          <w:sz w:val="28"/>
          <w:szCs w:val="28"/>
          <w:rtl/>
        </w:rPr>
      </w:pPr>
      <w:r w:rsidRPr="00196436">
        <w:rPr>
          <w:rFonts w:eastAsia="Cambria" w:cs="Times New Roman"/>
          <w:b/>
          <w:bCs/>
          <w:sz w:val="28"/>
          <w:szCs w:val="28"/>
          <w:rtl/>
        </w:rPr>
        <w:t>ثانياً: تعريف الرسول لغة:</w:t>
      </w:r>
    </w:p>
    <w:p w14:paraId="48295AD2" w14:textId="386AC13E" w:rsidR="000B3F07" w:rsidRPr="00196436" w:rsidRDefault="000B3F07" w:rsidP="00196436">
      <w:pPr>
        <w:tabs>
          <w:tab w:val="left" w:pos="3285"/>
        </w:tabs>
        <w:spacing w:after="120" w:line="360" w:lineRule="auto"/>
        <w:ind w:firstLine="509"/>
        <w:jc w:val="both"/>
        <w:rPr>
          <w:rFonts w:eastAsia="Cambria" w:cs="Times New Roman"/>
          <w:sz w:val="28"/>
          <w:szCs w:val="28"/>
          <w:rtl/>
        </w:rPr>
      </w:pPr>
      <w:r w:rsidRPr="00196436">
        <w:rPr>
          <w:rFonts w:eastAsia="Cambria" w:cs="Times New Roman"/>
          <w:sz w:val="28"/>
          <w:szCs w:val="28"/>
          <w:rtl/>
        </w:rPr>
        <w:t xml:space="preserve"> الإرسال في اللغة التوجيه، فإذا بعثت شخصاً في مهمة فهو رسولك، قال </w:t>
      </w:r>
      <w:r w:rsidR="001403C3" w:rsidRPr="00196436">
        <w:rPr>
          <w:rFonts w:eastAsia="Cambria" w:cs="Times New Roman"/>
          <w:sz w:val="28"/>
          <w:szCs w:val="28"/>
          <w:rtl/>
        </w:rPr>
        <w:t>تعالى</w:t>
      </w:r>
      <w:r w:rsidRPr="00196436">
        <w:rPr>
          <w:rFonts w:eastAsia="Cambria" w:cs="Times New Roman"/>
          <w:sz w:val="28"/>
          <w:szCs w:val="28"/>
          <w:rtl/>
        </w:rPr>
        <w:t xml:space="preserve"> حاكياً قول ملكة سبأ: </w:t>
      </w:r>
      <w:r w:rsidRPr="00196436">
        <w:rPr>
          <w:rFonts w:eastAsiaTheme="minorHAnsi" w:cs="Times New Roman"/>
          <w:sz w:val="28"/>
          <w:szCs w:val="28"/>
          <w:rtl/>
        </w:rPr>
        <w:t>ﭐ</w:t>
      </w:r>
      <w:r w:rsidRPr="00196436">
        <w:rPr>
          <w:rFonts w:eastAsia="@Arial Unicode MS" w:cs="Times New Roman"/>
          <w:sz w:val="28"/>
          <w:szCs w:val="28"/>
          <w:rtl/>
        </w:rPr>
        <w:t xml:space="preserve"> </w:t>
      </w:r>
      <w:r w:rsidRPr="00196436">
        <w:rPr>
          <w:rFonts w:eastAsia="Cambria" w:cs="Times New Roman"/>
          <w:sz w:val="28"/>
          <w:szCs w:val="28"/>
          <w:rtl/>
        </w:rPr>
        <w:t>, وقد يريدون بالرسول ذلك الشخص الذي يتابع أخبار الذي بعثه أخذاً من قول العرب: (جاءت الإبل رسلاً) أي: متتابعة</w:t>
      </w:r>
      <w:r w:rsidRPr="00196436">
        <w:rPr>
          <w:rFonts w:eastAsia="Cambria" w:cs="Times New Roman"/>
          <w:sz w:val="28"/>
          <w:szCs w:val="28"/>
          <w:vertAlign w:val="superscript"/>
          <w:rtl/>
        </w:rPr>
        <w:t>.</w:t>
      </w:r>
    </w:p>
    <w:p w14:paraId="758E089F" w14:textId="5470B99D" w:rsidR="000B3F07" w:rsidRPr="00196436" w:rsidRDefault="000B3F07" w:rsidP="00196436">
      <w:pPr>
        <w:tabs>
          <w:tab w:val="left" w:pos="3285"/>
        </w:tabs>
        <w:spacing w:after="120" w:line="360" w:lineRule="auto"/>
        <w:ind w:firstLine="509"/>
        <w:jc w:val="both"/>
        <w:rPr>
          <w:rFonts w:eastAsia="Cambria" w:cs="Times New Roman"/>
          <w:sz w:val="28"/>
          <w:szCs w:val="28"/>
          <w:rtl/>
          <w:lang w:bidi="ar-IQ"/>
        </w:rPr>
      </w:pPr>
      <w:r w:rsidRPr="00196436">
        <w:rPr>
          <w:rFonts w:eastAsia="Cambria" w:cs="Times New Roman"/>
          <w:sz w:val="28"/>
          <w:szCs w:val="28"/>
          <w:rtl/>
        </w:rPr>
        <w:t xml:space="preserve"> أو من الرسل بمعنى التتابع أخذاً من قولهم: رسل اللبن إذا تتابع دره. أو من الرسل: الذي فيه استرسال ولين. وناقة رسلة القوائم أي سلسة لينة المفاصل، ويقال: ناقة رسلة: سهلة السير، وإبل مراسيل منبعثة انبعاثاً سهلاً، ومنه الرسول منبعث. </w:t>
      </w:r>
    </w:p>
    <w:p w14:paraId="64EDAFE6" w14:textId="77777777" w:rsidR="000B3F07" w:rsidRPr="00196436" w:rsidRDefault="000B3F07" w:rsidP="00196436">
      <w:pPr>
        <w:tabs>
          <w:tab w:val="left" w:pos="3285"/>
        </w:tabs>
        <w:spacing w:after="120" w:line="360" w:lineRule="auto"/>
        <w:ind w:firstLine="509"/>
        <w:jc w:val="both"/>
        <w:rPr>
          <w:rFonts w:eastAsia="Cambria" w:cs="Times New Roman"/>
          <w:b/>
          <w:bCs/>
          <w:sz w:val="28"/>
          <w:szCs w:val="28"/>
          <w:rtl/>
        </w:rPr>
      </w:pPr>
      <w:r w:rsidRPr="00196436">
        <w:rPr>
          <w:rFonts w:eastAsia="Cambria" w:cs="Times New Roman"/>
          <w:b/>
          <w:bCs/>
          <w:sz w:val="28"/>
          <w:szCs w:val="28"/>
          <w:rtl/>
        </w:rPr>
        <w:t>ثالثاً:- تعريف ال</w:t>
      </w:r>
      <w:r w:rsidRPr="00196436">
        <w:rPr>
          <w:rFonts w:eastAsia="Cambria" w:cs="Times New Roman"/>
          <w:b/>
          <w:bCs/>
          <w:sz w:val="28"/>
          <w:szCs w:val="28"/>
          <w:rtl/>
          <w:lang w:bidi="ar-IQ"/>
        </w:rPr>
        <w:t>نبي</w:t>
      </w:r>
      <w:r w:rsidRPr="00196436">
        <w:rPr>
          <w:rFonts w:eastAsia="Cambria" w:cs="Times New Roman"/>
          <w:b/>
          <w:bCs/>
          <w:sz w:val="28"/>
          <w:szCs w:val="28"/>
          <w:rtl/>
        </w:rPr>
        <w:t xml:space="preserve"> اصطلاحاً:</w:t>
      </w:r>
    </w:p>
    <w:p w14:paraId="0D81F961" w14:textId="77777777" w:rsidR="000B3F07" w:rsidRPr="00196436" w:rsidRDefault="000B3F07" w:rsidP="00196436">
      <w:pPr>
        <w:tabs>
          <w:tab w:val="left" w:pos="3285"/>
        </w:tabs>
        <w:spacing w:after="120" w:line="360" w:lineRule="auto"/>
        <w:ind w:firstLine="509"/>
        <w:jc w:val="both"/>
        <w:rPr>
          <w:rFonts w:eastAsia="Cambria" w:cs="Times New Roman"/>
          <w:sz w:val="28"/>
          <w:szCs w:val="28"/>
          <w:rtl/>
        </w:rPr>
      </w:pPr>
      <w:r w:rsidRPr="00196436">
        <w:rPr>
          <w:rFonts w:eastAsia="Cambria" w:cs="Times New Roman"/>
          <w:sz w:val="28"/>
          <w:szCs w:val="28"/>
          <w:rtl/>
        </w:rPr>
        <w:t xml:space="preserve"> عرف النبي في الاصطلاح عدة تعريفات منها:</w:t>
      </w:r>
    </w:p>
    <w:p w14:paraId="4E48A427" w14:textId="038DAADC" w:rsidR="000B3F07" w:rsidRPr="00196436" w:rsidRDefault="000B3F07" w:rsidP="00196436">
      <w:pPr>
        <w:tabs>
          <w:tab w:val="right" w:pos="6521"/>
        </w:tabs>
        <w:spacing w:after="120" w:line="360" w:lineRule="auto"/>
        <w:ind w:firstLine="509"/>
        <w:jc w:val="both"/>
        <w:rPr>
          <w:rFonts w:eastAsia="Cambria" w:cs="Times New Roman"/>
          <w:sz w:val="28"/>
          <w:szCs w:val="28"/>
          <w:rtl/>
        </w:rPr>
      </w:pPr>
      <w:r w:rsidRPr="00196436">
        <w:rPr>
          <w:rFonts w:eastAsia="Cambria" w:cs="Times New Roman"/>
          <w:sz w:val="28"/>
          <w:szCs w:val="28"/>
          <w:rtl/>
        </w:rPr>
        <w:t>1ـ هو الذي أوحى الله (</w:t>
      </w:r>
      <w:r w:rsidR="001403C3" w:rsidRPr="00196436">
        <w:rPr>
          <w:rFonts w:eastAsia="Cambria" w:cs="Times New Roman"/>
          <w:sz w:val="28"/>
          <w:szCs w:val="28"/>
          <w:rtl/>
        </w:rPr>
        <w:t>تعالى</w:t>
      </w:r>
      <w:r w:rsidRPr="00196436">
        <w:rPr>
          <w:rFonts w:eastAsia="Cambria" w:cs="Times New Roman"/>
          <w:sz w:val="28"/>
          <w:szCs w:val="28"/>
          <w:rtl/>
        </w:rPr>
        <w:t>) إليه بشرع ليعمل به ولم يؤمر بتبليغه</w:t>
      </w:r>
      <w:r w:rsidRPr="00196436">
        <w:rPr>
          <w:rFonts w:eastAsia="Cambria" w:cs="Times New Roman"/>
          <w:sz w:val="28"/>
          <w:szCs w:val="28"/>
          <w:vertAlign w:val="superscript"/>
          <w:rtl/>
        </w:rPr>
        <w:t>.</w:t>
      </w:r>
    </w:p>
    <w:p w14:paraId="53CE428F" w14:textId="76C96B22" w:rsidR="000B3F07" w:rsidRPr="00196436" w:rsidRDefault="000B3F07" w:rsidP="00196436">
      <w:pPr>
        <w:tabs>
          <w:tab w:val="right" w:pos="6521"/>
        </w:tabs>
        <w:spacing w:after="120" w:line="360" w:lineRule="auto"/>
        <w:ind w:firstLine="509"/>
        <w:jc w:val="both"/>
        <w:rPr>
          <w:rFonts w:eastAsia="Cambria" w:cs="Times New Roman"/>
          <w:sz w:val="28"/>
          <w:szCs w:val="28"/>
          <w:rtl/>
        </w:rPr>
      </w:pPr>
      <w:r w:rsidRPr="00196436">
        <w:rPr>
          <w:rFonts w:eastAsia="Cambria" w:cs="Times New Roman"/>
          <w:sz w:val="28"/>
          <w:szCs w:val="28"/>
          <w:rtl/>
        </w:rPr>
        <w:t>2ـ هو الذي أوحى الله (</w:t>
      </w:r>
      <w:r w:rsidR="001403C3" w:rsidRPr="00196436">
        <w:rPr>
          <w:rFonts w:eastAsia="Cambria" w:cs="Times New Roman"/>
          <w:sz w:val="28"/>
          <w:szCs w:val="28"/>
          <w:rtl/>
        </w:rPr>
        <w:t>تعالى</w:t>
      </w:r>
      <w:r w:rsidRPr="00196436">
        <w:rPr>
          <w:rFonts w:eastAsia="Cambria" w:cs="Times New Roman"/>
          <w:sz w:val="28"/>
          <w:szCs w:val="28"/>
          <w:rtl/>
        </w:rPr>
        <w:t xml:space="preserve">) إليه أن يدعو الناس </w:t>
      </w:r>
      <w:r w:rsidR="001403C3" w:rsidRPr="00196436">
        <w:rPr>
          <w:rFonts w:eastAsia="Cambria" w:cs="Times New Roman"/>
          <w:sz w:val="28"/>
          <w:szCs w:val="28"/>
          <w:rtl/>
        </w:rPr>
        <w:t>إِلى</w:t>
      </w:r>
      <w:r w:rsidRPr="00196436">
        <w:rPr>
          <w:rFonts w:eastAsia="Cambria" w:cs="Times New Roman"/>
          <w:sz w:val="28"/>
          <w:szCs w:val="28"/>
          <w:rtl/>
        </w:rPr>
        <w:t xml:space="preserve"> شريعة رسول قبله كأنبياء بني إسرائيل كانوا يُرسَلون ويؤمرون بالعمل بالتوراة وأخباره بأمره ونهيه ويعمل بشريعة من قبله بين قوم مؤمنين ويدل على ذلك أيضاً ماجاء في صحيح مسلم من حديث أبي هريرة (رضي الله عنهـ) قوله: إن النبي (</w:t>
      </w:r>
      <w:r w:rsidRPr="00196436">
        <w:rPr>
          <w:rFonts w:eastAsia="Cambria" w:cs="Times New Roman"/>
          <w:sz w:val="28"/>
          <w:szCs w:val="28"/>
        </w:rPr>
        <w:sym w:font="AGA Arabesque" w:char="F072"/>
      </w:r>
      <w:r w:rsidRPr="00196436">
        <w:rPr>
          <w:rFonts w:eastAsia="Cambria" w:cs="Times New Roman"/>
          <w:sz w:val="28"/>
          <w:szCs w:val="28"/>
          <w:rtl/>
        </w:rPr>
        <w:t>) قال: (كَانَتْ بَنُو إِسْرَائِيلَ تَسُوسُهُمُ الأَنْبِيَاءُ، كُلَّمَا هَلَكَ نَبِيٌّ خَلَفَهُ نَبِيٌّ، وَإِنَّهُ لاَ نَبِيَّ بَعْدِي، وَسَيَكُونُ خُلَفَاءُ فَيَكْثُرُونَ)</w:t>
      </w:r>
      <w:r w:rsidRPr="00196436">
        <w:rPr>
          <w:rFonts w:eastAsia="Cambria" w:cs="Times New Roman"/>
          <w:sz w:val="28"/>
          <w:szCs w:val="28"/>
          <w:vertAlign w:val="superscript"/>
          <w:rtl/>
        </w:rPr>
        <w:t>.</w:t>
      </w:r>
    </w:p>
    <w:p w14:paraId="2ADC5259" w14:textId="281FE1D4" w:rsidR="000B3F07" w:rsidRPr="00196436" w:rsidRDefault="000B3F07" w:rsidP="00196436">
      <w:pPr>
        <w:tabs>
          <w:tab w:val="right" w:pos="6521"/>
        </w:tabs>
        <w:spacing w:after="120" w:line="360" w:lineRule="auto"/>
        <w:ind w:firstLine="509"/>
        <w:jc w:val="both"/>
        <w:rPr>
          <w:rFonts w:eastAsia="Cambria" w:cs="Times New Roman"/>
          <w:sz w:val="28"/>
          <w:szCs w:val="28"/>
          <w:rtl/>
        </w:rPr>
      </w:pPr>
      <w:r w:rsidRPr="00196436">
        <w:rPr>
          <w:rFonts w:eastAsia="Cambria" w:cs="Times New Roman"/>
          <w:sz w:val="28"/>
          <w:szCs w:val="28"/>
          <w:rtl/>
        </w:rPr>
        <w:t>3ـ النبي إنسان بعثه الله (سبحانه و</w:t>
      </w:r>
      <w:r w:rsidR="001403C3" w:rsidRPr="00196436">
        <w:rPr>
          <w:rFonts w:eastAsia="Cambria" w:cs="Times New Roman"/>
          <w:sz w:val="28"/>
          <w:szCs w:val="28"/>
          <w:rtl/>
        </w:rPr>
        <w:t>تعالى</w:t>
      </w:r>
      <w:r w:rsidRPr="00196436">
        <w:rPr>
          <w:rFonts w:eastAsia="Cambria" w:cs="Times New Roman"/>
          <w:sz w:val="28"/>
          <w:szCs w:val="28"/>
          <w:rtl/>
        </w:rPr>
        <w:t>) لتبليغ ما أوحي إليه.</w:t>
      </w:r>
    </w:p>
    <w:p w14:paraId="614FF779" w14:textId="6A2739D6" w:rsidR="000B3F07" w:rsidRPr="00196436" w:rsidRDefault="000B3F07" w:rsidP="00196436">
      <w:pPr>
        <w:tabs>
          <w:tab w:val="right" w:pos="6521"/>
        </w:tabs>
        <w:spacing w:after="120" w:line="360" w:lineRule="auto"/>
        <w:ind w:firstLine="509"/>
        <w:jc w:val="both"/>
        <w:rPr>
          <w:rFonts w:eastAsia="Cambria" w:cs="Times New Roman"/>
          <w:sz w:val="28"/>
          <w:szCs w:val="28"/>
          <w:rtl/>
        </w:rPr>
      </w:pPr>
      <w:r w:rsidRPr="00196436">
        <w:rPr>
          <w:rFonts w:eastAsia="Cambria" w:cs="Times New Roman"/>
          <w:sz w:val="28"/>
          <w:szCs w:val="28"/>
          <w:rtl/>
        </w:rPr>
        <w:t>4ـ النبي إنسان أوحي إليه بشرع أمر بتبليغه أم لا.</w:t>
      </w:r>
    </w:p>
    <w:p w14:paraId="53D5C050" w14:textId="7DE2ACF1" w:rsidR="000B3F07" w:rsidRPr="00196436" w:rsidRDefault="000B3F07" w:rsidP="00196436">
      <w:pPr>
        <w:tabs>
          <w:tab w:val="right" w:pos="6521"/>
        </w:tabs>
        <w:spacing w:after="120" w:line="360" w:lineRule="auto"/>
        <w:ind w:firstLine="509"/>
        <w:jc w:val="both"/>
        <w:rPr>
          <w:rFonts w:eastAsia="Cambria" w:cs="Times New Roman"/>
          <w:sz w:val="28"/>
          <w:szCs w:val="28"/>
          <w:rtl/>
        </w:rPr>
      </w:pPr>
      <w:r w:rsidRPr="00196436">
        <w:rPr>
          <w:rFonts w:eastAsia="Cambria" w:cs="Times New Roman"/>
          <w:sz w:val="28"/>
          <w:szCs w:val="28"/>
          <w:rtl/>
          <w:lang w:bidi="ar-IQ"/>
        </w:rPr>
        <w:t>وقد وافق تعريف</w:t>
      </w:r>
      <w:r w:rsidRPr="00196436">
        <w:rPr>
          <w:rFonts w:eastAsia="Cambria" w:cs="Times New Roman"/>
          <w:sz w:val="28"/>
          <w:szCs w:val="28"/>
          <w:rtl/>
        </w:rPr>
        <w:t xml:space="preserve"> اللقَّاني للنبي التعريف الرابع فقال: أما النبوّة شرعاً: فهي إيحاء الله </w:t>
      </w:r>
      <w:r w:rsidR="001403C3" w:rsidRPr="00196436">
        <w:rPr>
          <w:rFonts w:eastAsia="Cambria" w:cs="Times New Roman"/>
          <w:sz w:val="28"/>
          <w:szCs w:val="28"/>
          <w:rtl/>
        </w:rPr>
        <w:t>تعالى</w:t>
      </w:r>
      <w:r w:rsidRPr="00196436">
        <w:rPr>
          <w:rFonts w:eastAsia="Cambria" w:cs="Times New Roman"/>
          <w:sz w:val="28"/>
          <w:szCs w:val="28"/>
          <w:rtl/>
        </w:rPr>
        <w:t xml:space="preserve"> لإنسانٍ ذكر بحكمٍ تكليفيّ سواء أُمر بتبليغه أم لا، كان له شرع مجرداً أم لا، كان له نسخ لشرع من قبله أو بعضه أم لا، وذكر اللقّاني هذا التعريف ليفرق بذلك بينه وبين الرسول؛ لأنه يشترط في الرسول التبليغ، ويبدو أن التعريف الرابع هو الأقرب لمهمة النبي.</w:t>
      </w:r>
    </w:p>
    <w:p w14:paraId="4A3F915B" w14:textId="77777777" w:rsidR="000B3F07" w:rsidRPr="00196436" w:rsidRDefault="000B3F07" w:rsidP="00196436">
      <w:pPr>
        <w:spacing w:after="120" w:line="360" w:lineRule="auto"/>
        <w:ind w:firstLine="509"/>
        <w:jc w:val="both"/>
        <w:rPr>
          <w:rFonts w:eastAsia="Cambria" w:cs="Times New Roman"/>
          <w:b/>
          <w:bCs/>
          <w:sz w:val="28"/>
          <w:szCs w:val="28"/>
          <w:rtl/>
        </w:rPr>
      </w:pPr>
      <w:r w:rsidRPr="00196436">
        <w:rPr>
          <w:rFonts w:eastAsia="Cambria" w:cs="Times New Roman"/>
          <w:b/>
          <w:bCs/>
          <w:sz w:val="28"/>
          <w:szCs w:val="28"/>
          <w:rtl/>
        </w:rPr>
        <w:t>رابعاً:- تعريف الرسول اصطلاحاً:</w:t>
      </w:r>
    </w:p>
    <w:p w14:paraId="03B8372A" w14:textId="77777777"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sz w:val="28"/>
          <w:szCs w:val="28"/>
          <w:rtl/>
        </w:rPr>
        <w:t xml:space="preserve"> تعددت تعريفات الرسول عند علماء العقيدة تبعاً لفهمهم علاقة النبي بالرسول ومن هذه التعريفات:</w:t>
      </w:r>
    </w:p>
    <w:p w14:paraId="4D28F756" w14:textId="7C119075"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sz w:val="28"/>
          <w:szCs w:val="28"/>
          <w:rtl/>
        </w:rPr>
        <w:t>1ـ الرسول من يأتي بشرع على الابتداء أو ينسخ بعض أحكام شريعة من قبله.</w:t>
      </w:r>
    </w:p>
    <w:p w14:paraId="37A5771C" w14:textId="48DFE2E5"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sz w:val="28"/>
          <w:szCs w:val="28"/>
          <w:rtl/>
        </w:rPr>
        <w:t>2ـ الرسول هو الذي أنزل إليه كتابٌ شرعٌ مستقل مع المعجزة التي تثبت بها نبوته، والمعنى أنه أرسله الله (سبحانه و</w:t>
      </w:r>
      <w:r w:rsidR="001403C3" w:rsidRPr="00196436">
        <w:rPr>
          <w:rFonts w:eastAsia="Cambria" w:cs="Times New Roman"/>
          <w:sz w:val="28"/>
          <w:szCs w:val="28"/>
          <w:rtl/>
        </w:rPr>
        <w:t>تعالى</w:t>
      </w:r>
      <w:r w:rsidRPr="00196436">
        <w:rPr>
          <w:rFonts w:eastAsia="Cambria" w:cs="Times New Roman"/>
          <w:sz w:val="28"/>
          <w:szCs w:val="28"/>
          <w:rtl/>
        </w:rPr>
        <w:t xml:space="preserve">) </w:t>
      </w:r>
      <w:r w:rsidR="001403C3" w:rsidRPr="00196436">
        <w:rPr>
          <w:rFonts w:eastAsia="Cambria" w:cs="Times New Roman"/>
          <w:sz w:val="28"/>
          <w:szCs w:val="28"/>
          <w:rtl/>
        </w:rPr>
        <w:t>إِلى</w:t>
      </w:r>
      <w:r w:rsidRPr="00196436">
        <w:rPr>
          <w:rFonts w:eastAsia="Cambria" w:cs="Times New Roman"/>
          <w:sz w:val="28"/>
          <w:szCs w:val="28"/>
          <w:rtl/>
        </w:rPr>
        <w:t xml:space="preserve"> خلقه بخطابٍ مسموع أو بسفارةِ ملَك مرسَل.</w:t>
      </w:r>
    </w:p>
    <w:p w14:paraId="61D730FB" w14:textId="501057E9"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sz w:val="28"/>
          <w:szCs w:val="28"/>
          <w:rtl/>
        </w:rPr>
        <w:t>3ـ الرسول هو الذي ينبئه الله (سبحانه و</w:t>
      </w:r>
      <w:r w:rsidR="001403C3" w:rsidRPr="00196436">
        <w:rPr>
          <w:rFonts w:eastAsia="Cambria" w:cs="Times New Roman"/>
          <w:sz w:val="28"/>
          <w:szCs w:val="28"/>
          <w:rtl/>
        </w:rPr>
        <w:t>تعالى</w:t>
      </w:r>
      <w:r w:rsidRPr="00196436">
        <w:rPr>
          <w:rFonts w:eastAsia="Cambria" w:cs="Times New Roman"/>
          <w:sz w:val="28"/>
          <w:szCs w:val="28"/>
          <w:rtl/>
        </w:rPr>
        <w:t xml:space="preserve">) ثم يأمره أن يُبلغ رسالته </w:t>
      </w:r>
      <w:r w:rsidR="001403C3" w:rsidRPr="00196436">
        <w:rPr>
          <w:rFonts w:eastAsia="Cambria" w:cs="Times New Roman"/>
          <w:sz w:val="28"/>
          <w:szCs w:val="28"/>
          <w:rtl/>
        </w:rPr>
        <w:t>إِلى</w:t>
      </w:r>
      <w:r w:rsidRPr="00196436">
        <w:rPr>
          <w:rFonts w:eastAsia="Cambria" w:cs="Times New Roman"/>
          <w:sz w:val="28"/>
          <w:szCs w:val="28"/>
          <w:rtl/>
        </w:rPr>
        <w:t xml:space="preserve"> مَن خالف أمره، أي </w:t>
      </w:r>
      <w:r w:rsidR="001403C3" w:rsidRPr="00196436">
        <w:rPr>
          <w:rFonts w:eastAsia="Cambria" w:cs="Times New Roman"/>
          <w:sz w:val="28"/>
          <w:szCs w:val="28"/>
          <w:rtl/>
        </w:rPr>
        <w:t>إِلى</w:t>
      </w:r>
      <w:r w:rsidRPr="00196436">
        <w:rPr>
          <w:rFonts w:eastAsia="Cambria" w:cs="Times New Roman"/>
          <w:sz w:val="28"/>
          <w:szCs w:val="28"/>
          <w:rtl/>
        </w:rPr>
        <w:t xml:space="preserve"> قومٍ كافرين. </w:t>
      </w:r>
    </w:p>
    <w:p w14:paraId="177EF5C9" w14:textId="1E0974FE"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sz w:val="28"/>
          <w:szCs w:val="28"/>
          <w:rtl/>
        </w:rPr>
        <w:t>4ــ الرسول هو الذي أُوحيَ إليه بخبر وأُمر بتبليغه للناس، أو هو الذي بعثه الله (سبحانه و</w:t>
      </w:r>
      <w:r w:rsidR="001403C3" w:rsidRPr="00196436">
        <w:rPr>
          <w:rFonts w:eastAsia="Cambria" w:cs="Times New Roman"/>
          <w:sz w:val="28"/>
          <w:szCs w:val="28"/>
          <w:rtl/>
        </w:rPr>
        <w:t>تعالى</w:t>
      </w:r>
      <w:r w:rsidRPr="00196436">
        <w:rPr>
          <w:rFonts w:eastAsia="Cambria" w:cs="Times New Roman"/>
          <w:sz w:val="28"/>
          <w:szCs w:val="28"/>
          <w:rtl/>
        </w:rPr>
        <w:t xml:space="preserve">) بتبليغ الأحكام وقد يُشترط فيه الكتاب. </w:t>
      </w:r>
    </w:p>
    <w:p w14:paraId="7CA7E95F" w14:textId="6BD9E49A"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sz w:val="28"/>
          <w:szCs w:val="28"/>
          <w:rtl/>
        </w:rPr>
        <w:t xml:space="preserve"> وقد لا يُشترط أن يُبعث الرسول بشريعة جديدة فقد يكون مُتابِعاً مَن قبله كرُسل الله داود وسليمان (عليهما السلام)، كانا على شريعة التوراة وسيدنا يوسف (عليه السلام) كان رسولاً على شريعة سيدنا إبراهيم (عليه السلام).</w:t>
      </w:r>
    </w:p>
    <w:p w14:paraId="50B0DB0B" w14:textId="77777777"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sz w:val="28"/>
          <w:szCs w:val="28"/>
          <w:rtl/>
        </w:rPr>
        <w:t>والظاهر من التعريفات الإجماع على شرط التبليغ للرسول وإن كان الخلاف في بعثه بشريعة مَن قبله أو مبتدئاً بشريعة ناسخة، لأن غاية الإرسال هداية الناس وذلك لا يكون إلا بالتبليغ.</w:t>
      </w:r>
    </w:p>
    <w:p w14:paraId="2BD026D0" w14:textId="77777777" w:rsidR="000B3F07" w:rsidRPr="00196436" w:rsidRDefault="000B3F07" w:rsidP="00196436">
      <w:pPr>
        <w:pStyle w:val="ac"/>
        <w:spacing w:line="360" w:lineRule="auto"/>
        <w:rPr>
          <w:rFonts w:eastAsia="Cambria" w:cs="Times New Roman"/>
          <w:rtl/>
        </w:rPr>
      </w:pPr>
      <w:bookmarkStart w:id="50" w:name="_Toc8771001"/>
      <w:bookmarkStart w:id="51" w:name="_Toc171189123"/>
      <w:bookmarkStart w:id="52" w:name="_Toc176097826"/>
      <w:bookmarkStart w:id="53" w:name="_Toc179215888"/>
      <w:r w:rsidRPr="00196436">
        <w:rPr>
          <w:rFonts w:eastAsia="Cambria" w:cs="Times New Roman"/>
          <w:rtl/>
        </w:rPr>
        <w:t>المطلب الثاني: الفرق بين النبوة والرسالة</w:t>
      </w:r>
      <w:bookmarkEnd w:id="50"/>
      <w:bookmarkEnd w:id="51"/>
      <w:bookmarkEnd w:id="52"/>
      <w:bookmarkEnd w:id="53"/>
    </w:p>
    <w:p w14:paraId="6B6DD007" w14:textId="2123C7DB"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b/>
          <w:bCs/>
          <w:sz w:val="28"/>
          <w:szCs w:val="28"/>
          <w:rtl/>
        </w:rPr>
        <w:t xml:space="preserve">اولاً:- تعريف النبوة: </w:t>
      </w:r>
      <w:r w:rsidRPr="00196436">
        <w:rPr>
          <w:rFonts w:eastAsia="Cambria" w:cs="Times New Roman"/>
          <w:sz w:val="28"/>
          <w:szCs w:val="28"/>
          <w:rtl/>
        </w:rPr>
        <w:t xml:space="preserve">مأخوذة من النبأ بمعنى الخبر، ومعناها وصول خبر من الله بطريق الوحي </w:t>
      </w:r>
      <w:r w:rsidR="001403C3" w:rsidRPr="00196436">
        <w:rPr>
          <w:rFonts w:eastAsia="Cambria" w:cs="Times New Roman"/>
          <w:sz w:val="28"/>
          <w:szCs w:val="28"/>
          <w:rtl/>
        </w:rPr>
        <w:t>إِلى</w:t>
      </w:r>
      <w:r w:rsidRPr="00196436">
        <w:rPr>
          <w:rFonts w:eastAsia="Cambria" w:cs="Times New Roman"/>
          <w:sz w:val="28"/>
          <w:szCs w:val="28"/>
          <w:rtl/>
        </w:rPr>
        <w:t xml:space="preserve"> من اختاره من عباده لتلقي ذلك، فالكلمة تفسير للعلاقة التي بين النبي والخالق جل جلاله، وهي علاقة الوحي والإنباء.</w:t>
      </w:r>
    </w:p>
    <w:p w14:paraId="6ED28DE8" w14:textId="74B6E337"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b/>
          <w:bCs/>
          <w:sz w:val="28"/>
          <w:szCs w:val="28"/>
          <w:rtl/>
        </w:rPr>
        <w:t xml:space="preserve">ثانياً:- تعريف الرسالة: </w:t>
      </w:r>
      <w:r w:rsidRPr="00196436">
        <w:rPr>
          <w:rFonts w:eastAsia="Cambria" w:cs="Times New Roman"/>
          <w:sz w:val="28"/>
          <w:szCs w:val="28"/>
          <w:rtl/>
        </w:rPr>
        <w:t>تعني تكليف الله أحد عباده بإبلاغ الآخرين بشرعٍ أو حكمٍ معين، فالكلمة تفسير للعلاقة بين النبي وسائر الناس، وهي علاقة البعث والإرسال.</w:t>
      </w:r>
    </w:p>
    <w:p w14:paraId="1E9AF6BE" w14:textId="273799D6"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sz w:val="28"/>
          <w:szCs w:val="28"/>
          <w:rtl/>
        </w:rPr>
        <w:t xml:space="preserve"> فإذا لاحظنا في النبي الحالة التي بينه وبين الله عز وجل، فهي النبوة، وإذا لاحظنا حالته التي بينه وبين الناس فهي الرسالة، ومن هنا كانت النبوة أشرف من الرسالة، إذ كانت الرسالة بياناً لصلة مابين الرسول والناس، وكانت النبوة بياناً لصلة مابينه وبين ربه عز وجل.</w:t>
      </w:r>
    </w:p>
    <w:p w14:paraId="39F89B6F" w14:textId="77777777"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b/>
          <w:bCs/>
          <w:sz w:val="28"/>
          <w:szCs w:val="28"/>
          <w:rtl/>
        </w:rPr>
        <w:t xml:space="preserve">ثالثاً:- اختلاف العلماء في الفرق بين النبوة والرسالة: </w:t>
      </w:r>
      <w:r w:rsidRPr="00196436">
        <w:rPr>
          <w:rFonts w:eastAsia="Cambria" w:cs="Times New Roman"/>
          <w:sz w:val="28"/>
          <w:szCs w:val="28"/>
          <w:rtl/>
        </w:rPr>
        <w:t>هل النبي والرسول كلمتان تطلقان على مدلولٍ واحد، أم يطلقان على مدلولين مختلفين حتى إنه يجوز أن يكون الإنسان نبياً ولا يكون رسولا؟</w:t>
      </w:r>
    </w:p>
    <w:p w14:paraId="116FC4F3" w14:textId="2007476E"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b/>
          <w:bCs/>
          <w:sz w:val="28"/>
          <w:szCs w:val="28"/>
          <w:rtl/>
        </w:rPr>
        <w:t xml:space="preserve"> القول الاول:</w:t>
      </w:r>
      <w:r w:rsidRPr="00196436">
        <w:rPr>
          <w:rFonts w:eastAsia="Cambria" w:cs="Times New Roman"/>
          <w:sz w:val="28"/>
          <w:szCs w:val="28"/>
          <w:rtl/>
        </w:rPr>
        <w:t xml:space="preserve"> ذهب طائفةُ من العلماء </w:t>
      </w:r>
      <w:r w:rsidR="001403C3" w:rsidRPr="00196436">
        <w:rPr>
          <w:rFonts w:eastAsia="Cambria" w:cs="Times New Roman"/>
          <w:sz w:val="28"/>
          <w:szCs w:val="28"/>
          <w:rtl/>
        </w:rPr>
        <w:t>إِلى</w:t>
      </w:r>
      <w:r w:rsidRPr="00196436">
        <w:rPr>
          <w:rFonts w:eastAsia="Cambria" w:cs="Times New Roman"/>
          <w:sz w:val="28"/>
          <w:szCs w:val="28"/>
          <w:rtl/>
        </w:rPr>
        <w:t xml:space="preserve"> أن الكلمتين مترادفتان وانهما ذات مدلول واحد، فكل نبي يسمى رسول، وكل رسول يسمى نبي، غير أنه يسمى رسولاً بالنظر </w:t>
      </w:r>
      <w:r w:rsidR="001403C3" w:rsidRPr="00196436">
        <w:rPr>
          <w:rFonts w:eastAsia="Cambria" w:cs="Times New Roman"/>
          <w:sz w:val="28"/>
          <w:szCs w:val="28"/>
          <w:rtl/>
        </w:rPr>
        <w:t>إِلى</w:t>
      </w:r>
      <w:r w:rsidRPr="00196436">
        <w:rPr>
          <w:rFonts w:eastAsia="Cambria" w:cs="Times New Roman"/>
          <w:sz w:val="28"/>
          <w:szCs w:val="28"/>
          <w:rtl/>
        </w:rPr>
        <w:t xml:space="preserve"> مابينه وبين الله، وكلاهما متلازمان، وهو مذهب جمهور المعتزلة، وممن ذهب هذا المذهب القاضي عياض من المالكية والجويني من الأشاعرة وغيرهم. وقد استدل العلماء على هذا القول مما يلي:</w:t>
      </w:r>
    </w:p>
    <w:p w14:paraId="07E346AB" w14:textId="475AB1CA"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sz w:val="28"/>
          <w:szCs w:val="28"/>
          <w:rtl/>
        </w:rPr>
        <w:t xml:space="preserve">1ــ قوله </w:t>
      </w:r>
      <w:r w:rsidR="001403C3" w:rsidRPr="00196436">
        <w:rPr>
          <w:rFonts w:eastAsia="Cambria" w:cs="Times New Roman"/>
          <w:sz w:val="28"/>
          <w:szCs w:val="28"/>
          <w:rtl/>
        </w:rPr>
        <w:t>تعالى</w:t>
      </w:r>
      <w:r w:rsidRPr="00196436">
        <w:rPr>
          <w:rFonts w:eastAsia="Cambria" w:cs="Times New Roman"/>
          <w:sz w:val="28"/>
          <w:szCs w:val="28"/>
          <w:rtl/>
        </w:rPr>
        <w:t>: , ووجه الاستدلال من الآية الكريمة: إن الله (سبحانه و</w:t>
      </w:r>
      <w:r w:rsidR="001403C3" w:rsidRPr="00196436">
        <w:rPr>
          <w:rFonts w:eastAsia="Cambria" w:cs="Times New Roman"/>
          <w:sz w:val="28"/>
          <w:szCs w:val="28"/>
          <w:rtl/>
        </w:rPr>
        <w:t>تعالى</w:t>
      </w:r>
      <w:r w:rsidRPr="00196436">
        <w:rPr>
          <w:rFonts w:eastAsia="Cambria" w:cs="Times New Roman"/>
          <w:sz w:val="28"/>
          <w:szCs w:val="28"/>
          <w:rtl/>
        </w:rPr>
        <w:t>) أخبر أن الانبياء مرسلون.</w:t>
      </w:r>
    </w:p>
    <w:p w14:paraId="351ABDED" w14:textId="7D637F66"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sz w:val="28"/>
          <w:szCs w:val="28"/>
          <w:rtl/>
        </w:rPr>
        <w:t>2ــ إن الله (سبحانه و</w:t>
      </w:r>
      <w:r w:rsidR="001403C3" w:rsidRPr="00196436">
        <w:rPr>
          <w:rFonts w:eastAsia="Cambria" w:cs="Times New Roman"/>
          <w:sz w:val="28"/>
          <w:szCs w:val="28"/>
          <w:rtl/>
        </w:rPr>
        <w:t>تعالى</w:t>
      </w:r>
      <w:r w:rsidRPr="00196436">
        <w:rPr>
          <w:rFonts w:eastAsia="Cambria" w:cs="Times New Roman"/>
          <w:sz w:val="28"/>
          <w:szCs w:val="28"/>
          <w:rtl/>
        </w:rPr>
        <w:t>) خاطب في القرآن الكريم عبده محمداً(</w:t>
      </w:r>
      <w:r w:rsidRPr="00196436">
        <w:rPr>
          <w:rFonts w:eastAsia="Cambria" w:cs="Times New Roman"/>
          <w:sz w:val="28"/>
          <w:szCs w:val="28"/>
        </w:rPr>
        <w:sym w:font="AGA Arabesque" w:char="F072"/>
      </w:r>
      <w:r w:rsidRPr="00196436">
        <w:rPr>
          <w:rFonts w:eastAsia="Cambria" w:cs="Times New Roman"/>
          <w:sz w:val="28"/>
          <w:szCs w:val="28"/>
          <w:rtl/>
        </w:rPr>
        <w:t>) مرةً بالنبي وأخرى بالرسول فدل على ترادف الكلمتين وأنهما ذات مدلول واحد.</w:t>
      </w:r>
    </w:p>
    <w:p w14:paraId="5DF50297" w14:textId="51BB7EC9"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sz w:val="28"/>
          <w:szCs w:val="28"/>
          <w:rtl/>
        </w:rPr>
        <w:t>3ــ إن الله (سبحانه و</w:t>
      </w:r>
      <w:r w:rsidR="001403C3" w:rsidRPr="00196436">
        <w:rPr>
          <w:rFonts w:eastAsia="Cambria" w:cs="Times New Roman"/>
          <w:sz w:val="28"/>
          <w:szCs w:val="28"/>
          <w:rtl/>
        </w:rPr>
        <w:t>تعالى</w:t>
      </w:r>
      <w:r w:rsidRPr="00196436">
        <w:rPr>
          <w:rFonts w:eastAsia="Cambria" w:cs="Times New Roman"/>
          <w:sz w:val="28"/>
          <w:szCs w:val="28"/>
          <w:rtl/>
        </w:rPr>
        <w:t>) نصَّ على أن رسوله محمداً(</w:t>
      </w:r>
      <w:r w:rsidRPr="00196436">
        <w:rPr>
          <w:rFonts w:eastAsia="Cambria" w:cs="Times New Roman"/>
          <w:sz w:val="28"/>
          <w:szCs w:val="28"/>
        </w:rPr>
        <w:sym w:font="AGA Arabesque" w:char="F072"/>
      </w:r>
      <w:r w:rsidRPr="00196436">
        <w:rPr>
          <w:rFonts w:eastAsia="Cambria" w:cs="Times New Roman"/>
          <w:sz w:val="28"/>
          <w:szCs w:val="28"/>
          <w:rtl/>
        </w:rPr>
        <w:t xml:space="preserve">) خاتم النبيين بقوله عز وجل: </w:t>
      </w:r>
      <w:r w:rsidRPr="00196436">
        <w:rPr>
          <w:rFonts w:eastAsiaTheme="minorHAnsi" w:cs="Times New Roman"/>
          <w:sz w:val="28"/>
          <w:szCs w:val="28"/>
          <w:rtl/>
        </w:rPr>
        <w:t>ﭐ</w:t>
      </w:r>
    </w:p>
    <w:p w14:paraId="1B713E5D" w14:textId="7811AA58" w:rsidR="000B3F07" w:rsidRPr="00196436" w:rsidRDefault="000B3F07" w:rsidP="00196436">
      <w:pPr>
        <w:spacing w:after="120" w:line="360" w:lineRule="auto"/>
        <w:ind w:firstLine="509"/>
        <w:jc w:val="both"/>
        <w:rPr>
          <w:rFonts w:eastAsia="Cambria" w:cs="Times New Roman"/>
          <w:sz w:val="28"/>
          <w:szCs w:val="28"/>
          <w:rtl/>
          <w:lang w:bidi="ar-IQ"/>
        </w:rPr>
      </w:pPr>
      <w:r w:rsidRPr="00196436">
        <w:rPr>
          <w:rFonts w:eastAsia="Cambria" w:cs="Times New Roman"/>
          <w:sz w:val="28"/>
          <w:szCs w:val="28"/>
          <w:rtl/>
          <w:lang w:bidi="ar-IQ"/>
        </w:rPr>
        <w:t xml:space="preserve">4ــ ـويذهب القاضي عبد الجبار من المعتزلة </w:t>
      </w:r>
      <w:r w:rsidR="001403C3" w:rsidRPr="00196436">
        <w:rPr>
          <w:rFonts w:eastAsia="Cambria" w:cs="Times New Roman"/>
          <w:sz w:val="28"/>
          <w:szCs w:val="28"/>
          <w:rtl/>
          <w:lang w:bidi="ar-IQ"/>
        </w:rPr>
        <w:t>إِلى</w:t>
      </w:r>
      <w:r w:rsidRPr="00196436">
        <w:rPr>
          <w:rFonts w:eastAsia="Cambria" w:cs="Times New Roman"/>
          <w:sz w:val="28"/>
          <w:szCs w:val="28"/>
          <w:rtl/>
          <w:lang w:bidi="ar-IQ"/>
        </w:rPr>
        <w:t xml:space="preserve"> أن مجرد الفصل في الآية السابقة بين النبي والرسول لايدل على الاختلاف في الجنس، ويستشهد على ذلك بقوله </w:t>
      </w:r>
      <w:r w:rsidR="001403C3" w:rsidRPr="00196436">
        <w:rPr>
          <w:rFonts w:eastAsia="Cambria" w:cs="Times New Roman"/>
          <w:sz w:val="28"/>
          <w:szCs w:val="28"/>
          <w:rtl/>
          <w:lang w:bidi="ar-IQ"/>
        </w:rPr>
        <w:t>تعالى</w:t>
      </w:r>
      <w:r w:rsidRPr="00196436">
        <w:rPr>
          <w:rFonts w:eastAsia="Cambria" w:cs="Times New Roman"/>
          <w:sz w:val="28"/>
          <w:szCs w:val="28"/>
          <w:rtl/>
          <w:lang w:bidi="ar-IQ"/>
        </w:rPr>
        <w:t xml:space="preserve">: </w:t>
      </w:r>
      <w:r w:rsidRPr="00196436">
        <w:rPr>
          <w:rFonts w:eastAsiaTheme="minorHAnsi" w:cs="Times New Roman"/>
          <w:sz w:val="28"/>
          <w:szCs w:val="28"/>
          <w:rtl/>
        </w:rPr>
        <w:t>ﭐ</w:t>
      </w:r>
      <w:r w:rsidRPr="00196436">
        <w:rPr>
          <w:rFonts w:eastAsia="@Arial Unicode MS" w:cs="Times New Roman"/>
          <w:sz w:val="28"/>
          <w:szCs w:val="28"/>
          <w:rtl/>
        </w:rPr>
        <w:t xml:space="preserve"> </w:t>
      </w:r>
    </w:p>
    <w:p w14:paraId="627231A7" w14:textId="77777777" w:rsidR="000B3F07" w:rsidRPr="00196436" w:rsidRDefault="000B3F07" w:rsidP="00196436">
      <w:pPr>
        <w:spacing w:after="120" w:line="360" w:lineRule="auto"/>
        <w:ind w:firstLine="509"/>
        <w:jc w:val="both"/>
        <w:rPr>
          <w:rFonts w:eastAsia="Cambria" w:cs="Times New Roman"/>
          <w:sz w:val="28"/>
          <w:szCs w:val="28"/>
          <w:rtl/>
          <w:lang w:bidi="ar-IQ"/>
        </w:rPr>
      </w:pPr>
      <w:r w:rsidRPr="00196436">
        <w:rPr>
          <w:rFonts w:eastAsia="Cambria" w:cs="Times New Roman"/>
          <w:b/>
          <w:bCs/>
          <w:sz w:val="28"/>
          <w:szCs w:val="28"/>
          <w:rtl/>
        </w:rPr>
        <w:t xml:space="preserve"> القول الثاني: </w:t>
      </w:r>
      <w:r w:rsidRPr="00196436">
        <w:rPr>
          <w:rFonts w:eastAsia="Cambria" w:cs="Times New Roman"/>
          <w:sz w:val="28"/>
          <w:szCs w:val="28"/>
          <w:rtl/>
        </w:rPr>
        <w:t xml:space="preserve">إن الوصف بالرسالة أخص من النبوة، وهو رأي غالب الأشاعرة، فقد ذهب كثيرٌ منهم </w:t>
      </w:r>
      <w:r w:rsidR="001403C3" w:rsidRPr="00196436">
        <w:rPr>
          <w:rFonts w:eastAsia="Cambria" w:cs="Times New Roman"/>
          <w:sz w:val="28"/>
          <w:szCs w:val="28"/>
          <w:rtl/>
        </w:rPr>
        <w:t>إِلى</w:t>
      </w:r>
      <w:r w:rsidRPr="00196436">
        <w:rPr>
          <w:rFonts w:eastAsia="Cambria" w:cs="Times New Roman"/>
          <w:sz w:val="28"/>
          <w:szCs w:val="28"/>
          <w:rtl/>
        </w:rPr>
        <w:t xml:space="preserve"> أن بينهما عموماً وخصوصاً مطلقان، وأن الرسول أعلى منزلة من النبي، وقد اختلفت عباراتهم في هذا الفرق وكما يأتي:</w:t>
      </w:r>
    </w:p>
    <w:p w14:paraId="51E7B287" w14:textId="7D62105E" w:rsidR="000B3F07" w:rsidRPr="00196436" w:rsidRDefault="000B3F07" w:rsidP="00196436">
      <w:pPr>
        <w:spacing w:line="360" w:lineRule="auto"/>
        <w:ind w:firstLine="509"/>
        <w:jc w:val="both"/>
        <w:rPr>
          <w:rFonts w:eastAsia="Cambria" w:cs="Times New Roman"/>
          <w:sz w:val="28"/>
          <w:szCs w:val="28"/>
          <w:rtl/>
        </w:rPr>
      </w:pPr>
      <w:r w:rsidRPr="00196436">
        <w:rPr>
          <w:rFonts w:eastAsia="Cambria" w:cs="Times New Roman"/>
          <w:sz w:val="28"/>
          <w:szCs w:val="28"/>
          <w:rtl/>
        </w:rPr>
        <w:t xml:space="preserve">1ـ فقد عرَّف الإمام اللقاني الرسول بأنه (إنسانٌ أُوحي إليه بشرع وأمر بتبليغه، والنبي من أوحي إليه بشرع ولم يؤمر بالتبليغ، فالنبي أعمُ من الرسول) وهو بهذا التعريف وافق جمهور أهل السنة والجماعة في تعريف النبي والرسول؛ حيث اعزى الفرق بينهما </w:t>
      </w:r>
      <w:r w:rsidR="001403C3" w:rsidRPr="00196436">
        <w:rPr>
          <w:rFonts w:eastAsia="Cambria" w:cs="Times New Roman"/>
          <w:sz w:val="28"/>
          <w:szCs w:val="28"/>
          <w:rtl/>
        </w:rPr>
        <w:t>إِلى</w:t>
      </w:r>
      <w:r w:rsidRPr="00196436">
        <w:rPr>
          <w:rFonts w:eastAsia="Cambria" w:cs="Times New Roman"/>
          <w:sz w:val="28"/>
          <w:szCs w:val="28"/>
          <w:rtl/>
        </w:rPr>
        <w:t xml:space="preserve"> التبليغ وعدم التبليغ فيقول: (وأما النبوّة شرعاً: فهي إيجاد الله </w:t>
      </w:r>
      <w:r w:rsidR="001403C3" w:rsidRPr="00196436">
        <w:rPr>
          <w:rFonts w:eastAsia="Cambria" w:cs="Times New Roman"/>
          <w:sz w:val="28"/>
          <w:szCs w:val="28"/>
          <w:rtl/>
        </w:rPr>
        <w:t>تعالى</w:t>
      </w:r>
      <w:r w:rsidRPr="00196436">
        <w:rPr>
          <w:rFonts w:eastAsia="Cambria" w:cs="Times New Roman"/>
          <w:sz w:val="28"/>
          <w:szCs w:val="28"/>
          <w:rtl/>
        </w:rPr>
        <w:t xml:space="preserve"> لإنسانٍ ذكر بحكمٍ تكليفي سواء أُمر بتبليغه أم لا، وكذا الرسالة إلا في اشتراط التبليغ فإنه لابد منه في مفهومها)، وهذا الذي عليه ابن أبي العزّ، والسفاريني، والقرطبي، وعلى هذا، فكل رسول نبي، إذ الرسالة </w:t>
      </w:r>
      <w:r w:rsidR="001403C3" w:rsidRPr="00196436">
        <w:rPr>
          <w:rFonts w:eastAsia="Cambria" w:cs="Times New Roman"/>
          <w:sz w:val="28"/>
          <w:szCs w:val="28"/>
          <w:rtl/>
        </w:rPr>
        <w:t>إِلى</w:t>
      </w:r>
      <w:r w:rsidRPr="00196436">
        <w:rPr>
          <w:rFonts w:eastAsia="Cambria" w:cs="Times New Roman"/>
          <w:sz w:val="28"/>
          <w:szCs w:val="28"/>
          <w:rtl/>
        </w:rPr>
        <w:t xml:space="preserve"> الناس فرع عن النبوة من الله، وليس كل نبي رسولاً، إذ قد يكون موحى إليه، دون تكليف.</w:t>
      </w:r>
    </w:p>
    <w:p w14:paraId="40B8BD3C" w14:textId="361ACE73" w:rsidR="000B3F07" w:rsidRPr="00196436" w:rsidRDefault="000B3F07" w:rsidP="00196436">
      <w:pPr>
        <w:spacing w:line="360" w:lineRule="auto"/>
        <w:ind w:firstLine="141"/>
        <w:jc w:val="both"/>
        <w:rPr>
          <w:rFonts w:eastAsia="Cambria" w:cs="Times New Roman"/>
          <w:sz w:val="28"/>
          <w:szCs w:val="28"/>
          <w:rtl/>
        </w:rPr>
      </w:pPr>
      <w:r w:rsidRPr="00196436">
        <w:rPr>
          <w:rFonts w:eastAsia="Cambria" w:cs="Times New Roman"/>
          <w:sz w:val="28"/>
          <w:szCs w:val="28"/>
          <w:rtl/>
        </w:rPr>
        <w:t>2ـ إن الرسول هو الذي ينزل عليه الوحي، والنبي هو الذي يوحى إليه في نومه، فكل رسول نبي وليس كل نبي رسولاً.</w:t>
      </w:r>
    </w:p>
    <w:p w14:paraId="0A40789F" w14:textId="3D6EE59F" w:rsidR="000B3F07" w:rsidRPr="00196436" w:rsidRDefault="000B3F07" w:rsidP="00196436">
      <w:pPr>
        <w:spacing w:line="360" w:lineRule="auto"/>
        <w:ind w:firstLine="141"/>
        <w:jc w:val="both"/>
        <w:rPr>
          <w:rFonts w:eastAsia="Cambria" w:cs="Times New Roman"/>
          <w:sz w:val="28"/>
          <w:szCs w:val="28"/>
          <w:rtl/>
        </w:rPr>
      </w:pPr>
      <w:r w:rsidRPr="00196436">
        <w:rPr>
          <w:rFonts w:eastAsia="Cambria" w:cs="Times New Roman"/>
          <w:sz w:val="28"/>
          <w:szCs w:val="28"/>
          <w:rtl/>
        </w:rPr>
        <w:t xml:space="preserve">3ـ إن الرسول هو المبعوث </w:t>
      </w:r>
      <w:r w:rsidR="001403C3" w:rsidRPr="00196436">
        <w:rPr>
          <w:rFonts w:eastAsia="Cambria" w:cs="Times New Roman"/>
          <w:sz w:val="28"/>
          <w:szCs w:val="28"/>
          <w:rtl/>
        </w:rPr>
        <w:t>إِلى</w:t>
      </w:r>
      <w:r w:rsidRPr="00196436">
        <w:rPr>
          <w:rFonts w:eastAsia="Cambria" w:cs="Times New Roman"/>
          <w:sz w:val="28"/>
          <w:szCs w:val="28"/>
          <w:rtl/>
        </w:rPr>
        <w:t xml:space="preserve"> أمة، والنبي هو المحدث الذي لا يبعث </w:t>
      </w:r>
      <w:r w:rsidR="001403C3" w:rsidRPr="00196436">
        <w:rPr>
          <w:rFonts w:eastAsia="Cambria" w:cs="Times New Roman"/>
          <w:sz w:val="28"/>
          <w:szCs w:val="28"/>
          <w:rtl/>
        </w:rPr>
        <w:t>إِلى</w:t>
      </w:r>
      <w:r w:rsidRPr="00196436">
        <w:rPr>
          <w:rFonts w:eastAsia="Cambria" w:cs="Times New Roman"/>
          <w:sz w:val="28"/>
          <w:szCs w:val="28"/>
          <w:rtl/>
        </w:rPr>
        <w:t xml:space="preserve"> أمة، قاله قطرب.</w:t>
      </w:r>
    </w:p>
    <w:p w14:paraId="66602CB9" w14:textId="77777777"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sz w:val="28"/>
          <w:szCs w:val="28"/>
          <w:rtl/>
        </w:rPr>
        <w:t>والراجح بعد هذا العرض في بيان النبوة والرسالة والفرق بينهما كما بين</w:t>
      </w:r>
      <w:r w:rsidRPr="00196436">
        <w:rPr>
          <w:rFonts w:eastAsia="Cambria" w:cs="Times New Roman"/>
          <w:sz w:val="28"/>
          <w:szCs w:val="28"/>
          <w:rtl/>
          <w:lang w:bidi="ar-IQ"/>
        </w:rPr>
        <w:t>ا</w:t>
      </w:r>
      <w:r w:rsidRPr="00196436">
        <w:rPr>
          <w:rFonts w:eastAsia="Cambria" w:cs="Times New Roman"/>
          <w:sz w:val="28"/>
          <w:szCs w:val="28"/>
          <w:rtl/>
        </w:rPr>
        <w:t>هما في التعريفات اللغوية والاصطلاحية للبنوة والرسالة هو ما ذهب إليه الإمام اللقاني (</w:t>
      </w:r>
      <w:r w:rsidRPr="00196436">
        <w:rPr>
          <w:rFonts w:eastAsiaTheme="minorHAnsi" w:cs="Times New Roman"/>
          <w:b/>
          <w:bCs/>
          <w:sz w:val="28"/>
          <w:szCs w:val="28"/>
        </w:rPr>
        <w:sym w:font="KFGQPC Arabic Symbols 01" w:char="F072"/>
      </w:r>
      <w:r w:rsidRPr="00196436">
        <w:rPr>
          <w:rFonts w:eastAsia="Cambria" w:cs="Times New Roman"/>
          <w:sz w:val="28"/>
          <w:szCs w:val="28"/>
          <w:rtl/>
        </w:rPr>
        <w:t xml:space="preserve">) حيث وافق رأيه آراء الجمهور من العلماء وعامة الأشاعرة </w:t>
      </w:r>
      <w:r w:rsidR="001403C3" w:rsidRPr="00196436">
        <w:rPr>
          <w:rFonts w:eastAsia="Cambria" w:cs="Times New Roman"/>
          <w:sz w:val="28"/>
          <w:szCs w:val="28"/>
          <w:rtl/>
        </w:rPr>
        <w:t>إِلى</w:t>
      </w:r>
      <w:r w:rsidRPr="00196436">
        <w:rPr>
          <w:rFonts w:eastAsia="Cambria" w:cs="Times New Roman"/>
          <w:sz w:val="28"/>
          <w:szCs w:val="28"/>
          <w:rtl/>
        </w:rPr>
        <w:t xml:space="preserve"> القول بالمغايرة بين النبي والرسول وأن كل رسول نبي، وليس كل نبي رسول.</w:t>
      </w:r>
    </w:p>
    <w:p w14:paraId="12A0A18E" w14:textId="626BE86A"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sz w:val="28"/>
          <w:szCs w:val="28"/>
          <w:rtl/>
        </w:rPr>
        <w:t>5ـ إن الرسول هو المبتدئ بوضع الشرائع والأحكام، والنبي هو الذي يحفظ شريعة غيره واستدل أصحاب هذا القول بأدلة منها:</w:t>
      </w:r>
    </w:p>
    <w:p w14:paraId="37629117" w14:textId="44CC3577"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sz w:val="28"/>
          <w:szCs w:val="28"/>
          <w:rtl/>
        </w:rPr>
        <w:t xml:space="preserve"> أـ قوله </w:t>
      </w:r>
      <w:r w:rsidR="001403C3" w:rsidRPr="00196436">
        <w:rPr>
          <w:rFonts w:eastAsia="Cambria" w:cs="Times New Roman"/>
          <w:sz w:val="28"/>
          <w:szCs w:val="28"/>
          <w:rtl/>
        </w:rPr>
        <w:t>تعالى</w:t>
      </w:r>
      <w:r w:rsidRPr="00196436">
        <w:rPr>
          <w:rFonts w:eastAsia="Cambria" w:cs="Times New Roman"/>
          <w:sz w:val="28"/>
          <w:szCs w:val="28"/>
          <w:rtl/>
        </w:rPr>
        <w:t xml:space="preserve">: </w:t>
      </w:r>
      <w:r w:rsidRPr="00196436">
        <w:rPr>
          <w:rFonts w:eastAsiaTheme="minorHAnsi" w:cs="Times New Roman"/>
          <w:sz w:val="28"/>
          <w:szCs w:val="28"/>
          <w:rtl/>
        </w:rPr>
        <w:t>ﭐ</w:t>
      </w:r>
      <w:r w:rsidRPr="00196436">
        <w:rPr>
          <w:rFonts w:eastAsia="Cambria" w:cs="Times New Roman"/>
          <w:sz w:val="28"/>
          <w:szCs w:val="28"/>
          <w:rtl/>
        </w:rPr>
        <w:t xml:space="preserve">, وقالوا الآية تدل على التغاير بين النبي والرسول، لأن الله </w:t>
      </w:r>
      <w:r w:rsidR="001403C3" w:rsidRPr="00196436">
        <w:rPr>
          <w:rFonts w:eastAsia="Cambria" w:cs="Times New Roman"/>
          <w:sz w:val="28"/>
          <w:szCs w:val="28"/>
          <w:rtl/>
        </w:rPr>
        <w:t>تعالى</w:t>
      </w:r>
      <w:r w:rsidRPr="00196436">
        <w:rPr>
          <w:rFonts w:eastAsia="Cambria" w:cs="Times New Roman"/>
          <w:sz w:val="28"/>
          <w:szCs w:val="28"/>
          <w:rtl/>
        </w:rPr>
        <w:t xml:space="preserve"> عطف النبي على الرسول، وذلك يوجب مغايرة الذات ومغايرة الصفات وهو من باب عطف العام على الخاص وهذا مشاهدٌ في قوله أيضاً: </w:t>
      </w:r>
      <w:r w:rsidRPr="00196436">
        <w:rPr>
          <w:rFonts w:eastAsiaTheme="minorHAnsi" w:cs="Times New Roman"/>
          <w:sz w:val="28"/>
          <w:szCs w:val="28"/>
          <w:rtl/>
        </w:rPr>
        <w:t>ﭐ</w:t>
      </w:r>
      <w:r w:rsidRPr="00196436">
        <w:rPr>
          <w:rFonts w:eastAsia="@Arial Unicode MS" w:cs="Times New Roman"/>
          <w:sz w:val="28"/>
          <w:szCs w:val="28"/>
          <w:rtl/>
        </w:rPr>
        <w:t xml:space="preserve"> </w:t>
      </w:r>
    </w:p>
    <w:p w14:paraId="5B64E44A" w14:textId="692BEF2B"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sz w:val="28"/>
          <w:szCs w:val="28"/>
          <w:rtl/>
        </w:rPr>
        <w:t xml:space="preserve">ب ـ ويؤيد ذلك أيضاً الأحاديث النبوية التي تفرق بين عدد الأنبياء وعدد الرسل عليهم الصلاة والسلام: عن أبي ذر الغفاري (رضي الله عنه) أنه قال: </w:t>
      </w:r>
      <w:r w:rsidRPr="00196436">
        <w:rPr>
          <w:rFonts w:eastAsia="Cambria" w:cs="Times New Roman"/>
          <w:b/>
          <w:bCs/>
          <w:sz w:val="28"/>
          <w:szCs w:val="28"/>
          <w:rtl/>
        </w:rPr>
        <w:t>قُلْتُ: يَا رَسُولَ اللَّهِ أَيُّ الْأَنْبِيَاءِ أَوَّلُ ؟ قال: "آدم "، قلت: يا رسول الله، ونبي كان ؟ قال: نعم، نبيٌ مكلم، قلت: يارسول الله، كم المرسلون ؟ قال: "ثلاثمئة وبضعة عشر، جمَّاً غفيرا</w:t>
      </w:r>
      <w:r w:rsidR="009A2212" w:rsidRPr="00196436">
        <w:rPr>
          <w:rFonts w:eastAsia="Cambria" w:cs="Times New Roman"/>
          <w:sz w:val="28"/>
          <w:szCs w:val="28"/>
          <w:rtl/>
        </w:rPr>
        <w:t>"</w:t>
      </w:r>
      <w:r w:rsidRPr="00196436">
        <w:rPr>
          <w:rFonts w:eastAsia="Cambria" w:cs="Times New Roman"/>
          <w:sz w:val="28"/>
          <w:szCs w:val="28"/>
          <w:rtl/>
        </w:rPr>
        <w:t>.</w:t>
      </w:r>
    </w:p>
    <w:p w14:paraId="4896C8EB" w14:textId="77777777"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b/>
          <w:bCs/>
          <w:sz w:val="28"/>
          <w:szCs w:val="28"/>
          <w:rtl/>
        </w:rPr>
        <w:t xml:space="preserve"> القول الثالث: </w:t>
      </w:r>
      <w:r w:rsidRPr="00196436">
        <w:rPr>
          <w:rFonts w:eastAsia="Cambria" w:cs="Times New Roman"/>
          <w:sz w:val="28"/>
          <w:szCs w:val="28"/>
          <w:rtl/>
        </w:rPr>
        <w:t>إن النبوة سابقة للرسالة، فلا يتم الاصطفاء بالرسالة إلا لمن تمَّ اصطفاؤه بالنبوة، ومن الأدلة على ذلك: ــ</w:t>
      </w:r>
    </w:p>
    <w:p w14:paraId="5BA6B7A3" w14:textId="46D93985"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sz w:val="28"/>
          <w:szCs w:val="28"/>
          <w:rtl/>
        </w:rPr>
        <w:t xml:space="preserve"> أـ قوله </w:t>
      </w:r>
      <w:r w:rsidR="001403C3" w:rsidRPr="00196436">
        <w:rPr>
          <w:rFonts w:eastAsia="Cambria" w:cs="Times New Roman"/>
          <w:sz w:val="28"/>
          <w:szCs w:val="28"/>
          <w:rtl/>
        </w:rPr>
        <w:t>تعالى</w:t>
      </w:r>
      <w:r w:rsidRPr="00196436">
        <w:rPr>
          <w:rFonts w:eastAsia="Cambria" w:cs="Times New Roman"/>
          <w:sz w:val="28"/>
          <w:szCs w:val="28"/>
          <w:rtl/>
        </w:rPr>
        <w:t xml:space="preserve"> لموسى (عليه السلام):</w:t>
      </w:r>
      <w:r w:rsidRPr="00196436">
        <w:rPr>
          <w:rFonts w:eastAsiaTheme="minorHAnsi" w:cs="Times New Roman"/>
          <w:sz w:val="28"/>
          <w:szCs w:val="28"/>
          <w:rtl/>
        </w:rPr>
        <w:t xml:space="preserve">ﭐ </w:t>
      </w:r>
      <w:r w:rsidRPr="00196436">
        <w:rPr>
          <w:rFonts w:eastAsia="Cambria" w:cs="Times New Roman"/>
          <w:sz w:val="28"/>
          <w:szCs w:val="28"/>
          <w:rtl/>
        </w:rPr>
        <w:t xml:space="preserve">, مقدمٌ على قوله </w:t>
      </w:r>
      <w:r w:rsidR="001403C3" w:rsidRPr="00196436">
        <w:rPr>
          <w:rFonts w:eastAsia="Cambria" w:cs="Times New Roman"/>
          <w:sz w:val="28"/>
          <w:szCs w:val="28"/>
          <w:rtl/>
        </w:rPr>
        <w:t>تعالى</w:t>
      </w:r>
      <w:r w:rsidRPr="00196436">
        <w:rPr>
          <w:rFonts w:eastAsia="Cambria" w:cs="Times New Roman"/>
          <w:sz w:val="28"/>
          <w:szCs w:val="28"/>
          <w:rtl/>
        </w:rPr>
        <w:t xml:space="preserve"> له:</w:t>
      </w:r>
      <w:r w:rsidRPr="00196436">
        <w:rPr>
          <w:rFonts w:eastAsiaTheme="minorHAnsi" w:cs="Times New Roman"/>
          <w:sz w:val="28"/>
          <w:szCs w:val="28"/>
          <w:rtl/>
        </w:rPr>
        <w:t>ﭐ</w:t>
      </w:r>
      <w:r w:rsidRPr="00196436">
        <w:rPr>
          <w:rFonts w:eastAsia="Cambria" w:cs="Times New Roman"/>
          <w:sz w:val="28"/>
          <w:szCs w:val="28"/>
          <w:rtl/>
        </w:rPr>
        <w:t>, فجميع ما تحدث به قبل قوله:(اذهب) نبوة، وما أمره به بعد ذلك من التبليغ فهو إرسال.</w:t>
      </w:r>
    </w:p>
    <w:p w14:paraId="25DFC102" w14:textId="6FE451CD"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sz w:val="28"/>
          <w:szCs w:val="28"/>
          <w:rtl/>
        </w:rPr>
        <w:t xml:space="preserve">ب ـ ذكر ابن عبد البر وغيره : أرسل الله </w:t>
      </w:r>
      <w:r w:rsidR="001403C3" w:rsidRPr="00196436">
        <w:rPr>
          <w:rFonts w:eastAsia="Cambria" w:cs="Times New Roman"/>
          <w:sz w:val="28"/>
          <w:szCs w:val="28"/>
          <w:rtl/>
        </w:rPr>
        <w:t>تعالى</w:t>
      </w:r>
      <w:r w:rsidRPr="00196436">
        <w:rPr>
          <w:rFonts w:eastAsia="Cambria" w:cs="Times New Roman"/>
          <w:sz w:val="28"/>
          <w:szCs w:val="28"/>
          <w:rtl/>
        </w:rPr>
        <w:t xml:space="preserve"> محمداً (</w:t>
      </w:r>
      <w:r w:rsidRPr="00196436">
        <w:rPr>
          <w:rFonts w:eastAsia="Cambria" w:cs="Times New Roman"/>
          <w:sz w:val="28"/>
          <w:szCs w:val="28"/>
        </w:rPr>
        <w:sym w:font="AGA Arabesque" w:char="F072"/>
      </w:r>
      <w:r w:rsidRPr="00196436">
        <w:rPr>
          <w:rFonts w:eastAsia="Cambria" w:cs="Times New Roman"/>
          <w:sz w:val="28"/>
          <w:szCs w:val="28"/>
          <w:rtl/>
        </w:rPr>
        <w:t xml:space="preserve">) لما بلغ ثلاثاً وأربعين سنة فكانت النبوة سابقة بنزول (أقرأ)، وكانت الرسالة بأمره بالإنذار، فمجيء جبريل (عليه السلام) بقوله </w:t>
      </w:r>
      <w:r w:rsidR="001403C3" w:rsidRPr="00196436">
        <w:rPr>
          <w:rFonts w:eastAsia="Cambria" w:cs="Times New Roman"/>
          <w:sz w:val="28"/>
          <w:szCs w:val="28"/>
          <w:rtl/>
        </w:rPr>
        <w:t>تعالى</w:t>
      </w:r>
      <w:r w:rsidRPr="00196436">
        <w:rPr>
          <w:rFonts w:eastAsia="Cambria" w:cs="Times New Roman"/>
          <w:sz w:val="28"/>
          <w:szCs w:val="28"/>
          <w:rtl/>
        </w:rPr>
        <w:t xml:space="preserve">: (اقْرَأْ بِاسْمِ رَبِّكَ) </w:t>
      </w:r>
      <w:r w:rsidR="001403C3" w:rsidRPr="00196436">
        <w:rPr>
          <w:rFonts w:eastAsia="Cambria" w:cs="Times New Roman"/>
          <w:sz w:val="28"/>
          <w:szCs w:val="28"/>
          <w:rtl/>
        </w:rPr>
        <w:t>إِلى</w:t>
      </w:r>
      <w:r w:rsidRPr="00196436">
        <w:rPr>
          <w:rFonts w:eastAsia="Cambria" w:cs="Times New Roman"/>
          <w:sz w:val="28"/>
          <w:szCs w:val="28"/>
          <w:rtl/>
        </w:rPr>
        <w:t xml:space="preserve"> قوله </w:t>
      </w:r>
      <w:r w:rsidR="001403C3" w:rsidRPr="00196436">
        <w:rPr>
          <w:rFonts w:eastAsia="Cambria" w:cs="Times New Roman"/>
          <w:sz w:val="28"/>
          <w:szCs w:val="28"/>
          <w:rtl/>
        </w:rPr>
        <w:t>تعالى</w:t>
      </w:r>
      <w:r w:rsidRPr="00196436">
        <w:rPr>
          <w:rFonts w:eastAsia="Cambria" w:cs="Times New Roman"/>
          <w:sz w:val="28"/>
          <w:szCs w:val="28"/>
          <w:rtl/>
        </w:rPr>
        <w:t>:</w:t>
      </w:r>
      <w:r w:rsidRPr="00196436">
        <w:rPr>
          <w:rFonts w:eastAsiaTheme="minorHAnsi" w:cs="Times New Roman"/>
          <w:sz w:val="28"/>
          <w:szCs w:val="28"/>
          <w:rtl/>
        </w:rPr>
        <w:t>ﭐ</w:t>
      </w:r>
      <w:r w:rsidRPr="00196436">
        <w:rPr>
          <w:rFonts w:eastAsia="Cambria" w:cs="Times New Roman"/>
          <w:sz w:val="28"/>
          <w:szCs w:val="28"/>
          <w:rtl/>
        </w:rPr>
        <w:t xml:space="preserve"> ,يمثل فترة النبوة، أما ابتداء الرسالة فكان بقوله </w:t>
      </w:r>
      <w:r w:rsidR="001403C3" w:rsidRPr="00196436">
        <w:rPr>
          <w:rFonts w:eastAsia="Cambria" w:cs="Times New Roman"/>
          <w:sz w:val="28"/>
          <w:szCs w:val="28"/>
          <w:rtl/>
        </w:rPr>
        <w:t>تعالى</w:t>
      </w:r>
      <w:r w:rsidRPr="00196436">
        <w:rPr>
          <w:rFonts w:eastAsia="Cambria" w:cs="Times New Roman"/>
          <w:sz w:val="28"/>
          <w:szCs w:val="28"/>
          <w:rtl/>
        </w:rPr>
        <w:t xml:space="preserve">: ,فالاصطفاء بالنبوة سابق على الاصطفاء بالرسالة، يدل على ذلك قوله </w:t>
      </w:r>
      <w:r w:rsidR="001403C3" w:rsidRPr="00196436">
        <w:rPr>
          <w:rFonts w:eastAsia="Cambria" w:cs="Times New Roman"/>
          <w:sz w:val="28"/>
          <w:szCs w:val="28"/>
          <w:rtl/>
        </w:rPr>
        <w:t>تعالى</w:t>
      </w:r>
      <w:r w:rsidRPr="00196436">
        <w:rPr>
          <w:rFonts w:eastAsia="Cambria" w:cs="Times New Roman"/>
          <w:sz w:val="28"/>
          <w:szCs w:val="28"/>
          <w:rtl/>
        </w:rPr>
        <w:t xml:space="preserve">: </w:t>
      </w:r>
      <w:r w:rsidRPr="00196436">
        <w:rPr>
          <w:rFonts w:eastAsia="@Arial Unicode MS" w:cs="Times New Roman"/>
          <w:sz w:val="28"/>
          <w:szCs w:val="28"/>
          <w:rtl/>
        </w:rPr>
        <w:t xml:space="preserve"> </w:t>
      </w:r>
    </w:p>
    <w:p w14:paraId="13FC2692" w14:textId="46D48C04"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sz w:val="28"/>
          <w:szCs w:val="28"/>
          <w:rtl/>
        </w:rPr>
        <w:t xml:space="preserve"> ج ـ عن عرياض بن سارية (رضي الله عنهـ) قال: سمعت رسول الله (</w:t>
      </w:r>
      <w:r w:rsidRPr="00196436">
        <w:rPr>
          <w:rFonts w:eastAsia="Cambria" w:cs="Times New Roman"/>
          <w:sz w:val="28"/>
          <w:szCs w:val="28"/>
        </w:rPr>
        <w:sym w:font="AGA Arabesque" w:char="F072"/>
      </w:r>
      <w:r w:rsidRPr="00196436">
        <w:rPr>
          <w:rFonts w:eastAsia="Cambria" w:cs="Times New Roman"/>
          <w:sz w:val="28"/>
          <w:szCs w:val="28"/>
          <w:rtl/>
        </w:rPr>
        <w:t>) يقول: (</w:t>
      </w:r>
      <w:r w:rsidRPr="00196436">
        <w:rPr>
          <w:rFonts w:eastAsia="Cambria" w:cs="Times New Roman"/>
          <w:b/>
          <w:bCs/>
          <w:sz w:val="28"/>
          <w:szCs w:val="28"/>
          <w:rtl/>
        </w:rPr>
        <w:t>إِنِّي عَبْدُ اللهِ وَخَاتَمُ النَّبِيِّينَ، وإن آدم لمنجدلٌ في طينته، وسأخبركم عن ذلك: دعوة أبي إبراهيم، وبشارة عيسى، ورؤيا أمي التي رأت، وكذلك أمهات النبيين يرينَّ</w:t>
      </w:r>
      <w:r w:rsidRPr="00196436">
        <w:rPr>
          <w:rFonts w:eastAsia="Cambria" w:cs="Times New Roman"/>
          <w:sz w:val="28"/>
          <w:szCs w:val="28"/>
          <w:rtl/>
        </w:rPr>
        <w:t xml:space="preserve">) وان أم رسول الله رأت حين وضعته نوراً أضاءت له قصور الشام، ثم تلا: </w:t>
      </w:r>
    </w:p>
    <w:p w14:paraId="4B607565" w14:textId="630C5609"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b/>
          <w:bCs/>
          <w:sz w:val="28"/>
          <w:szCs w:val="28"/>
          <w:rtl/>
        </w:rPr>
        <w:t xml:space="preserve"> </w:t>
      </w:r>
      <w:r w:rsidRPr="00196436">
        <w:rPr>
          <w:rFonts w:eastAsia="Cambria" w:cs="Times New Roman"/>
          <w:sz w:val="28"/>
          <w:szCs w:val="28"/>
          <w:rtl/>
        </w:rPr>
        <w:t>د ـ وفي رواية معاذ (رضي الله عنه) قال: سئل رسول الله (</w:t>
      </w:r>
      <w:r w:rsidRPr="00196436">
        <w:rPr>
          <w:rFonts w:eastAsia="Cambria" w:cs="Times New Roman"/>
          <w:sz w:val="28"/>
          <w:szCs w:val="28"/>
        </w:rPr>
        <w:sym w:font="AGA Arabesque" w:char="F072"/>
      </w:r>
      <w:r w:rsidRPr="00196436">
        <w:rPr>
          <w:rFonts w:eastAsia="Cambria" w:cs="Times New Roman"/>
          <w:sz w:val="28"/>
          <w:szCs w:val="28"/>
          <w:rtl/>
        </w:rPr>
        <w:t>): (</w:t>
      </w:r>
      <w:r w:rsidRPr="00196436">
        <w:rPr>
          <w:rFonts w:eastAsia="Cambria" w:cs="Times New Roman"/>
          <w:b/>
          <w:bCs/>
          <w:sz w:val="28"/>
          <w:szCs w:val="28"/>
          <w:rtl/>
        </w:rPr>
        <w:t>متى كُتِبْتَ نبيًّا؟ قال: كتبتُ وآدم بين الروح والجسد، أو بين الروح والطين من آدم</w:t>
      </w:r>
      <w:r w:rsidRPr="00196436">
        <w:rPr>
          <w:rFonts w:eastAsia="Cambria" w:cs="Times New Roman"/>
          <w:sz w:val="28"/>
          <w:szCs w:val="28"/>
          <w:rtl/>
        </w:rPr>
        <w:t>).</w:t>
      </w:r>
    </w:p>
    <w:p w14:paraId="4E849309" w14:textId="6B4D7647"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b/>
          <w:bCs/>
          <w:sz w:val="28"/>
          <w:szCs w:val="28"/>
          <w:rtl/>
        </w:rPr>
        <w:t xml:space="preserve"> القول الرابع: </w:t>
      </w:r>
      <w:r w:rsidRPr="00196436">
        <w:rPr>
          <w:rFonts w:eastAsia="Cambria" w:cs="Times New Roman"/>
          <w:sz w:val="28"/>
          <w:szCs w:val="28"/>
          <w:rtl/>
        </w:rPr>
        <w:t>قد نجد الاصطفاء بالنبوة مقتصراً على بعض الأنبياء دون تبليغ لرسالة معينة، فهؤلاء أنبياء لا رسل، فعلى هذا تكون مهمة النبي الذي لم يؤمر بتبليغ رسالة، العمل والفتوى بشريعة رسول سابق له كشيث وإدريس (عليهما السلام).</w:t>
      </w:r>
    </w:p>
    <w:p w14:paraId="4F0996F6" w14:textId="6B029263"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sz w:val="28"/>
          <w:szCs w:val="28"/>
          <w:rtl/>
        </w:rPr>
        <w:t xml:space="preserve"> ويدُلُّ على هذا: أننا إذا نظرنا فيمن تحدث القرآن عنهم بأنهم أنبياء، وجدنا بعضهم لم يؤمر بتبليغ رسالة </w:t>
      </w:r>
      <w:r w:rsidR="001403C3" w:rsidRPr="00196436">
        <w:rPr>
          <w:rFonts w:eastAsia="Cambria" w:cs="Times New Roman"/>
          <w:sz w:val="28"/>
          <w:szCs w:val="28"/>
          <w:rtl/>
        </w:rPr>
        <w:t>إِلى</w:t>
      </w:r>
      <w:r w:rsidRPr="00196436">
        <w:rPr>
          <w:rFonts w:eastAsia="Cambria" w:cs="Times New Roman"/>
          <w:sz w:val="28"/>
          <w:szCs w:val="28"/>
          <w:rtl/>
        </w:rPr>
        <w:t xml:space="preserve"> قومه، كما لم يُذكر في عداد الرسل، ويمكن أن نستشهد لهذا بمثل قوله </w:t>
      </w:r>
      <w:r w:rsidR="001403C3" w:rsidRPr="00196436">
        <w:rPr>
          <w:rFonts w:eastAsia="Cambria" w:cs="Times New Roman"/>
          <w:sz w:val="28"/>
          <w:szCs w:val="28"/>
          <w:rtl/>
        </w:rPr>
        <w:t>تعالى</w:t>
      </w:r>
      <w:r w:rsidRPr="00196436">
        <w:rPr>
          <w:rFonts w:eastAsia="Cambria" w:cs="Times New Roman"/>
          <w:sz w:val="28"/>
          <w:szCs w:val="28"/>
          <w:rtl/>
        </w:rPr>
        <w:t xml:space="preserve">: </w:t>
      </w:r>
      <w:r w:rsidRPr="00196436">
        <w:rPr>
          <w:rFonts w:eastAsiaTheme="minorHAnsi" w:cs="Times New Roman"/>
          <w:sz w:val="28"/>
          <w:szCs w:val="28"/>
          <w:rtl/>
        </w:rPr>
        <w:t xml:space="preserve">ﭐ </w:t>
      </w:r>
      <w:r w:rsidRPr="00196436">
        <w:rPr>
          <w:rFonts w:eastAsia="Cambria" w:cs="Times New Roman"/>
          <w:sz w:val="28"/>
          <w:szCs w:val="28"/>
          <w:rtl/>
        </w:rPr>
        <w:t>, وهذا النبي لم يُذكر في عداد الرسل، مع أنه قد جرى التنويه به وبقصته مع بني إسرائيل من بعد موسى.</w:t>
      </w:r>
    </w:p>
    <w:p w14:paraId="3DF13B47" w14:textId="5CB6CF02" w:rsidR="000B3F07" w:rsidRPr="00196436" w:rsidRDefault="000B3F07" w:rsidP="00196436">
      <w:pPr>
        <w:spacing w:after="120" w:line="360" w:lineRule="auto"/>
        <w:ind w:firstLine="509"/>
        <w:jc w:val="both"/>
        <w:rPr>
          <w:rFonts w:eastAsia="Cambria" w:cs="Times New Roman"/>
          <w:b/>
          <w:bCs/>
          <w:sz w:val="28"/>
          <w:szCs w:val="28"/>
          <w:rtl/>
        </w:rPr>
      </w:pPr>
      <w:r w:rsidRPr="00196436">
        <w:rPr>
          <w:rFonts w:eastAsia="Cambria" w:cs="Times New Roman"/>
          <w:b/>
          <w:bCs/>
          <w:sz w:val="28"/>
          <w:szCs w:val="28"/>
          <w:rtl/>
        </w:rPr>
        <w:t xml:space="preserve"> وذهب فريقٌ من العلماء </w:t>
      </w:r>
      <w:r w:rsidR="001403C3" w:rsidRPr="00196436">
        <w:rPr>
          <w:rFonts w:eastAsia="Cambria" w:cs="Times New Roman"/>
          <w:b/>
          <w:bCs/>
          <w:sz w:val="28"/>
          <w:szCs w:val="28"/>
          <w:rtl/>
        </w:rPr>
        <w:t>إِلى</w:t>
      </w:r>
      <w:r w:rsidRPr="00196436">
        <w:rPr>
          <w:rFonts w:eastAsia="Cambria" w:cs="Times New Roman"/>
          <w:b/>
          <w:bCs/>
          <w:sz w:val="28"/>
          <w:szCs w:val="28"/>
          <w:rtl/>
        </w:rPr>
        <w:t xml:space="preserve"> أن الرسالة أفضل من النبوة، لأنها تثمر هداية الأمة، والنبوة قاصرة ُ على النبي.</w:t>
      </w:r>
    </w:p>
    <w:p w14:paraId="6A7BD973" w14:textId="359B49F0"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sz w:val="28"/>
          <w:szCs w:val="28"/>
          <w:rtl/>
        </w:rPr>
        <w:t xml:space="preserve"> ومال العز بن عبد السلام (</w:t>
      </w:r>
      <w:r w:rsidRPr="00196436">
        <w:rPr>
          <w:rFonts w:eastAsiaTheme="minorHAnsi" w:cs="Times New Roman"/>
          <w:b/>
          <w:bCs/>
          <w:sz w:val="28"/>
          <w:szCs w:val="28"/>
        </w:rPr>
        <w:sym w:font="KFGQPC Arabic Symbols 01" w:char="F072"/>
      </w:r>
      <w:r w:rsidRPr="00196436">
        <w:rPr>
          <w:rFonts w:eastAsia="Cambria" w:cs="Times New Roman"/>
          <w:sz w:val="28"/>
          <w:szCs w:val="28"/>
          <w:rtl/>
        </w:rPr>
        <w:t xml:space="preserve">)، </w:t>
      </w:r>
      <w:r w:rsidR="001403C3" w:rsidRPr="00196436">
        <w:rPr>
          <w:rFonts w:eastAsia="Cambria" w:cs="Times New Roman"/>
          <w:sz w:val="28"/>
          <w:szCs w:val="28"/>
          <w:rtl/>
        </w:rPr>
        <w:t>إِلى</w:t>
      </w:r>
      <w:r w:rsidRPr="00196436">
        <w:rPr>
          <w:rFonts w:eastAsia="Cambria" w:cs="Times New Roman"/>
          <w:sz w:val="28"/>
          <w:szCs w:val="28"/>
          <w:rtl/>
        </w:rPr>
        <w:t xml:space="preserve"> أن النبوة أفضل؛ لأن النبوة إخبارٌ عما يستحقه الرب من صفات الجمال ونعوت الكمال وهي متعلقة بالله من طرفيها، والإرسال دونها، أمرٌ بالإبلاغ </w:t>
      </w:r>
      <w:r w:rsidR="001403C3" w:rsidRPr="00196436">
        <w:rPr>
          <w:rFonts w:eastAsia="Cambria" w:cs="Times New Roman"/>
          <w:sz w:val="28"/>
          <w:szCs w:val="28"/>
          <w:rtl/>
        </w:rPr>
        <w:t>إِلى</w:t>
      </w:r>
      <w:r w:rsidRPr="00196436">
        <w:rPr>
          <w:rFonts w:eastAsia="Cambria" w:cs="Times New Roman"/>
          <w:sz w:val="28"/>
          <w:szCs w:val="28"/>
          <w:rtl/>
        </w:rPr>
        <w:t xml:space="preserve"> العباد، فهو متعلقٌ بالله من أحد طرفيه وبالعباد من الطرف الآخر، ولاشك أن ما يتعلق من طرفيه</w:t>
      </w:r>
      <w:r w:rsidRPr="00196436">
        <w:rPr>
          <w:rFonts w:eastAsia="Cambria" w:cs="Times New Roman"/>
          <w:sz w:val="28"/>
          <w:szCs w:val="28"/>
          <w:rtl/>
          <w:lang w:bidi="ar-IQ"/>
        </w:rPr>
        <w:t xml:space="preserve"> </w:t>
      </w:r>
      <w:r w:rsidRPr="00196436">
        <w:rPr>
          <w:rFonts w:eastAsia="Cambria" w:cs="Times New Roman"/>
          <w:sz w:val="28"/>
          <w:szCs w:val="28"/>
          <w:rtl/>
        </w:rPr>
        <w:t>أفضل مما يتعلق به من أحد طرفيه، ثم أن محل الخلاف فيهما مع اتحاد محلهما وقيامهما معاً بشخص واحد أما مع تعدد المحل فلا خلاف في أفضلية الرسالة على النبوة ضرورة جمع الرسالة لها مع زيادة.</w:t>
      </w:r>
    </w:p>
    <w:p w14:paraId="2C51F5A2" w14:textId="6DD7B9C1" w:rsidR="000B3F07" w:rsidRPr="00196436" w:rsidRDefault="000B3F07" w:rsidP="00196436">
      <w:pPr>
        <w:spacing w:after="120" w:line="360" w:lineRule="auto"/>
        <w:ind w:firstLine="509"/>
        <w:jc w:val="both"/>
        <w:rPr>
          <w:rFonts w:eastAsia="Cambria" w:cs="Times New Roman"/>
          <w:sz w:val="28"/>
          <w:szCs w:val="28"/>
          <w:rtl/>
        </w:rPr>
      </w:pPr>
      <w:r w:rsidRPr="00196436">
        <w:rPr>
          <w:rFonts w:eastAsia="Cambria" w:cs="Times New Roman"/>
          <w:sz w:val="28"/>
          <w:szCs w:val="28"/>
          <w:rtl/>
        </w:rPr>
        <w:t xml:space="preserve"> ومنهم من قال: بأن بينهما عموماً وخصوصاً وجهياً، وبه جزم النووي في " شرح مسلم"، فينفرد الرسول في الملك، واستدل على ذلك بقوله </w:t>
      </w:r>
      <w:r w:rsidR="001403C3" w:rsidRPr="00196436">
        <w:rPr>
          <w:rFonts w:eastAsia="Cambria" w:cs="Times New Roman"/>
          <w:sz w:val="28"/>
          <w:szCs w:val="28"/>
          <w:rtl/>
        </w:rPr>
        <w:t>تعالى</w:t>
      </w:r>
      <w:r w:rsidRPr="00196436">
        <w:rPr>
          <w:rFonts w:eastAsia="Cambria" w:cs="Times New Roman"/>
          <w:sz w:val="28"/>
          <w:szCs w:val="28"/>
          <w:rtl/>
        </w:rPr>
        <w:t>:</w:t>
      </w:r>
      <w:r w:rsidRPr="00196436">
        <w:rPr>
          <w:rFonts w:eastAsiaTheme="minorHAnsi" w:cs="Times New Roman"/>
          <w:sz w:val="28"/>
          <w:szCs w:val="28"/>
          <w:rtl/>
        </w:rPr>
        <w:t>ﭐ</w:t>
      </w:r>
      <w:r w:rsidRPr="00196436">
        <w:rPr>
          <w:rFonts w:eastAsia="Cambria" w:cs="Times New Roman"/>
          <w:sz w:val="28"/>
          <w:szCs w:val="28"/>
          <w:rtl/>
        </w:rPr>
        <w:t>, أي أن الرسول باعتبار الملائكة أعم من النبي إذ يكون من الملائكة والبشر.</w:t>
      </w:r>
    </w:p>
    <w:p w14:paraId="5F490E0F" w14:textId="3B035597" w:rsidR="000B3F07" w:rsidRPr="00196436" w:rsidRDefault="000B3F07" w:rsidP="00196436">
      <w:pPr>
        <w:spacing w:before="240" w:after="120" w:line="360" w:lineRule="auto"/>
        <w:ind w:firstLine="509"/>
        <w:jc w:val="both"/>
        <w:rPr>
          <w:rFonts w:eastAsia="Cambria" w:cs="Times New Roman"/>
          <w:sz w:val="28"/>
          <w:szCs w:val="28"/>
          <w:rtl/>
        </w:rPr>
      </w:pPr>
      <w:r w:rsidRPr="00196436">
        <w:rPr>
          <w:rFonts w:eastAsia="Cambria" w:cs="Times New Roman"/>
          <w:sz w:val="28"/>
          <w:szCs w:val="28"/>
          <w:rtl/>
        </w:rPr>
        <w:t xml:space="preserve"> ومنهم من قال: بأن النبوة مجرد الوحي، ورده </w:t>
      </w:r>
      <w:r w:rsidRPr="00196436">
        <w:rPr>
          <w:rFonts w:eastAsia="Cambria" w:cs="Times New Roman"/>
          <w:b/>
          <w:bCs/>
          <w:sz w:val="28"/>
          <w:szCs w:val="28"/>
          <w:rtl/>
        </w:rPr>
        <w:t>اللقاني</w:t>
      </w:r>
      <w:r w:rsidRPr="00196436">
        <w:rPr>
          <w:rFonts w:eastAsia="Cambria" w:cs="Times New Roman"/>
          <w:sz w:val="28"/>
          <w:szCs w:val="28"/>
          <w:rtl/>
        </w:rPr>
        <w:t xml:space="preserve"> حيث قال: وهو توهمٌ باطل لحصوله لمن ليس بنبي كمريم على الصحيح؛ واستدل على ذلك بقوله </w:t>
      </w:r>
      <w:r w:rsidR="001403C3" w:rsidRPr="00196436">
        <w:rPr>
          <w:rFonts w:eastAsia="Cambria" w:cs="Times New Roman"/>
          <w:sz w:val="28"/>
          <w:szCs w:val="28"/>
          <w:rtl/>
        </w:rPr>
        <w:t>تعالى</w:t>
      </w:r>
      <w:r w:rsidRPr="00196436">
        <w:rPr>
          <w:rFonts w:eastAsia="Cambria" w:cs="Times New Roman"/>
          <w:sz w:val="28"/>
          <w:szCs w:val="28"/>
          <w:rtl/>
        </w:rPr>
        <w:t>: .</w:t>
      </w:r>
    </w:p>
    <w:p w14:paraId="10AD36DC" w14:textId="09F7576D" w:rsidR="000B3F07" w:rsidRPr="00196436" w:rsidRDefault="000B3F07" w:rsidP="00196436">
      <w:pPr>
        <w:spacing w:before="240" w:after="120" w:line="360" w:lineRule="auto"/>
        <w:ind w:firstLine="509"/>
        <w:jc w:val="both"/>
        <w:rPr>
          <w:rFonts w:eastAsia="Cambria" w:cs="Times New Roman"/>
          <w:sz w:val="28"/>
          <w:szCs w:val="28"/>
          <w:rtl/>
        </w:rPr>
      </w:pPr>
      <w:r w:rsidRPr="00196436">
        <w:rPr>
          <w:rFonts w:eastAsia="Cambria" w:cs="Times New Roman"/>
          <w:sz w:val="28"/>
          <w:szCs w:val="28"/>
          <w:rtl/>
        </w:rPr>
        <w:t xml:space="preserve"> واستدل أيضاً بحديث مسلم عن الرسول محمد (</w:t>
      </w:r>
      <w:r w:rsidRPr="00196436">
        <w:rPr>
          <w:rFonts w:eastAsia="Cambria" w:cs="Times New Roman"/>
          <w:sz w:val="28"/>
          <w:szCs w:val="28"/>
        </w:rPr>
        <w:sym w:font="AGA Arabesque" w:char="F072"/>
      </w:r>
      <w:r w:rsidRPr="00196436">
        <w:rPr>
          <w:rFonts w:eastAsia="Cambria" w:cs="Times New Roman"/>
          <w:sz w:val="28"/>
          <w:szCs w:val="28"/>
          <w:rtl/>
        </w:rPr>
        <w:t xml:space="preserve">) قال: بعث الله ملكاً لرجلٍ على مدرجة كان خرج لزيارة أخٍ له في الله </w:t>
      </w:r>
      <w:r w:rsidR="001403C3" w:rsidRPr="00196436">
        <w:rPr>
          <w:rFonts w:eastAsia="Cambria" w:cs="Times New Roman"/>
          <w:sz w:val="28"/>
          <w:szCs w:val="28"/>
          <w:rtl/>
        </w:rPr>
        <w:t>تعالى</w:t>
      </w:r>
      <w:r w:rsidRPr="00196436">
        <w:rPr>
          <w:rFonts w:eastAsia="Cambria" w:cs="Times New Roman"/>
          <w:sz w:val="28"/>
          <w:szCs w:val="28"/>
          <w:rtl/>
        </w:rPr>
        <w:t xml:space="preserve">، وقال له: (إن الله يعلمك أنه يحبك كحبك لأخيك في الله)، </w:t>
      </w:r>
      <w:r w:rsidR="001403C3" w:rsidRPr="00196436">
        <w:rPr>
          <w:rFonts w:eastAsia="Cambria" w:cs="Times New Roman"/>
          <w:sz w:val="28"/>
          <w:szCs w:val="28"/>
          <w:rtl/>
        </w:rPr>
        <w:t>إِلى</w:t>
      </w:r>
      <w:r w:rsidRPr="00196436">
        <w:rPr>
          <w:rFonts w:eastAsia="Cambria" w:cs="Times New Roman"/>
          <w:sz w:val="28"/>
          <w:szCs w:val="28"/>
          <w:rtl/>
        </w:rPr>
        <w:t xml:space="preserve"> غير ذلك مما لا يحصى كثرة والله أعلم.</w:t>
      </w:r>
    </w:p>
    <w:p w14:paraId="601E4E7E" w14:textId="77777777" w:rsidR="000B3F07" w:rsidRPr="00196436" w:rsidRDefault="000B3F07" w:rsidP="00196436">
      <w:pPr>
        <w:spacing w:before="240" w:after="120" w:line="360" w:lineRule="auto"/>
        <w:ind w:firstLine="509"/>
        <w:jc w:val="both"/>
        <w:rPr>
          <w:rFonts w:eastAsia="Cambria" w:cs="Times New Roman"/>
          <w:sz w:val="28"/>
          <w:szCs w:val="28"/>
          <w:rtl/>
        </w:rPr>
      </w:pPr>
      <w:r w:rsidRPr="00196436">
        <w:rPr>
          <w:rFonts w:eastAsia="Cambria" w:cs="Times New Roman"/>
          <w:sz w:val="28"/>
          <w:szCs w:val="28"/>
          <w:rtl/>
        </w:rPr>
        <w:t xml:space="preserve"> ومن ذلك يتبين أن كُلَّ رسول نبي، ولا يلزم أن يكون كلُّ نبي رسول.</w:t>
      </w:r>
    </w:p>
    <w:p w14:paraId="05B616F0" w14:textId="77777777" w:rsidR="000B3F07" w:rsidRPr="00196436" w:rsidRDefault="000B3F07" w:rsidP="00196436">
      <w:pPr>
        <w:spacing w:before="240" w:after="120" w:line="360" w:lineRule="auto"/>
        <w:ind w:firstLine="509"/>
        <w:jc w:val="both"/>
        <w:rPr>
          <w:rFonts w:eastAsia="Cambria" w:cs="Times New Roman"/>
          <w:sz w:val="28"/>
          <w:szCs w:val="28"/>
          <w:rtl/>
        </w:rPr>
      </w:pPr>
      <w:r w:rsidRPr="00196436">
        <w:rPr>
          <w:rFonts w:eastAsia="Cambria" w:cs="Times New Roman"/>
          <w:sz w:val="28"/>
          <w:szCs w:val="28"/>
          <w:rtl/>
        </w:rPr>
        <w:t xml:space="preserve"> وبالنظر </w:t>
      </w:r>
      <w:r w:rsidR="001403C3" w:rsidRPr="00196436">
        <w:rPr>
          <w:rFonts w:eastAsia="Cambria" w:cs="Times New Roman"/>
          <w:sz w:val="28"/>
          <w:szCs w:val="28"/>
          <w:rtl/>
        </w:rPr>
        <w:t>إِلى</w:t>
      </w:r>
      <w:r w:rsidRPr="00196436">
        <w:rPr>
          <w:rFonts w:eastAsia="Cambria" w:cs="Times New Roman"/>
          <w:sz w:val="28"/>
          <w:szCs w:val="28"/>
          <w:rtl/>
        </w:rPr>
        <w:t xml:space="preserve"> هذه الأمور السابقة التي نلاحظها في النصوص القرآنية حول الفرق بين النبي والرسول، ندرك السر البلاغي فيما يلي: </w:t>
      </w:r>
    </w:p>
    <w:p w14:paraId="359A9C87" w14:textId="77777777" w:rsidR="000B3F07" w:rsidRPr="00196436" w:rsidRDefault="000B3F07" w:rsidP="00196436">
      <w:pPr>
        <w:spacing w:before="240" w:after="120" w:line="360" w:lineRule="auto"/>
        <w:ind w:firstLine="509"/>
        <w:jc w:val="both"/>
        <w:rPr>
          <w:rFonts w:eastAsia="Cambria" w:cs="Times New Roman"/>
          <w:sz w:val="28"/>
          <w:szCs w:val="28"/>
          <w:rtl/>
        </w:rPr>
      </w:pPr>
      <w:r w:rsidRPr="00196436">
        <w:rPr>
          <w:rFonts w:eastAsia="Cambria" w:cs="Times New Roman"/>
          <w:sz w:val="28"/>
          <w:szCs w:val="28"/>
          <w:rtl/>
        </w:rPr>
        <w:t xml:space="preserve">1- ندرك السر البلاغي في الجم الغفير من النصوص القرآنية التي تتعرض </w:t>
      </w:r>
      <w:r w:rsidR="001403C3" w:rsidRPr="00196436">
        <w:rPr>
          <w:rFonts w:eastAsia="Cambria" w:cs="Times New Roman"/>
          <w:sz w:val="28"/>
          <w:szCs w:val="28"/>
          <w:rtl/>
        </w:rPr>
        <w:t>إِلى</w:t>
      </w:r>
      <w:r w:rsidRPr="00196436">
        <w:rPr>
          <w:rFonts w:eastAsia="Cambria" w:cs="Times New Roman"/>
          <w:sz w:val="28"/>
          <w:szCs w:val="28"/>
          <w:rtl/>
        </w:rPr>
        <w:t xml:space="preserve"> ألفاظ الرسول والرسل والرسالة، إذ تقترن بالمهام المتصلة بتبليغ الشريعة ودعوة الخلق </w:t>
      </w:r>
      <w:r w:rsidR="001403C3" w:rsidRPr="00196436">
        <w:rPr>
          <w:rFonts w:eastAsia="Cambria" w:cs="Times New Roman"/>
          <w:sz w:val="28"/>
          <w:szCs w:val="28"/>
          <w:rtl/>
        </w:rPr>
        <w:t>إِلى</w:t>
      </w:r>
      <w:r w:rsidRPr="00196436">
        <w:rPr>
          <w:rFonts w:eastAsia="Cambria" w:cs="Times New Roman"/>
          <w:sz w:val="28"/>
          <w:szCs w:val="28"/>
          <w:rtl/>
        </w:rPr>
        <w:t xml:space="preserve"> الحق.</w:t>
      </w:r>
    </w:p>
    <w:p w14:paraId="0773A862" w14:textId="70E1B4B4" w:rsidR="000B3F07" w:rsidRPr="00196436" w:rsidRDefault="000B3F07" w:rsidP="00196436">
      <w:pPr>
        <w:spacing w:before="240" w:after="120" w:line="360" w:lineRule="auto"/>
        <w:ind w:firstLine="509"/>
        <w:jc w:val="both"/>
        <w:rPr>
          <w:rFonts w:eastAsia="Cambria" w:cs="Times New Roman"/>
          <w:sz w:val="28"/>
          <w:szCs w:val="28"/>
          <w:rtl/>
        </w:rPr>
      </w:pPr>
      <w:r w:rsidRPr="00196436">
        <w:rPr>
          <w:rFonts w:eastAsia="Cambria" w:cs="Times New Roman"/>
          <w:sz w:val="28"/>
          <w:szCs w:val="28"/>
          <w:rtl/>
        </w:rPr>
        <w:t xml:space="preserve">2- كما ندرك السر البلاغي في الجم الغفير من النصوص القرآنية التي تتعرض </w:t>
      </w:r>
      <w:r w:rsidR="001403C3" w:rsidRPr="00196436">
        <w:rPr>
          <w:rFonts w:eastAsia="Cambria" w:cs="Times New Roman"/>
          <w:sz w:val="28"/>
          <w:szCs w:val="28"/>
          <w:rtl/>
        </w:rPr>
        <w:t>إِلى</w:t>
      </w:r>
      <w:r w:rsidRPr="00196436">
        <w:rPr>
          <w:rFonts w:eastAsia="Cambria" w:cs="Times New Roman"/>
          <w:sz w:val="28"/>
          <w:szCs w:val="28"/>
          <w:rtl/>
        </w:rPr>
        <w:t xml:space="preserve"> ألفاظ النبي والنبيين والنبوة؛ إذ تقترن بالأحوال والصفات والأحكام الخاصة المناسبة لمعنى النبوة الذي شرحناه، وهو الاصطفاء بالوحي.</w:t>
      </w:r>
    </w:p>
    <w:p w14:paraId="7B0F7A0F" w14:textId="77777777" w:rsidR="000B3F07" w:rsidRPr="00196436" w:rsidRDefault="000B3F07" w:rsidP="00196436">
      <w:pPr>
        <w:spacing w:after="120" w:line="360" w:lineRule="auto"/>
        <w:ind w:firstLine="509"/>
        <w:jc w:val="both"/>
        <w:rPr>
          <w:rFonts w:eastAsia="Cambria" w:cs="Times New Roman"/>
          <w:sz w:val="28"/>
          <w:szCs w:val="28"/>
        </w:rPr>
      </w:pPr>
      <w:r w:rsidRPr="00196436">
        <w:rPr>
          <w:rFonts w:eastAsia="Cambria" w:cs="Times New Roman"/>
          <w:sz w:val="28"/>
          <w:szCs w:val="28"/>
          <w:rtl/>
        </w:rPr>
        <w:br w:type="page"/>
      </w:r>
    </w:p>
    <w:p w14:paraId="1BCA9613" w14:textId="77777777" w:rsidR="000B3F07" w:rsidRPr="00196436" w:rsidRDefault="000B3F07" w:rsidP="00196436">
      <w:pPr>
        <w:pStyle w:val="ac"/>
        <w:spacing w:line="360" w:lineRule="auto"/>
        <w:rPr>
          <w:rFonts w:cs="Times New Roman"/>
          <w:rtl/>
        </w:rPr>
      </w:pPr>
      <w:bookmarkStart w:id="54" w:name="_Toc8771002"/>
      <w:bookmarkStart w:id="55" w:name="_Toc171189124"/>
      <w:bookmarkStart w:id="56" w:name="_Toc176097827"/>
      <w:bookmarkStart w:id="57" w:name="_Toc179215889"/>
      <w:r w:rsidRPr="00196436">
        <w:rPr>
          <w:rFonts w:cs="Times New Roman"/>
          <w:rtl/>
        </w:rPr>
        <w:t xml:space="preserve">المطلب الثالث: الحاجة </w:t>
      </w:r>
      <w:r w:rsidR="001403C3" w:rsidRPr="00196436">
        <w:rPr>
          <w:rFonts w:cs="Times New Roman"/>
          <w:rtl/>
        </w:rPr>
        <w:t>إِلى</w:t>
      </w:r>
      <w:r w:rsidRPr="00196436">
        <w:rPr>
          <w:rFonts w:cs="Times New Roman"/>
          <w:rtl/>
        </w:rPr>
        <w:t xml:space="preserve"> إرسال الرسل وحكم بعثتهم (عليهم السلام):</w:t>
      </w:r>
      <w:bookmarkEnd w:id="54"/>
      <w:bookmarkEnd w:id="55"/>
      <w:bookmarkEnd w:id="56"/>
      <w:bookmarkEnd w:id="57"/>
    </w:p>
    <w:p w14:paraId="45EC1DDC" w14:textId="77777777" w:rsidR="000B3F07" w:rsidRPr="00196436" w:rsidRDefault="000B3F07" w:rsidP="00196436">
      <w:pPr>
        <w:spacing w:after="120" w:line="360" w:lineRule="auto"/>
        <w:ind w:firstLine="509"/>
        <w:jc w:val="both"/>
        <w:rPr>
          <w:rFonts w:eastAsia="Calibri" w:cs="Times New Roman"/>
          <w:b/>
          <w:bCs/>
          <w:sz w:val="28"/>
          <w:szCs w:val="28"/>
          <w:rtl/>
          <w:lang w:bidi="ar-IQ"/>
        </w:rPr>
      </w:pPr>
      <w:r w:rsidRPr="00196436">
        <w:rPr>
          <w:rFonts w:eastAsia="Calibri" w:cs="Times New Roman"/>
          <w:b/>
          <w:bCs/>
          <w:sz w:val="28"/>
          <w:szCs w:val="28"/>
          <w:rtl/>
          <w:lang w:bidi="ar-IQ"/>
        </w:rPr>
        <w:t xml:space="preserve">أولاً: الحاجة </w:t>
      </w:r>
      <w:r w:rsidR="001403C3" w:rsidRPr="00196436">
        <w:rPr>
          <w:rFonts w:eastAsia="Calibri" w:cs="Times New Roman"/>
          <w:b/>
          <w:bCs/>
          <w:sz w:val="28"/>
          <w:szCs w:val="28"/>
          <w:rtl/>
          <w:lang w:bidi="ar-IQ"/>
        </w:rPr>
        <w:t>إِلى</w:t>
      </w:r>
      <w:r w:rsidRPr="00196436">
        <w:rPr>
          <w:rFonts w:eastAsia="Calibri" w:cs="Times New Roman"/>
          <w:b/>
          <w:bCs/>
          <w:sz w:val="28"/>
          <w:szCs w:val="28"/>
          <w:rtl/>
          <w:lang w:bidi="ar-IQ"/>
        </w:rPr>
        <w:t xml:space="preserve"> إرسال الرسل:</w:t>
      </w:r>
    </w:p>
    <w:p w14:paraId="0E425B4A" w14:textId="1DDE61DE"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b/>
          <w:bCs/>
          <w:sz w:val="28"/>
          <w:szCs w:val="28"/>
          <w:rtl/>
          <w:lang w:bidi="ar-IQ"/>
        </w:rPr>
        <w:t xml:space="preserve"> </w:t>
      </w:r>
      <w:r w:rsidRPr="00196436">
        <w:rPr>
          <w:rFonts w:eastAsia="Calibri" w:cs="Times New Roman"/>
          <w:sz w:val="28"/>
          <w:szCs w:val="28"/>
          <w:rtl/>
          <w:lang w:bidi="ar-IQ"/>
        </w:rPr>
        <w:t>اقتضت حكمة الله (سبحانه و</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أن يهيأ لعباده ما يدلهم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عبادته، فكرمهم بالعقل وفضلهم به على سائر خلقه وهيأ لهم وسائل المعرفة إلا إنها وإن تعددت كانت قاصرة عن الإحاطة بمعرفة خالقهم والتوصل إليه وإن فطروا على الإيمان.</w:t>
      </w:r>
    </w:p>
    <w:p w14:paraId="22B4DB9C" w14:textId="4E9AD4FC"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b/>
          <w:bCs/>
          <w:sz w:val="28"/>
          <w:szCs w:val="28"/>
          <w:rtl/>
          <w:lang w:bidi="ar-IQ"/>
        </w:rPr>
        <w:t xml:space="preserve"> </w:t>
      </w:r>
      <w:r w:rsidRPr="00196436">
        <w:rPr>
          <w:rFonts w:eastAsia="Calibri" w:cs="Times New Roman"/>
          <w:sz w:val="28"/>
          <w:szCs w:val="28"/>
          <w:rtl/>
          <w:lang w:bidi="ar-IQ"/>
        </w:rPr>
        <w:t xml:space="preserve">والأمم المتمدنة اليوم عرفت كثيراً من العلوم، ولها دوائر ومعارف، وموسوعات في مختلف الأنشطة الذهنية، واكتشافات لا يحاط بها من كنوز هذا الكون العريض لكنها جهلت العلم الوحيد الذي يوصل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الخالق، ويعرف به، والذي تنال به النجاة، وهو الساحل المقصود، وبر الأمان، يضبط الأعمال والرغبات، ويهذب النزوات والشهوات، ويصلح الأخلاق، ويردع عن الشر، ويدفع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الخير، وقد قص علينا ربنا قصة هذه الأمم التي غلب عليها الزهو والتيه، واستصغرت شأن الأنبياء المبعوثين في عصرها، فقال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w:t>
      </w:r>
    </w:p>
    <w:p w14:paraId="0F59AC38" w14:textId="24E9AB47"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ولما كان من سبل الاتصال بين الإنسان وبين الله (سبحانه و</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هم الملائكة، وطبيعتهم تختلف عن طبيعة البشر فكان لا بد من وجود إنسان يصطفيه الله (سبحانه و</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يتكيف مع طبيعة الملائكة ويأخذ عنهم أحكام الله (سبحانه و</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هذه الأمور مجتمعة أدت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وجود حاجة للرسل والأنبياء مبعوثين من الله (سبحانه و</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رعاية لمصالح عباده في معاشهم ومعادهم فضلاً منه ورحمة. </w:t>
      </w:r>
    </w:p>
    <w:p w14:paraId="7E308AD3" w14:textId="335C9391"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b/>
          <w:bCs/>
          <w:sz w:val="28"/>
          <w:szCs w:val="28"/>
          <w:rtl/>
          <w:lang w:bidi="ar-IQ"/>
        </w:rPr>
        <w:t>ثانياً: حكم بعثة الأنبياء(عليهم السلام):</w:t>
      </w:r>
      <w:r w:rsidR="008E37C0" w:rsidRPr="00196436">
        <w:rPr>
          <w:rFonts w:eastAsia="Calibri" w:cs="Times New Roman"/>
          <w:sz w:val="28"/>
          <w:szCs w:val="28"/>
          <w:rtl/>
          <w:lang w:bidi="ar-IQ"/>
        </w:rPr>
        <w:t xml:space="preserve"> تنوعت آراء الفرق</w:t>
      </w:r>
      <w:r w:rsidRPr="00196436">
        <w:rPr>
          <w:rFonts w:eastAsia="Calibri" w:cs="Times New Roman"/>
          <w:sz w:val="28"/>
          <w:szCs w:val="28"/>
          <w:rtl/>
          <w:lang w:bidi="ar-IQ"/>
        </w:rPr>
        <w:t xml:space="preserve"> حول حكم بعثة الأنبياء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المكلفين، على أحكام هي: بالوجوب أو الجواز أو الاستحالة، وهو أمر راجع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موضوع اللطف الإلهي، على أقوال ثلاثة:</w:t>
      </w:r>
    </w:p>
    <w:p w14:paraId="274AC07B" w14:textId="70C5154C"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b/>
          <w:bCs/>
          <w:sz w:val="28"/>
          <w:szCs w:val="28"/>
          <w:rtl/>
          <w:lang w:bidi="ar-IQ"/>
        </w:rPr>
        <w:t>والوجوب لغةً:</w:t>
      </w:r>
      <w:r w:rsidRPr="00196436">
        <w:rPr>
          <w:rFonts w:eastAsia="Calibri" w:cs="Times New Roman"/>
          <w:sz w:val="28"/>
          <w:szCs w:val="28"/>
          <w:rtl/>
          <w:lang w:bidi="ar-IQ"/>
        </w:rPr>
        <w:t xml:space="preserve"> الثبوت واللزوم، </w:t>
      </w:r>
      <w:r w:rsidRPr="00196436">
        <w:rPr>
          <w:rFonts w:eastAsia="Calibri" w:cs="Times New Roman"/>
          <w:b/>
          <w:bCs/>
          <w:sz w:val="28"/>
          <w:szCs w:val="28"/>
          <w:rtl/>
          <w:lang w:bidi="ar-IQ"/>
        </w:rPr>
        <w:t>ومعناه اصطلاحاً:</w:t>
      </w:r>
      <w:r w:rsidRPr="00196436">
        <w:rPr>
          <w:rFonts w:eastAsia="Calibri" w:cs="Times New Roman"/>
          <w:sz w:val="28"/>
          <w:szCs w:val="28"/>
          <w:rtl/>
          <w:lang w:bidi="ar-IQ"/>
        </w:rPr>
        <w:t xml:space="preserve"> ما يكون تاركه مستحقاً للذم والعقاب، وعقلاً: ما لزم صدوره عن الفاعل بحيث لا يتمكن من الترك بناءً على استلزامه محالاً.</w:t>
      </w:r>
    </w:p>
    <w:p w14:paraId="79C70406" w14:textId="53CEF23B"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والوجوب على الله (عز وجل) كما قالته المعتزلة، هو أن يفعل الشيء ولا يتركه وإن كان الترك جائزاً، وهو ترجيح جانب الفعل على الترك بدفع ضرر موهوم في الترك أو معلوم.</w:t>
      </w:r>
    </w:p>
    <w:p w14:paraId="62F2561C" w14:textId="4EA3DB41"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w:t>
      </w:r>
      <w:r w:rsidRPr="00196436">
        <w:rPr>
          <w:rFonts w:eastAsia="Calibri" w:cs="Times New Roman"/>
          <w:b/>
          <w:bCs/>
          <w:sz w:val="28"/>
          <w:szCs w:val="28"/>
          <w:rtl/>
          <w:lang w:bidi="ar-IQ"/>
        </w:rPr>
        <w:t>أما الجواز لغةً:</w:t>
      </w:r>
      <w:r w:rsidRPr="00196436">
        <w:rPr>
          <w:rFonts w:eastAsia="Calibri" w:cs="Times New Roman"/>
          <w:sz w:val="28"/>
          <w:szCs w:val="28"/>
          <w:rtl/>
          <w:lang w:bidi="ar-IQ"/>
        </w:rPr>
        <w:t xml:space="preserve"> فمعناه التساهل والتسامح، </w:t>
      </w:r>
      <w:r w:rsidRPr="00196436">
        <w:rPr>
          <w:rFonts w:eastAsia="Calibri" w:cs="Times New Roman"/>
          <w:b/>
          <w:bCs/>
          <w:sz w:val="28"/>
          <w:szCs w:val="28"/>
          <w:rtl/>
          <w:lang w:bidi="ar-IQ"/>
        </w:rPr>
        <w:t>واصطلاحاً:</w:t>
      </w:r>
      <w:r w:rsidRPr="00196436">
        <w:rPr>
          <w:rFonts w:eastAsia="Calibri" w:cs="Times New Roman"/>
          <w:sz w:val="28"/>
          <w:szCs w:val="28"/>
          <w:rtl/>
          <w:lang w:bidi="ar-IQ"/>
        </w:rPr>
        <w:t xml:space="preserve"> هو كل ما ناقض الوجوب، أو هو الإمكان في تجويز الشيء أو عدم العلم بامتناعه.</w:t>
      </w:r>
    </w:p>
    <w:p w14:paraId="05DE5ACC" w14:textId="7F1F3E6D"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b/>
          <w:bCs/>
          <w:sz w:val="28"/>
          <w:szCs w:val="28"/>
          <w:rtl/>
          <w:lang w:bidi="ar-IQ"/>
        </w:rPr>
        <w:t xml:space="preserve">القول الأول: الوجوب: </w:t>
      </w:r>
      <w:r w:rsidRPr="00196436">
        <w:rPr>
          <w:rFonts w:eastAsia="Calibri" w:cs="Times New Roman"/>
          <w:sz w:val="28"/>
          <w:szCs w:val="28"/>
          <w:rtl/>
          <w:lang w:bidi="ar-IQ"/>
        </w:rPr>
        <w:t>وهو مذهب المعتزلة الذين قالوا: أن التبليغ الذي يأتي به الأنبياء تشريعاً من الله (عز وجل) موافقاً لما يحكم به العقل واللطف واجب لأنه هو الذي يحصل غرض الشارع المكلف ومتى لم يجب لزم نقض غرض الشارع المكلف.</w:t>
      </w:r>
    </w:p>
    <w:p w14:paraId="3E4E09CB" w14:textId="6CAAD86D"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w:t>
      </w:r>
      <w:r w:rsidRPr="00196436">
        <w:rPr>
          <w:rFonts w:eastAsia="Calibri" w:cs="Times New Roman"/>
          <w:b/>
          <w:bCs/>
          <w:sz w:val="28"/>
          <w:szCs w:val="28"/>
          <w:rtl/>
          <w:lang w:bidi="ar-IQ"/>
        </w:rPr>
        <w:t xml:space="preserve">فالمعتزلة </w:t>
      </w:r>
      <w:r w:rsidRPr="00196436">
        <w:rPr>
          <w:rFonts w:eastAsia="Calibri" w:cs="Times New Roman"/>
          <w:sz w:val="28"/>
          <w:szCs w:val="28"/>
          <w:rtl/>
          <w:lang w:bidi="ar-IQ"/>
        </w:rPr>
        <w:t xml:space="preserve">قالوا بالوجوب، بناءً على ما أصلوه من عند أنفسهم، وهو أنه يجب على الله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فعل الصلاح والأصلح لعباده، فقالوا إن النظام المؤدي إ</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صلاح حال النوع الإنساني على وجه العموم في معاشه ومعاده لا يتم إلا ببعثة الرسل، وكل ماهو كذلك فهو واجب على الله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w:t>
      </w:r>
    </w:p>
    <w:p w14:paraId="52DA87BD" w14:textId="713DBF1D"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b/>
          <w:bCs/>
          <w:sz w:val="28"/>
          <w:szCs w:val="28"/>
          <w:rtl/>
          <w:lang w:bidi="ar-IQ"/>
        </w:rPr>
        <w:t xml:space="preserve"> وأما الفلاسفة</w:t>
      </w:r>
      <w:r w:rsidRPr="00196436">
        <w:rPr>
          <w:rFonts w:eastAsia="Calibri" w:cs="Times New Roman"/>
          <w:sz w:val="28"/>
          <w:szCs w:val="28"/>
          <w:rtl/>
          <w:lang w:bidi="ar-IQ"/>
        </w:rPr>
        <w:t xml:space="preserve"> فبنوا الوجوب على قولهم بالتعليل أو الطبيعة، فقالوا: يلزم من وجوده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وجود العالم بالتعليل، بأن يكون سبحانه علة للعالم، أو بالطبع، ويلزم من وجود العالم وجود من يصلحه، فيرون أن النبوة لازمة في حفظ نظام العالم، المؤدي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صلاح النوع الإنساني على العموم، لكنهم يرونها مكتسبة، وينكرون كونها بطريق الاصطفاء والاختيار، ونزول الملك، وينكرون كثيراً مما علم من الدين بالضرورة، كحشر الأجساد والجنة والنار.</w:t>
      </w:r>
    </w:p>
    <w:p w14:paraId="24963315" w14:textId="77777777" w:rsidR="00346DA5" w:rsidRPr="00196436" w:rsidRDefault="000B3F07" w:rsidP="00196436">
      <w:pPr>
        <w:spacing w:before="240" w:after="120" w:line="360" w:lineRule="auto"/>
        <w:ind w:firstLine="509"/>
        <w:jc w:val="both"/>
        <w:rPr>
          <w:rFonts w:eastAsia="Calibri" w:cs="Times New Roman"/>
          <w:b/>
          <w:bCs/>
          <w:sz w:val="28"/>
          <w:szCs w:val="28"/>
          <w:highlight w:val="yellow"/>
          <w:rtl/>
          <w:lang w:bidi="ar-IQ"/>
        </w:rPr>
      </w:pPr>
      <w:r w:rsidRPr="00196436">
        <w:rPr>
          <w:rFonts w:eastAsia="Calibri" w:cs="Times New Roman"/>
          <w:b/>
          <w:bCs/>
          <w:sz w:val="28"/>
          <w:szCs w:val="28"/>
          <w:highlight w:val="yellow"/>
          <w:rtl/>
          <w:lang w:bidi="ar-IQ"/>
        </w:rPr>
        <w:t>ثانياً: الجواز</w:t>
      </w:r>
    </w:p>
    <w:p w14:paraId="313262CE" w14:textId="7F584934" w:rsidR="000B3F07" w:rsidRPr="00196436" w:rsidRDefault="000B3F07" w:rsidP="00196436">
      <w:pPr>
        <w:spacing w:before="240" w:after="120" w:line="360" w:lineRule="auto"/>
        <w:ind w:firstLine="509"/>
        <w:jc w:val="both"/>
        <w:rPr>
          <w:rFonts w:eastAsia="Calibri" w:cs="Times New Roman"/>
          <w:sz w:val="28"/>
          <w:szCs w:val="28"/>
          <w:rtl/>
          <w:lang w:bidi="ar-IQ"/>
        </w:rPr>
      </w:pPr>
      <w:r w:rsidRPr="00196436">
        <w:rPr>
          <w:rFonts w:eastAsia="Calibri" w:cs="Times New Roman"/>
          <w:b/>
          <w:bCs/>
          <w:sz w:val="28"/>
          <w:szCs w:val="28"/>
          <w:highlight w:val="yellow"/>
          <w:rtl/>
          <w:lang w:bidi="ar-IQ"/>
        </w:rPr>
        <w:t xml:space="preserve">: </w:t>
      </w:r>
      <w:r w:rsidRPr="00196436">
        <w:rPr>
          <w:rFonts w:eastAsia="Calibri" w:cs="Times New Roman"/>
          <w:sz w:val="28"/>
          <w:szCs w:val="28"/>
          <w:highlight w:val="yellow"/>
          <w:rtl/>
          <w:lang w:bidi="ar-IQ"/>
        </w:rPr>
        <w:t xml:space="preserve">وهو مذهب أهل السنة والجماعة من الأشاعرة وتقريره أن من أنواع الجائز العقلي على الله </w:t>
      </w:r>
      <w:r w:rsidR="001403C3" w:rsidRPr="00196436">
        <w:rPr>
          <w:rFonts w:eastAsia="Calibri" w:cs="Times New Roman"/>
          <w:sz w:val="28"/>
          <w:szCs w:val="28"/>
          <w:highlight w:val="yellow"/>
          <w:rtl/>
          <w:lang w:bidi="ar-IQ"/>
        </w:rPr>
        <w:t>تعالى</w:t>
      </w:r>
      <w:r w:rsidRPr="00196436">
        <w:rPr>
          <w:rFonts w:eastAsia="Calibri" w:cs="Times New Roman"/>
          <w:sz w:val="28"/>
          <w:szCs w:val="28"/>
          <w:highlight w:val="yellow"/>
          <w:rtl/>
          <w:lang w:bidi="ar-IQ"/>
        </w:rPr>
        <w:t xml:space="preserve">، وواجبٌ سمعاً وشرعاً إرساله لجميع الرسل من لدن آدم أبي البشر </w:t>
      </w:r>
      <w:r w:rsidR="001403C3" w:rsidRPr="00196436">
        <w:rPr>
          <w:rFonts w:eastAsia="Calibri" w:cs="Times New Roman"/>
          <w:sz w:val="28"/>
          <w:szCs w:val="28"/>
          <w:highlight w:val="yellow"/>
          <w:rtl/>
          <w:lang w:bidi="ar-IQ"/>
        </w:rPr>
        <w:t>إِلى</w:t>
      </w:r>
      <w:r w:rsidRPr="00196436">
        <w:rPr>
          <w:rFonts w:eastAsia="Calibri" w:cs="Times New Roman"/>
          <w:sz w:val="28"/>
          <w:szCs w:val="28"/>
          <w:highlight w:val="yellow"/>
          <w:rtl/>
          <w:lang w:bidi="ar-IQ"/>
        </w:rPr>
        <w:t xml:space="preserve"> خاتمهم وسيدهم محمد(</w:t>
      </w:r>
      <w:r w:rsidRPr="00196436">
        <w:rPr>
          <w:rFonts w:eastAsia="Calibri" w:cs="Times New Roman"/>
          <w:sz w:val="28"/>
          <w:szCs w:val="28"/>
          <w:highlight w:val="yellow"/>
          <w:lang w:bidi="ar-IQ"/>
        </w:rPr>
        <w:sym w:font="AGA Arabesque" w:char="F072"/>
      </w:r>
      <w:r w:rsidRPr="00196436">
        <w:rPr>
          <w:rFonts w:eastAsia="Calibri" w:cs="Times New Roman"/>
          <w:sz w:val="28"/>
          <w:szCs w:val="28"/>
          <w:highlight w:val="yellow"/>
          <w:rtl/>
          <w:lang w:bidi="ar-IQ"/>
        </w:rPr>
        <w:t xml:space="preserve">) وذلك ما نقل عن أئمة </w:t>
      </w:r>
      <w:r w:rsidR="009A2212" w:rsidRPr="00196436">
        <w:rPr>
          <w:rFonts w:eastAsia="Calibri" w:cs="Times New Roman"/>
          <w:sz w:val="28"/>
          <w:szCs w:val="28"/>
          <w:highlight w:val="yellow"/>
          <w:rtl/>
          <w:lang w:bidi="ar-IQ"/>
        </w:rPr>
        <w:t>الأشاعرة كقول الإمام الباقلاني: "</w:t>
      </w:r>
      <w:r w:rsidRPr="00196436">
        <w:rPr>
          <w:rFonts w:eastAsia="Calibri" w:cs="Times New Roman"/>
          <w:sz w:val="28"/>
          <w:szCs w:val="28"/>
          <w:highlight w:val="yellow"/>
          <w:rtl/>
          <w:lang w:bidi="ar-IQ"/>
        </w:rPr>
        <w:t>ويجب أن يعلم أنه</w:t>
      </w:r>
      <w:r w:rsidRPr="00196436">
        <w:rPr>
          <w:rFonts w:eastAsia="Calibri" w:cs="Times New Roman"/>
          <w:sz w:val="28"/>
          <w:szCs w:val="28"/>
          <w:rtl/>
          <w:lang w:bidi="ar-IQ"/>
        </w:rPr>
        <w:t xml:space="preserve"> يجوز لله (سبحانه و</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إرسال الرسل وبعث الأنبياء خلافا لما تدعيه البراهمة الذين قالوا بالاستحالة، والدليل أنه مالك الملك يفعل ما يشاء وأنه ليس من إرسال الرسل ا</w:t>
      </w:r>
      <w:r w:rsidR="009A2212" w:rsidRPr="00196436">
        <w:rPr>
          <w:rFonts w:eastAsia="Calibri" w:cs="Times New Roman"/>
          <w:sz w:val="28"/>
          <w:szCs w:val="28"/>
          <w:rtl/>
          <w:lang w:bidi="ar-IQ"/>
        </w:rPr>
        <w:t>ستحالة ولا خروج عن حقائق العقول"</w:t>
      </w:r>
    </w:p>
    <w:p w14:paraId="750538D2" w14:textId="78FD4A9F" w:rsidR="000B3F07" w:rsidRPr="00196436" w:rsidRDefault="000B3F07" w:rsidP="00196436">
      <w:pPr>
        <w:spacing w:before="240"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w:t>
      </w:r>
      <w:r w:rsidRPr="00196436">
        <w:rPr>
          <w:rFonts w:eastAsia="Calibri" w:cs="Times New Roman"/>
          <w:b/>
          <w:bCs/>
          <w:sz w:val="28"/>
          <w:szCs w:val="28"/>
          <w:rtl/>
          <w:lang w:bidi="ar-IQ"/>
        </w:rPr>
        <w:t>وفسر التفتازاني</w:t>
      </w:r>
      <w:r w:rsidRPr="00196436">
        <w:rPr>
          <w:rFonts w:eastAsia="Calibri" w:cs="Times New Roman"/>
          <w:sz w:val="28"/>
          <w:szCs w:val="28"/>
          <w:rtl/>
          <w:lang w:bidi="ar-IQ"/>
        </w:rPr>
        <w:t xml:space="preserve"> معنى الوجوب عند الماتريدية بما تقتضيه</w:t>
      </w:r>
      <w:r w:rsidRPr="00196436">
        <w:rPr>
          <w:rFonts w:eastAsia="Calibri" w:cs="Times New Roman"/>
          <w:sz w:val="28"/>
          <w:szCs w:val="28"/>
          <w:lang w:bidi="ar-IQ"/>
        </w:rPr>
        <w:t xml:space="preserve"> </w:t>
      </w:r>
      <w:r w:rsidRPr="00196436">
        <w:rPr>
          <w:rFonts w:eastAsia="Calibri" w:cs="Times New Roman"/>
          <w:sz w:val="28"/>
          <w:szCs w:val="28"/>
          <w:rtl/>
          <w:lang w:bidi="ar-IQ"/>
        </w:rPr>
        <w:t>حكمة الله(سبحانه و</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لكن لا كما تفسره المعتزلة فقال في شرحه للنسفية: "وفي إرسال الرسل حكمة، أي مصلحة وعاقبة حميدة وفي هذا إشارة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أن الأرسال واجب لا بمعنى الوجوب على الله(عز وجل) بل بمعنى أن قضية الحكمة تقتضيه لما فيه من الحكم والمصالح".</w:t>
      </w:r>
    </w:p>
    <w:p w14:paraId="6461D523" w14:textId="2824A3FC"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b/>
          <w:bCs/>
          <w:sz w:val="28"/>
          <w:szCs w:val="28"/>
          <w:rtl/>
          <w:lang w:bidi="ar-IQ"/>
        </w:rPr>
        <w:t xml:space="preserve"> وكان لابن حزم تفصيل في المسألة</w:t>
      </w:r>
      <w:r w:rsidRPr="00196436">
        <w:rPr>
          <w:rFonts w:eastAsia="Calibri" w:cs="Times New Roman"/>
          <w:sz w:val="28"/>
          <w:szCs w:val="28"/>
          <w:rtl/>
          <w:lang w:bidi="ar-IQ"/>
        </w:rPr>
        <w:t xml:space="preserve"> فقال: "إن مجيء الرسل قبل أن يبعثهم الله واقع في باب الإمكان، وأما بعد أن يبعثهم الله(عز وجل) ففي حد الوجوب".</w:t>
      </w:r>
    </w:p>
    <w:p w14:paraId="183A7B81" w14:textId="77777777"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w:t>
      </w:r>
    </w:p>
    <w:p w14:paraId="16A0CAE6" w14:textId="20B3B585"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b/>
          <w:bCs/>
          <w:sz w:val="28"/>
          <w:szCs w:val="28"/>
          <w:rtl/>
          <w:lang w:bidi="ar-IQ"/>
        </w:rPr>
        <w:t>يقول الإمام النسفي:</w:t>
      </w:r>
      <w:r w:rsidRPr="00196436">
        <w:rPr>
          <w:rFonts w:eastAsia="Calibri" w:cs="Times New Roman"/>
          <w:sz w:val="28"/>
          <w:szCs w:val="28"/>
          <w:rtl/>
          <w:lang w:bidi="ar-IQ"/>
        </w:rPr>
        <w:t xml:space="preserve"> "فالحاصل أنه في حيز الممكنات عند كثير من المتكلمين"،</w:t>
      </w:r>
    </w:p>
    <w:p w14:paraId="31949486" w14:textId="325DFAA7"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وعند المحققين من متكلمي أصحابنا في حيز الممكنات يعنون أنه من مقتضيات الحكمة؛ لأن الخلق مجبولون على النقيصة والجهالة، مستعدون للزيادة وبلوغ الدرجة العالية في العلم والحكمة، وهو موصوف بالرأفة والرحمة على عباده، فلا يمتنع منه إمدادهم بما يوجب زوالها، بل الحكمة في إرسال الرسل، ووضع الشرائع ليرتفع أسباب العبث والفساد من نحو سفك الدماء، وتخريب البلاد، ألا يُرى أن من أمر أعمى بسلوك الطريق الجادة الموصلة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البغية، ونهاه أن يحيد عنه يمنة ويسرة لئلا يقع في المهاوي والمهالك، عدَّ ذلك منه حكمة بل رأفة ورحمة، مع أن العالم ملكه إذ هو الموجد له من العدم المخترع له لا عن أصل، وللمالك أن يتصرف في مملوكه على أي وجه شاء، من المنع، والأطلاق، والحظر، والإيجاب، ثم يعلم ذلك بإرسال رسول</w:t>
      </w:r>
      <w:r w:rsidR="00F346FC" w:rsidRPr="00196436">
        <w:rPr>
          <w:rFonts w:eastAsia="Calibri" w:cs="Times New Roman"/>
          <w:sz w:val="28"/>
          <w:szCs w:val="28"/>
          <w:rtl/>
          <w:lang w:bidi="ar-IQ"/>
        </w:rPr>
        <w:t xml:space="preserve"> من جنسه أو من خلاف جنسه كالملك</w:t>
      </w:r>
      <w:r w:rsidRPr="00196436">
        <w:rPr>
          <w:rFonts w:eastAsia="Calibri" w:cs="Times New Roman"/>
          <w:sz w:val="28"/>
          <w:szCs w:val="28"/>
          <w:rtl/>
          <w:lang w:bidi="ar-IQ"/>
        </w:rPr>
        <w:t xml:space="preserve">. </w:t>
      </w:r>
    </w:p>
    <w:p w14:paraId="2C12B0A6" w14:textId="77777777" w:rsidR="000B3F07" w:rsidRPr="00196436" w:rsidRDefault="000B3F07" w:rsidP="00196436">
      <w:pPr>
        <w:spacing w:after="120" w:line="360" w:lineRule="auto"/>
        <w:ind w:firstLine="509"/>
        <w:jc w:val="both"/>
        <w:rPr>
          <w:rFonts w:eastAsia="Calibri" w:cs="Times New Roman"/>
          <w:b/>
          <w:bCs/>
          <w:sz w:val="28"/>
          <w:szCs w:val="28"/>
          <w:rtl/>
          <w:lang w:bidi="ar-IQ"/>
        </w:rPr>
      </w:pPr>
      <w:r w:rsidRPr="00196436">
        <w:rPr>
          <w:rFonts w:eastAsia="Calibri" w:cs="Times New Roman"/>
          <w:b/>
          <w:bCs/>
          <w:sz w:val="28"/>
          <w:szCs w:val="28"/>
          <w:rtl/>
          <w:lang w:bidi="ar-IQ"/>
        </w:rPr>
        <w:t>ثالثاً: الاستحالة:</w:t>
      </w:r>
    </w:p>
    <w:p w14:paraId="640F8D38" w14:textId="77777777"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ذهب البعض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إنكار بعث الرسل ومنهم من قال بالاستحالة وهؤلاء لايعتد برأيهم لقلتهم وضعف حجتهم ومن أشهرهم:</w:t>
      </w:r>
    </w:p>
    <w:p w14:paraId="43A99108" w14:textId="089DEC80"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b/>
          <w:bCs/>
          <w:sz w:val="28"/>
          <w:szCs w:val="28"/>
          <w:rtl/>
          <w:lang w:bidi="ar-IQ"/>
        </w:rPr>
        <w:t>1- السمنية:</w:t>
      </w:r>
      <w:r w:rsidRPr="00196436">
        <w:rPr>
          <w:rFonts w:eastAsia="Calibri" w:cs="Times New Roman"/>
          <w:sz w:val="28"/>
          <w:szCs w:val="28"/>
          <w:rtl/>
          <w:lang w:bidi="ar-IQ"/>
        </w:rPr>
        <w:t xml:space="preserve"> وهم أيضاً من المنكرين للنبوات وأنه لا طريق للعلم سوى الحس ولهم شبه. </w:t>
      </w:r>
    </w:p>
    <w:p w14:paraId="5B2DCB21" w14:textId="2D869B34"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b/>
          <w:bCs/>
          <w:sz w:val="28"/>
          <w:szCs w:val="28"/>
          <w:rtl/>
          <w:lang w:bidi="ar-IQ"/>
        </w:rPr>
        <w:t>2- البراهمة</w:t>
      </w:r>
      <w:r w:rsidRPr="00196436">
        <w:rPr>
          <w:rFonts w:eastAsia="Calibri" w:cs="Times New Roman"/>
          <w:sz w:val="28"/>
          <w:szCs w:val="28"/>
          <w:rtl/>
          <w:lang w:bidi="ar-IQ"/>
        </w:rPr>
        <w:t>: ومما ذهبوا إليه أن قالوا: لو قدرنا ورود نبي، فلا يخلو أن يأتي بما يوافق العقول، أو بما يناقضها، فإن أتى بما يوافق العقول، فلا فائدة في إرساله، كون العقل مستقلة به، فيكون إرساله عبثاً لا فائدة فيه، وإن أتى بما يناقض العقول فلا يتلقى بالقبول، فإذن لا يصح إرساله، لعدم الفائدة فيه من الوجهين، وهذه من أعظم شبههم.</w:t>
      </w:r>
    </w:p>
    <w:p w14:paraId="06D6880F" w14:textId="1FFCF648"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w:t>
      </w:r>
      <w:r w:rsidRPr="00196436">
        <w:rPr>
          <w:rFonts w:eastAsia="Calibri" w:cs="Times New Roman"/>
          <w:b/>
          <w:bCs/>
          <w:sz w:val="28"/>
          <w:szCs w:val="28"/>
          <w:rtl/>
          <w:lang w:bidi="ar-IQ"/>
        </w:rPr>
        <w:t>ونقل القاضي عبد الجبار</w:t>
      </w:r>
      <w:r w:rsidR="00F346FC" w:rsidRPr="00196436">
        <w:rPr>
          <w:rFonts w:eastAsia="Calibri" w:cs="Times New Roman"/>
          <w:sz w:val="28"/>
          <w:szCs w:val="28"/>
          <w:rtl/>
          <w:lang w:bidi="ar-IQ"/>
        </w:rPr>
        <w:t xml:space="preserve"> شبه المخالفين بقوله: "</w:t>
      </w:r>
      <w:r w:rsidRPr="00196436">
        <w:rPr>
          <w:rFonts w:eastAsia="Calibri" w:cs="Times New Roman"/>
          <w:sz w:val="28"/>
          <w:szCs w:val="28"/>
          <w:rtl/>
          <w:lang w:bidi="ar-IQ"/>
        </w:rPr>
        <w:t xml:space="preserve">واعلم أن المخالف في هذا الباب جماعة من البراهمة الذين يثبتون الصانع بتوحيده وعدله وينكرون النبوات، ويقولون: إن ما أتى به الأنبياء نحو افعال الصلاة من القيام والقعود والركوع والسجود وأعمال الحج.... كلها مستقبحة من جهة العقل منكرة؛ لأن كل عاقل يستقبح بكمال عقله ذلك، وينكره فيجب أن ترد ولا تفعل، وقالوا: إن ما أتى به الأنبياء لا يخلو إما أن يكون موافقاً للعقل، ففي العقل غنية عنه وكفاية أو مخالفاً له، وذلك ما </w:t>
      </w:r>
      <w:r w:rsidR="00F346FC" w:rsidRPr="00196436">
        <w:rPr>
          <w:rFonts w:eastAsia="Calibri" w:cs="Times New Roman"/>
          <w:sz w:val="28"/>
          <w:szCs w:val="28"/>
          <w:rtl/>
          <w:lang w:bidi="ar-IQ"/>
        </w:rPr>
        <w:t>يوجب أن يرد عليهم ولا يقبل منهم"</w:t>
      </w:r>
      <w:r w:rsidRPr="00196436">
        <w:rPr>
          <w:rFonts w:eastAsia="Calibri" w:cs="Times New Roman"/>
          <w:sz w:val="28"/>
          <w:szCs w:val="28"/>
          <w:rtl/>
          <w:lang w:bidi="ar-IQ"/>
        </w:rPr>
        <w:t>.</w:t>
      </w:r>
    </w:p>
    <w:p w14:paraId="6F2E5D78" w14:textId="4680DA35"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3</w:t>
      </w:r>
      <w:r w:rsidRPr="00196436">
        <w:rPr>
          <w:rFonts w:eastAsia="Calibri" w:cs="Times New Roman"/>
          <w:b/>
          <w:bCs/>
          <w:sz w:val="28"/>
          <w:szCs w:val="28"/>
          <w:rtl/>
          <w:lang w:bidi="ar-IQ"/>
        </w:rPr>
        <w:t>- الفلاسفة:</w:t>
      </w:r>
      <w:r w:rsidRPr="00196436">
        <w:rPr>
          <w:rFonts w:eastAsia="Calibri" w:cs="Times New Roman"/>
          <w:sz w:val="28"/>
          <w:szCs w:val="28"/>
          <w:rtl/>
          <w:lang w:bidi="ar-IQ"/>
        </w:rPr>
        <w:t xml:space="preserve"> وذهب الفلاسفة الذين وصفهم التفتازاني بأنهم المتأثرون بعقائد البراهمة، النافين لاختيار الباري وعلمه بالجزئيات، وأغلب الفلاسفة الجدد، وكانت حجتهم الاستغناء بالعقل.</w:t>
      </w:r>
    </w:p>
    <w:p w14:paraId="60C4C35F" w14:textId="584009FB"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w:t>
      </w:r>
      <w:r w:rsidRPr="00196436">
        <w:rPr>
          <w:rFonts w:eastAsia="Calibri" w:cs="Times New Roman"/>
          <w:b/>
          <w:bCs/>
          <w:sz w:val="28"/>
          <w:szCs w:val="28"/>
          <w:rtl/>
          <w:lang w:bidi="ar-IQ"/>
        </w:rPr>
        <w:t>يقول النسفي:</w:t>
      </w:r>
      <w:r w:rsidRPr="00196436">
        <w:rPr>
          <w:rFonts w:eastAsia="Calibri" w:cs="Times New Roman"/>
          <w:sz w:val="28"/>
          <w:szCs w:val="28"/>
          <w:rtl/>
          <w:lang w:bidi="ar-IQ"/>
        </w:rPr>
        <w:t xml:space="preserve"> "فالحاصل أنهم يقولون إن العباد مكلفين بالأوامر والنواهي، وأفعالهم منقسمة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المحاسن والقبائح، والمحاسن مأمور بها، والقبائح مزجور عنها، لكن العقل كاف في معرفة ذلك لما أنه جبل على الميل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المحاسن، والنفور عن القبائح، فلا حاجة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إرسال الرسل".</w:t>
      </w:r>
    </w:p>
    <w:p w14:paraId="7787FA3C" w14:textId="77777777" w:rsidR="000B3F07" w:rsidRPr="00196436" w:rsidRDefault="000B3F07" w:rsidP="00196436">
      <w:pPr>
        <w:spacing w:after="120" w:line="360" w:lineRule="auto"/>
        <w:ind w:firstLine="509"/>
        <w:jc w:val="both"/>
        <w:rPr>
          <w:rFonts w:eastAsia="Calibri" w:cs="Times New Roman"/>
          <w:b/>
          <w:bCs/>
          <w:sz w:val="28"/>
          <w:szCs w:val="28"/>
          <w:rtl/>
          <w:lang w:bidi="ar-IQ"/>
        </w:rPr>
      </w:pPr>
      <w:r w:rsidRPr="00196436">
        <w:rPr>
          <w:rFonts w:eastAsia="Calibri" w:cs="Times New Roman"/>
          <w:b/>
          <w:bCs/>
          <w:sz w:val="28"/>
          <w:szCs w:val="28"/>
          <w:rtl/>
          <w:lang w:bidi="ar-IQ"/>
        </w:rPr>
        <w:t>رابعاً: الرد على المعتزلة والفلاسفة القائلين بوجوب الإرسال.</w:t>
      </w:r>
    </w:p>
    <w:p w14:paraId="3697D120" w14:textId="2BCBBD26"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b/>
          <w:bCs/>
          <w:sz w:val="28"/>
          <w:szCs w:val="28"/>
          <w:rtl/>
          <w:lang w:bidi="ar-IQ"/>
        </w:rPr>
        <w:t xml:space="preserve"> أشار الإمام اللقاني (</w:t>
      </w:r>
      <w:r w:rsidRPr="00196436">
        <w:rPr>
          <w:rFonts w:eastAsiaTheme="minorHAnsi" w:cs="Times New Roman"/>
          <w:b/>
          <w:bCs/>
          <w:sz w:val="28"/>
          <w:szCs w:val="28"/>
        </w:rPr>
        <w:sym w:font="KFGQPC Arabic Symbols 01" w:char="F072"/>
      </w:r>
      <w:r w:rsidRPr="00196436">
        <w:rPr>
          <w:rFonts w:eastAsia="Calibri" w:cs="Times New Roman"/>
          <w:b/>
          <w:bCs/>
          <w:sz w:val="28"/>
          <w:szCs w:val="28"/>
          <w:rtl/>
          <w:lang w:bidi="ar-IQ"/>
        </w:rPr>
        <w:t>) بقوله:</w:t>
      </w:r>
      <w:r w:rsidRPr="00196436">
        <w:rPr>
          <w:rFonts w:eastAsia="Calibri" w:cs="Times New Roman"/>
          <w:sz w:val="28"/>
          <w:szCs w:val="28"/>
          <w:rtl/>
          <w:lang w:bidi="ar-IQ"/>
        </w:rPr>
        <w:t xml:space="preserve"> (فلا وجوب) في ردَّ قولي حكماء الفلاسفة والمعتزلة بوجوب الإرسال عليه سبحانه، قالوا: لأن النظام المؤدي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صلاح حال النوع الإنساني على العموم في المعاش والمعاد لا يكمل إلا ببعثة الأنبياء(عليهم السلام)، وكل ما هو كذلك يجب على الله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فعله، أما عند المعتزلة: فلكون البعثة لطفاً وصلاحاً للعباد، وأما عند الحكماء: فلكونها سبباً للخير العامّ المستحيل تركه في الحكمة والعناية الإلهية.</w:t>
      </w:r>
    </w:p>
    <w:p w14:paraId="793E7FE1" w14:textId="7F35CFF1" w:rsidR="000B3F07" w:rsidRPr="00196436" w:rsidRDefault="000B3F07" w:rsidP="00196436">
      <w:pPr>
        <w:autoSpaceDE w:val="0"/>
        <w:autoSpaceDN w:val="0"/>
        <w:adjustRightInd w:val="0"/>
        <w:spacing w:after="120" w:line="360" w:lineRule="auto"/>
        <w:ind w:firstLine="509"/>
        <w:jc w:val="both"/>
        <w:rPr>
          <w:rFonts w:eastAsia="Calibri" w:cs="Times New Roman"/>
          <w:sz w:val="28"/>
          <w:szCs w:val="28"/>
          <w:lang w:bidi="ar-IQ"/>
        </w:rPr>
      </w:pPr>
      <w:r w:rsidRPr="00196436">
        <w:rPr>
          <w:rFonts w:eastAsia="Calibri" w:cs="Times New Roman"/>
          <w:sz w:val="28"/>
          <w:szCs w:val="28"/>
          <w:lang w:bidi="ar-IQ"/>
        </w:rPr>
        <w:t xml:space="preserve"> </w:t>
      </w:r>
      <w:r w:rsidRPr="00196436">
        <w:rPr>
          <w:rFonts w:eastAsia="Calibri" w:cs="Times New Roman"/>
          <w:sz w:val="28"/>
          <w:szCs w:val="28"/>
          <w:rtl/>
          <w:lang w:bidi="ar-IQ"/>
        </w:rPr>
        <w:t xml:space="preserve">ومبنى مذهب المعتزلة: قاعدة وجوب الصلاح والأصلح عليه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وقد مرَّ هدمها، ومبنى مذهب الحكماء: قاعدة امتناع البخل والسفه، ونحن لا نشك في تنزهه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عن ذلك، لكنه لا يتصور إلا في حق من تتعقب أفعاله، وتقاس بمعايير القوانين الحجرية أعماله، قال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w:t>
      </w:r>
      <w:r w:rsidRPr="00196436">
        <w:rPr>
          <w:rFonts w:eastAsiaTheme="minorHAnsi" w:cs="Times New Roman"/>
          <w:sz w:val="28"/>
          <w:szCs w:val="28"/>
          <w:rtl/>
        </w:rPr>
        <w:t>ﭧﭐﭨﭐ</w:t>
      </w:r>
      <w:r w:rsidRPr="00196436">
        <w:rPr>
          <w:rFonts w:eastAsia="Calibri" w:cs="Times New Roman"/>
          <w:sz w:val="28"/>
          <w:szCs w:val="28"/>
          <w:rtl/>
          <w:lang w:bidi="ar-IQ"/>
        </w:rPr>
        <w:t xml:space="preserve"> وقوله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w:t>
      </w:r>
      <w:r w:rsidRPr="00196436">
        <w:rPr>
          <w:rFonts w:eastAsiaTheme="minorHAnsi" w:cs="Times New Roman"/>
          <w:sz w:val="28"/>
          <w:szCs w:val="28"/>
          <w:rtl/>
        </w:rPr>
        <w:t xml:space="preserve">ﭧﭐﭨﭐ  </w:t>
      </w:r>
    </w:p>
    <w:p w14:paraId="6DBCD0F9" w14:textId="4E774AC2"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فالحق أن البعثة لطف من الله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ورحمة يحسن فعلها ولا يقبح منه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تركها، على ماهو المختار عندنا في سائر الألطاف، و</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هذا أشار الإمام اللقاني بقوله: (بل بمحض الفضل).</w:t>
      </w:r>
    </w:p>
    <w:p w14:paraId="7FA9D292" w14:textId="517BD835"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وقوله: (لكن بذا إيماننا قد وجبا) إشارة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أن إرسال الرسل وإن كان جائزاً عقلاً لكن الإيمان به واجبٌ شرعاً، تفصيلاً بمن عُلم منهم تفصيلاً وإجمالاً بمن عُلم منهم إجملاً، قال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 أي واحد منهم، بل نؤمن بالجميع. </w:t>
      </w:r>
    </w:p>
    <w:p w14:paraId="31001D75" w14:textId="77777777"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وقوله: (فدع هوى قوم بهم قد لعبا) إشارة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ردَّ لازم ظاهر حال أرباب الخلاعة من إحالة الإرسال عليه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لإظهارهم عدم المبالاة بالأحكام، والوعيد، والتكليف، ودلالة المعجزات، وليسوا أهل مذهبٍ معين، ولا قانون مدون وإنما هم أوغاد وأوباش ورعاع من غوغاء الناس يتبعون المخارف متمسكين كما قال السعد التفتازاني بشبهتين: </w:t>
      </w:r>
    </w:p>
    <w:p w14:paraId="6C76D310" w14:textId="77777777"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أحداهما: تقريرها " أنا نجد الشرائع مشتملة على أفعال وهيئات لا شك في أن الصانع الحكيم لا يعتبرها ولا يأمر بهاـ كما يشاهد في الحج، والصلاة، وكغسل بعض الأعضاء أو جميعها لتلوث بعض آخر،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غير ذلك من الأمور الخارجة عن قانون العقل.</w:t>
      </w:r>
    </w:p>
    <w:p w14:paraId="258C0A8B" w14:textId="77777777"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وثانيهما: أن العمدة في إثبات البعثة هو التكليف، وهو عبث لا يليق بالحكيم إذ لا يشتمل على فائدةٍ للعبد؛ لكونه في حقه مضرة ناجزة ومشقة ظاهرة، ولا يليق للمعبود لتعاليه عن الاستفادة والانتفاع، وأيضاً فيه شغلٌ للقلب عمّا هو غاية الأعمال ونهاية الكمال، أعني الاستغراق في معرفته والفناء في عظمته.</w:t>
      </w:r>
    </w:p>
    <w:p w14:paraId="087D488C" w14:textId="77777777" w:rsidR="000B3F07" w:rsidRPr="00196436" w:rsidRDefault="000B3F07" w:rsidP="00196436">
      <w:pPr>
        <w:spacing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وجواب الأولى: أنها أمور تعبدية اعتبرها الشارع ابتلاء للمكلفين، وتطويقاً لأعناقهم قلائد الأوامر والنواهي، وتأكيداً لملكة امتثالهم إياها، ولعل فيها حكماً ومصالح لا يعلمها إلا الله والراسخون في العلم. </w:t>
      </w:r>
    </w:p>
    <w:p w14:paraId="4954D25D" w14:textId="17223A08" w:rsidR="000B3F07" w:rsidRPr="00196436" w:rsidRDefault="000B3F07" w:rsidP="00196436">
      <w:pPr>
        <w:spacing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وجواب الثانية: أن مضار التكليف الناجزة قليلة جداً بالنسبة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منافع البعثة الدنيوية والأخروية الظاهرة للواقفين على ظواهر الشريعة النبوية، فضلا عن الكاشفين عن أسرارها الخفية، وعند تأملكم الصحيح يظهر لكم أن التكليف صرف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ما ذ</w:t>
      </w:r>
      <w:r w:rsidR="00EA7184" w:rsidRPr="00196436">
        <w:rPr>
          <w:rFonts w:eastAsia="Calibri" w:cs="Times New Roman"/>
          <w:sz w:val="28"/>
          <w:szCs w:val="28"/>
          <w:rtl/>
          <w:lang w:bidi="ar-IQ"/>
        </w:rPr>
        <w:t>كرتم ولا شغلٌ عنه على ما توهمتم</w:t>
      </w:r>
      <w:r w:rsidRPr="00196436">
        <w:rPr>
          <w:rFonts w:eastAsia="Calibri" w:cs="Times New Roman"/>
          <w:sz w:val="28"/>
          <w:szCs w:val="28"/>
          <w:rtl/>
          <w:lang w:bidi="ar-IQ"/>
        </w:rPr>
        <w:t xml:space="preserve"> .</w:t>
      </w:r>
    </w:p>
    <w:p w14:paraId="561719C4" w14:textId="77777777" w:rsidR="000B3F07" w:rsidRPr="00196436" w:rsidRDefault="000B3F07" w:rsidP="00196436">
      <w:pPr>
        <w:spacing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ويتبين مما تقدم أن الإمام اللقاني (</w:t>
      </w:r>
      <w:r w:rsidRPr="00196436">
        <w:rPr>
          <w:rFonts w:eastAsiaTheme="minorHAnsi" w:cs="Times New Roman"/>
          <w:b/>
          <w:bCs/>
          <w:sz w:val="28"/>
          <w:szCs w:val="28"/>
        </w:rPr>
        <w:sym w:font="KFGQPC Arabic Symbols 01" w:char="F072"/>
      </w:r>
      <w:r w:rsidRPr="00196436">
        <w:rPr>
          <w:rFonts w:eastAsia="Calibri" w:cs="Times New Roman"/>
          <w:sz w:val="28"/>
          <w:szCs w:val="28"/>
          <w:rtl/>
          <w:lang w:bidi="ar-IQ"/>
        </w:rPr>
        <w:t>) قد اتفق مع الجمهور في قولهم بالجواز وعدم وجوب شيء على الله(عز وجل)، وتطابق رأيه مع الجمهور في عرض الأدلة في الإثبات والرد على المنكرين.</w:t>
      </w:r>
    </w:p>
    <w:p w14:paraId="4F446831" w14:textId="77777777" w:rsidR="000B3F07" w:rsidRPr="00196436" w:rsidRDefault="000B3F07" w:rsidP="00196436">
      <w:pPr>
        <w:spacing w:after="120" w:line="360" w:lineRule="auto"/>
        <w:ind w:firstLine="509"/>
        <w:jc w:val="both"/>
        <w:rPr>
          <w:rFonts w:eastAsia="Calibri" w:cs="Times New Roman"/>
          <w:sz w:val="8"/>
          <w:szCs w:val="8"/>
          <w:rtl/>
          <w:lang w:bidi="ar-IQ"/>
        </w:rPr>
      </w:pPr>
      <w:r w:rsidRPr="00196436">
        <w:rPr>
          <w:rFonts w:eastAsia="Calibri" w:cs="Times New Roman"/>
          <w:sz w:val="8"/>
          <w:szCs w:val="8"/>
          <w:rtl/>
          <w:lang w:bidi="ar-IQ"/>
        </w:rPr>
        <w:br w:type="page"/>
      </w:r>
    </w:p>
    <w:p w14:paraId="0E5E0089" w14:textId="77777777" w:rsidR="000B3F07" w:rsidRPr="00196436" w:rsidRDefault="000B3F07" w:rsidP="00196436">
      <w:pPr>
        <w:pStyle w:val="ac"/>
        <w:spacing w:line="360" w:lineRule="auto"/>
        <w:rPr>
          <w:rFonts w:cs="Times New Roman"/>
          <w:rtl/>
        </w:rPr>
      </w:pPr>
      <w:bookmarkStart w:id="58" w:name="_Toc8771016"/>
      <w:bookmarkStart w:id="59" w:name="_Toc171189125"/>
      <w:bookmarkStart w:id="60" w:name="_Toc176097828"/>
      <w:bookmarkStart w:id="61" w:name="_Toc179215890"/>
      <w:r w:rsidRPr="00196436">
        <w:rPr>
          <w:rFonts w:cs="Times New Roman"/>
          <w:rtl/>
        </w:rPr>
        <w:t>المطلب الرابع: مفهوم المعجزة ودلائلها وشروطها:</w:t>
      </w:r>
      <w:bookmarkEnd w:id="58"/>
      <w:bookmarkEnd w:id="59"/>
      <w:bookmarkEnd w:id="60"/>
      <w:bookmarkEnd w:id="61"/>
    </w:p>
    <w:p w14:paraId="47474E5A" w14:textId="1718F10B" w:rsidR="000B3F07" w:rsidRPr="00196436" w:rsidRDefault="000B3F07" w:rsidP="00196436">
      <w:pPr>
        <w:spacing w:after="120" w:line="360" w:lineRule="auto"/>
        <w:ind w:firstLine="509"/>
        <w:jc w:val="both"/>
        <w:rPr>
          <w:rFonts w:eastAsia="Calibri" w:cs="Times New Roman"/>
          <w:sz w:val="28"/>
          <w:szCs w:val="28"/>
          <w:vertAlign w:val="superscript"/>
          <w:rtl/>
        </w:rPr>
      </w:pPr>
      <w:r w:rsidRPr="00196436">
        <w:rPr>
          <w:rFonts w:eastAsia="Calibri" w:cs="Times New Roman"/>
          <w:sz w:val="28"/>
          <w:szCs w:val="28"/>
          <w:rtl/>
          <w:lang w:bidi="ar-IQ"/>
        </w:rPr>
        <w:t>تُعدُّ المعجزة من أهم العناصر التي تميز الأنبياء وتثبت صدق دعواهم, فإذا ادعى شخص أنه نبي مبعوث من الله، فإن أولى خطواته هي إظهار دليل على صدق هذا الادعاء، وهو القيام بمعجزة تؤكد صحة رسالته الإلهية, فإذا ادعى شخصٌ النبوة وأظهر معجزة تفوق قدرة البشر، فإن ذلك يُعدُّ دليلاً قاطعاً على صدق دعواه.</w:t>
      </w:r>
    </w:p>
    <w:p w14:paraId="1595B095" w14:textId="32E3E5F3" w:rsidR="000B3F07" w:rsidRPr="00196436" w:rsidRDefault="000B3F07" w:rsidP="00196436">
      <w:pPr>
        <w:tabs>
          <w:tab w:val="left" w:pos="7789"/>
        </w:tabs>
        <w:spacing w:after="120" w:line="360" w:lineRule="auto"/>
        <w:ind w:firstLine="509"/>
        <w:jc w:val="both"/>
        <w:rPr>
          <w:rFonts w:eastAsia="Calibri" w:cs="Times New Roman"/>
          <w:sz w:val="28"/>
          <w:szCs w:val="28"/>
          <w:rtl/>
          <w:lang w:bidi="fa-IR"/>
        </w:rPr>
      </w:pPr>
      <w:r w:rsidRPr="00196436">
        <w:rPr>
          <w:rFonts w:eastAsia="Calibri" w:cs="Times New Roman"/>
          <w:sz w:val="28"/>
          <w:szCs w:val="28"/>
          <w:rtl/>
          <w:lang w:bidi="fa-IR"/>
        </w:rPr>
        <w:t xml:space="preserve">وإظهار المعجزة، ليظهر صدقه أمام من أرسل إليهم لقوله </w:t>
      </w:r>
      <w:r w:rsidR="001403C3" w:rsidRPr="00196436">
        <w:rPr>
          <w:rFonts w:eastAsia="Calibri" w:cs="Times New Roman"/>
          <w:sz w:val="28"/>
          <w:szCs w:val="28"/>
          <w:rtl/>
          <w:lang w:bidi="fa-IR"/>
        </w:rPr>
        <w:t>تعالى</w:t>
      </w:r>
      <w:r w:rsidRPr="00196436">
        <w:rPr>
          <w:rFonts w:eastAsia="Calibri" w:cs="Times New Roman"/>
          <w:sz w:val="28"/>
          <w:szCs w:val="28"/>
          <w:rtl/>
          <w:lang w:bidi="fa-IR"/>
        </w:rPr>
        <w:t>:</w:t>
      </w:r>
      <w:r w:rsidRPr="00196436">
        <w:rPr>
          <w:rFonts w:eastAsia="Calibri" w:cs="Times New Roman"/>
          <w:sz w:val="28"/>
          <w:szCs w:val="28"/>
          <w:rtl/>
        </w:rPr>
        <w:t>ﭐ</w:t>
      </w:r>
      <w:r w:rsidRPr="00196436">
        <w:rPr>
          <w:rFonts w:eastAsia="@Arial Unicode MS" w:cs="Times New Roman"/>
          <w:sz w:val="28"/>
          <w:szCs w:val="28"/>
          <w:rtl/>
        </w:rPr>
        <w:t xml:space="preserve"> </w:t>
      </w:r>
    </w:p>
    <w:p w14:paraId="2AA40E76" w14:textId="77777777" w:rsidR="000B3F07" w:rsidRPr="00196436" w:rsidRDefault="000B3F07" w:rsidP="00196436">
      <w:pPr>
        <w:keepNext/>
        <w:keepLines/>
        <w:spacing w:after="120" w:line="360" w:lineRule="auto"/>
        <w:ind w:firstLine="509"/>
        <w:jc w:val="both"/>
        <w:outlineLvl w:val="1"/>
        <w:rPr>
          <w:rFonts w:cs="Times New Roman"/>
          <w:bCs/>
          <w:sz w:val="28"/>
          <w:szCs w:val="28"/>
          <w:rtl/>
          <w:lang w:bidi="ar-IQ"/>
        </w:rPr>
      </w:pPr>
      <w:bookmarkStart w:id="62" w:name="_Toc8771017"/>
      <w:bookmarkStart w:id="63" w:name="_Toc171189126"/>
      <w:bookmarkStart w:id="64" w:name="_Toc176097829"/>
      <w:r w:rsidRPr="00196436">
        <w:rPr>
          <w:rFonts w:cs="Times New Roman"/>
          <w:bCs/>
          <w:sz w:val="28"/>
          <w:szCs w:val="28"/>
          <w:rtl/>
          <w:lang w:bidi="ar-IQ"/>
        </w:rPr>
        <w:t>أولاً: تعريف المعجزة لغة واصطلاحاً:</w:t>
      </w:r>
      <w:bookmarkEnd w:id="62"/>
      <w:bookmarkEnd w:id="63"/>
      <w:bookmarkEnd w:id="64"/>
    </w:p>
    <w:p w14:paraId="72CB7F89" w14:textId="77777777" w:rsidR="000B3F07" w:rsidRPr="00196436" w:rsidRDefault="000B3F07" w:rsidP="00196436">
      <w:pPr>
        <w:tabs>
          <w:tab w:val="left" w:pos="7789"/>
        </w:tabs>
        <w:spacing w:after="120" w:line="360" w:lineRule="auto"/>
        <w:ind w:left="793" w:firstLine="509"/>
        <w:contextualSpacing/>
        <w:jc w:val="both"/>
        <w:rPr>
          <w:rFonts w:eastAsia="Calibri" w:cs="Times New Roman"/>
          <w:sz w:val="28"/>
          <w:szCs w:val="28"/>
          <w:rtl/>
          <w:lang w:bidi="ar-IQ"/>
        </w:rPr>
      </w:pPr>
      <w:r w:rsidRPr="00196436">
        <w:rPr>
          <w:rFonts w:eastAsia="Calibri" w:cs="Times New Roman"/>
          <w:b/>
          <w:bCs/>
          <w:sz w:val="28"/>
          <w:szCs w:val="28"/>
          <w:rtl/>
          <w:lang w:bidi="ar-IQ"/>
        </w:rPr>
        <w:t>المعجزة لغةً:</w:t>
      </w:r>
      <w:r w:rsidRPr="00196436">
        <w:rPr>
          <w:rFonts w:eastAsia="Calibri" w:cs="Times New Roman"/>
          <w:sz w:val="28"/>
          <w:szCs w:val="28"/>
          <w:rtl/>
          <w:lang w:bidi="ar-IQ"/>
        </w:rPr>
        <w:tab/>
      </w:r>
    </w:p>
    <w:p w14:paraId="03E88D3B" w14:textId="6BF96288" w:rsidR="000B3F07" w:rsidRPr="00196436" w:rsidRDefault="000B3F07" w:rsidP="00196436">
      <w:pPr>
        <w:spacing w:after="120" w:line="360" w:lineRule="auto"/>
        <w:ind w:firstLine="509"/>
        <w:jc w:val="both"/>
        <w:rPr>
          <w:rFonts w:eastAsia="Calibri" w:cs="Times New Roman"/>
          <w:sz w:val="28"/>
          <w:szCs w:val="28"/>
          <w:vertAlign w:val="superscript"/>
          <w:rtl/>
          <w:lang w:bidi="ar-IQ"/>
        </w:rPr>
      </w:pPr>
      <w:r w:rsidRPr="00196436">
        <w:rPr>
          <w:rFonts w:eastAsia="Calibri" w:cs="Times New Roman"/>
          <w:sz w:val="28"/>
          <w:szCs w:val="28"/>
          <w:rtl/>
          <w:lang w:bidi="ar-IQ"/>
        </w:rPr>
        <w:t>من العَجْز، وهو نقيض العزم. تقول: عجز عن الأمر يعجز عجزاً، والمعجزة بفتح الجيم وكسرها على وزن (مفعلة) من العجز وهو عدم القدرة</w:t>
      </w:r>
      <w:r w:rsidRPr="00196436">
        <w:rPr>
          <w:rFonts w:eastAsia="Calibri" w:cs="Times New Roman"/>
          <w:sz w:val="28"/>
          <w:szCs w:val="28"/>
          <w:vertAlign w:val="superscript"/>
          <w:rtl/>
          <w:lang w:bidi="ar-IQ"/>
        </w:rPr>
        <w:t>.</w:t>
      </w:r>
    </w:p>
    <w:p w14:paraId="0B7EB7A0" w14:textId="5945F1A4"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مؤنث (المعجز)، وهو اسم فاعل مشتق من الفعل (أعجز- يعجز)، ومصدره (إعجاز) وهو إثبات العجز وهو الضعف ضد القدرة؛ قال الراغب الأصفهاني: "والعجز: أصله التأخر عن الشيء وحصوله عند عجز الأمر، أي: مؤخره... وصار في التعارف اسماً للقصور عن فعل الشيء وهو ضد القدرة... وأعجزت فلاناً وعجزته: جعلته عاجزاً"</w:t>
      </w:r>
      <w:r w:rsidRPr="00196436">
        <w:rPr>
          <w:rFonts w:eastAsia="Calibri" w:cs="Times New Roman"/>
          <w:sz w:val="28"/>
          <w:szCs w:val="28"/>
          <w:vertAlign w:val="superscript"/>
          <w:rtl/>
          <w:lang w:bidi="ar-IQ"/>
        </w:rPr>
        <w:t>.</w:t>
      </w:r>
    </w:p>
    <w:p w14:paraId="17572887" w14:textId="6B5412B1"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والمعجزة هي: مظهرة العجز، ثم نقلت للأمر الخارق الذي هو سبب في إظهار العجز، وجعلت اسماً له، والتاء فيها للنقل من الوصفية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الأسمية، أو المبالغة في الخبر عن عجز المرسل اليهم عن المعارضة فيها، كما وقعت المبالغة في مثل قولهم: علاَّمة ونسَّاية</w:t>
      </w:r>
      <w:r w:rsidRPr="00196436">
        <w:rPr>
          <w:rFonts w:eastAsia="Calibri" w:cs="Times New Roman"/>
          <w:sz w:val="28"/>
          <w:szCs w:val="28"/>
          <w:vertAlign w:val="superscript"/>
          <w:rtl/>
          <w:lang w:bidi="ar-IQ"/>
        </w:rPr>
        <w:t>.</w:t>
      </w:r>
    </w:p>
    <w:p w14:paraId="05BA8DC0" w14:textId="135E02A5"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وعرفها القرطبي بأنها واحدة معجزات الأنبياء وسميت معجزة لأن البشر يعجزون عن الإتيان بمثلها</w:t>
      </w:r>
      <w:r w:rsidRPr="00196436">
        <w:rPr>
          <w:rFonts w:eastAsia="Calibri" w:cs="Times New Roman"/>
          <w:sz w:val="28"/>
          <w:szCs w:val="28"/>
          <w:vertAlign w:val="superscript"/>
          <w:rtl/>
          <w:lang w:bidi="ar-IQ"/>
        </w:rPr>
        <w:t>.</w:t>
      </w:r>
    </w:p>
    <w:p w14:paraId="60DCB5E5" w14:textId="18982E9D"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وقال الفارابي: "وهي العجز، وفي الحديث، لا تقيموا بدار معجزة، وهي الآية التي لا يطيقها إلاّ الأنبياء، مما يعجز العباد عن مثلها ولا يقدر عليها إلاّ الله عز وجل"</w:t>
      </w:r>
      <w:r w:rsidRPr="00196436">
        <w:rPr>
          <w:rFonts w:eastAsia="Calibri" w:cs="Times New Roman"/>
          <w:sz w:val="28"/>
          <w:szCs w:val="28"/>
          <w:vertAlign w:val="superscript"/>
          <w:rtl/>
          <w:lang w:bidi="ar-IQ"/>
        </w:rPr>
        <w:t>.</w:t>
      </w:r>
    </w:p>
    <w:p w14:paraId="0E3B0669" w14:textId="77777777" w:rsidR="000B3F07" w:rsidRPr="00196436" w:rsidRDefault="000B3F07" w:rsidP="00196436">
      <w:pPr>
        <w:numPr>
          <w:ilvl w:val="0"/>
          <w:numId w:val="50"/>
        </w:numPr>
        <w:spacing w:after="120" w:line="360" w:lineRule="auto"/>
        <w:ind w:left="0" w:firstLine="509"/>
        <w:contextualSpacing/>
        <w:jc w:val="both"/>
        <w:rPr>
          <w:rFonts w:eastAsia="Calibri" w:cs="Times New Roman"/>
          <w:b/>
          <w:bCs/>
          <w:sz w:val="28"/>
          <w:szCs w:val="28"/>
          <w:rtl/>
          <w:lang w:bidi="ar-IQ"/>
        </w:rPr>
      </w:pPr>
      <w:r w:rsidRPr="00196436">
        <w:rPr>
          <w:rFonts w:eastAsia="Calibri" w:cs="Times New Roman"/>
          <w:b/>
          <w:bCs/>
          <w:sz w:val="28"/>
          <w:szCs w:val="28"/>
          <w:rtl/>
          <w:lang w:bidi="ar-IQ"/>
        </w:rPr>
        <w:t>المعجزة اصطلاحاً:</w:t>
      </w:r>
    </w:p>
    <w:p w14:paraId="0971930F" w14:textId="2140F921"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المعجزة في الاصطلاح فهي: أمر خارق للعادة مقرون بالتحدي مع عدم المعارضة. </w:t>
      </w:r>
    </w:p>
    <w:p w14:paraId="652360AB" w14:textId="54A23463"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وعرفها النسفي بقوله: هي الحجة على أثبات النبوة بالتحدي.</w:t>
      </w:r>
    </w:p>
    <w:p w14:paraId="19405F22" w14:textId="6DC0AC27"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وعرفت أيضاً على أنها: أمر خارق للعادة، داع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الخير والسعادة، مقرون بدعوى النبوة، قصد به إظهار صدق من ادعى أنه رسول الله</w:t>
      </w:r>
      <w:r w:rsidRPr="00196436">
        <w:rPr>
          <w:rFonts w:eastAsia="Calibri" w:cs="Times New Roman"/>
          <w:sz w:val="28"/>
          <w:szCs w:val="28"/>
          <w:vertAlign w:val="superscript"/>
          <w:rtl/>
          <w:lang w:bidi="ar-IQ"/>
        </w:rPr>
        <w:t>.</w:t>
      </w:r>
    </w:p>
    <w:p w14:paraId="558E5B1D" w14:textId="13994D7B"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وعرفها المعتزلة: "الفعل الذي يدل على صدق المدعي للنبوة ويكون خارقاً للعادة وهو من فعل الله (عز وجل) على سبيل التصديق للنبي (عليه السلام)"</w:t>
      </w:r>
      <w:r w:rsidRPr="00196436">
        <w:rPr>
          <w:rFonts w:eastAsia="Calibri" w:cs="Times New Roman"/>
          <w:sz w:val="28"/>
          <w:szCs w:val="28"/>
          <w:vertAlign w:val="superscript"/>
          <w:rtl/>
          <w:lang w:bidi="ar-IQ"/>
        </w:rPr>
        <w:t xml:space="preserve"> .</w:t>
      </w:r>
    </w:p>
    <w:p w14:paraId="514A577A" w14:textId="7B3E1E27"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وعرفها الزبيدي فقال: "أمر خارق للعادة مقرون بالتحدي الذي هو دعوى الرسالة أو النبوة مع عدم المعارضة"</w:t>
      </w:r>
      <w:r w:rsidRPr="00196436">
        <w:rPr>
          <w:rFonts w:eastAsia="Calibri" w:cs="Times New Roman"/>
          <w:sz w:val="28"/>
          <w:szCs w:val="28"/>
          <w:vertAlign w:val="superscript"/>
          <w:rtl/>
          <w:lang w:bidi="ar-IQ"/>
        </w:rPr>
        <w:t>.</w:t>
      </w:r>
    </w:p>
    <w:p w14:paraId="2C0ACB66" w14:textId="1917C065"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وعرفها الإمام التفتازاني بقوله: "هي أمر يظهر بخلاف العادة على يد مدعي النبوة عند تحدي المنكرين على وجه يعجز عن الإتيان بمثله"</w:t>
      </w:r>
      <w:r w:rsidRPr="00196436">
        <w:rPr>
          <w:rFonts w:eastAsia="Calibri" w:cs="Times New Roman"/>
          <w:sz w:val="28"/>
          <w:szCs w:val="28"/>
          <w:vertAlign w:val="superscript"/>
          <w:rtl/>
          <w:lang w:bidi="ar-IQ"/>
        </w:rPr>
        <w:t>.</w:t>
      </w:r>
    </w:p>
    <w:p w14:paraId="3529C6FF" w14:textId="3F3CB0D8"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وقد تطرق الغزالي لتعريف المعجزة, فقال: "خارق للعادة مقرون بالتحدي، ولم يعرف هذا التحدي إلا بالقرآن".</w:t>
      </w:r>
    </w:p>
    <w:p w14:paraId="1EC3EE4B" w14:textId="77777777" w:rsidR="000B3F07" w:rsidRPr="00196436" w:rsidRDefault="000B3F07" w:rsidP="00196436">
      <w:pPr>
        <w:keepNext/>
        <w:keepLines/>
        <w:spacing w:after="120" w:line="360" w:lineRule="auto"/>
        <w:ind w:firstLine="509"/>
        <w:jc w:val="both"/>
        <w:outlineLvl w:val="1"/>
        <w:rPr>
          <w:rFonts w:cs="Times New Roman"/>
          <w:bCs/>
          <w:sz w:val="28"/>
          <w:szCs w:val="28"/>
          <w:rtl/>
          <w:lang w:bidi="ar-IQ"/>
        </w:rPr>
      </w:pPr>
      <w:bookmarkStart w:id="65" w:name="_Toc8771018"/>
      <w:bookmarkStart w:id="66" w:name="_Toc171189127"/>
      <w:bookmarkStart w:id="67" w:name="_Toc176097830"/>
      <w:r w:rsidRPr="00196436">
        <w:rPr>
          <w:rFonts w:cs="Times New Roman"/>
          <w:bCs/>
          <w:sz w:val="28"/>
          <w:szCs w:val="28"/>
          <w:rtl/>
          <w:lang w:bidi="ar-IQ"/>
        </w:rPr>
        <w:t>ثانياً: دلالة المعجزة على صدق المدعي للنبوة:</w:t>
      </w:r>
      <w:bookmarkEnd w:id="65"/>
      <w:bookmarkEnd w:id="66"/>
      <w:bookmarkEnd w:id="67"/>
      <w:r w:rsidRPr="00196436">
        <w:rPr>
          <w:rFonts w:cs="Times New Roman"/>
          <w:bCs/>
          <w:sz w:val="28"/>
          <w:szCs w:val="28"/>
          <w:rtl/>
          <w:lang w:bidi="ar-IQ"/>
        </w:rPr>
        <w:t xml:space="preserve"> </w:t>
      </w:r>
    </w:p>
    <w:p w14:paraId="5D997BED" w14:textId="16591341"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اختلف المتكلمون على كون المعجزة الدليل الوحيد على صدق النبي، </w:t>
      </w:r>
      <w:r w:rsidRPr="00196436">
        <w:rPr>
          <w:rFonts w:eastAsia="Calibri" w:cs="Times New Roman"/>
          <w:b/>
          <w:bCs/>
          <w:sz w:val="28"/>
          <w:szCs w:val="28"/>
          <w:rtl/>
          <w:lang w:bidi="ar-IQ"/>
        </w:rPr>
        <w:t xml:space="preserve">فالمعتزلة </w:t>
      </w:r>
      <w:r w:rsidRPr="00196436">
        <w:rPr>
          <w:rFonts w:eastAsia="Calibri" w:cs="Times New Roman"/>
          <w:sz w:val="28"/>
          <w:szCs w:val="28"/>
          <w:rtl/>
          <w:lang w:bidi="ar-IQ"/>
        </w:rPr>
        <w:t xml:space="preserve">قالوا بدلالتها على صدق النبي </w:t>
      </w:r>
      <w:r w:rsidRPr="00196436">
        <w:rPr>
          <w:rFonts w:eastAsia="Calibri" w:cs="Times New Roman"/>
          <w:sz w:val="28"/>
          <w:szCs w:val="28"/>
          <w:lang w:bidi="ar-IQ"/>
        </w:rPr>
        <w:sym w:font="AGA Arabesque" w:char="F072"/>
      </w:r>
      <w:r w:rsidRPr="00196436">
        <w:rPr>
          <w:rFonts w:eastAsia="Calibri" w:cs="Times New Roman"/>
          <w:sz w:val="28"/>
          <w:szCs w:val="28"/>
          <w:rtl/>
          <w:lang w:bidi="ar-IQ"/>
        </w:rPr>
        <w:t xml:space="preserve"> لكنهم عدوها فعلاً لله (سبحانه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أن يجعلها دليلاً لصدق الأنبياء لأنه لا يجوز صدور القبائح منه (</w:t>
      </w:r>
      <w:r w:rsidR="001403C3" w:rsidRPr="00196436">
        <w:rPr>
          <w:rFonts w:eastAsia="Calibri" w:cs="Times New Roman"/>
          <w:sz w:val="28"/>
          <w:szCs w:val="28"/>
          <w:rtl/>
          <w:lang w:bidi="ar-IQ"/>
        </w:rPr>
        <w:t>تعالى</w:t>
      </w:r>
      <w:r w:rsidR="00F346FC" w:rsidRPr="00196436">
        <w:rPr>
          <w:rFonts w:eastAsia="Calibri" w:cs="Times New Roman"/>
          <w:sz w:val="28"/>
          <w:szCs w:val="28"/>
          <w:rtl/>
          <w:lang w:bidi="ar-IQ"/>
        </w:rPr>
        <w:t xml:space="preserve"> عما يصفون)، وإلا فإ</w:t>
      </w:r>
      <w:r w:rsidRPr="00196436">
        <w:rPr>
          <w:rFonts w:eastAsia="Calibri" w:cs="Times New Roman"/>
          <w:sz w:val="28"/>
          <w:szCs w:val="28"/>
          <w:rtl/>
          <w:lang w:bidi="ar-IQ"/>
        </w:rPr>
        <w:t>ن</w:t>
      </w:r>
      <w:r w:rsidR="00F346FC" w:rsidRPr="00196436">
        <w:rPr>
          <w:rFonts w:eastAsia="Calibri" w:cs="Times New Roman"/>
          <w:sz w:val="28"/>
          <w:szCs w:val="28"/>
          <w:rtl/>
          <w:lang w:bidi="ar-IQ"/>
        </w:rPr>
        <w:t>َّ</w:t>
      </w:r>
      <w:r w:rsidRPr="00196436">
        <w:rPr>
          <w:rFonts w:eastAsia="Calibri" w:cs="Times New Roman"/>
          <w:sz w:val="28"/>
          <w:szCs w:val="28"/>
          <w:rtl/>
          <w:lang w:bidi="ar-IQ"/>
        </w:rPr>
        <w:t>ه يمكنه أن يخلق المعجز على يد الكاذب.</w:t>
      </w:r>
    </w:p>
    <w:p w14:paraId="64341447" w14:textId="724474B5" w:rsidR="000B3F07" w:rsidRPr="00196436" w:rsidRDefault="008E37C0" w:rsidP="00196436">
      <w:pPr>
        <w:spacing w:after="120" w:line="360" w:lineRule="auto"/>
        <w:ind w:firstLine="509"/>
        <w:jc w:val="both"/>
        <w:rPr>
          <w:rFonts w:eastAsia="Calibri" w:cs="Times New Roman"/>
          <w:sz w:val="28"/>
          <w:szCs w:val="28"/>
          <w:rtl/>
          <w:lang w:bidi="ar-IQ"/>
        </w:rPr>
      </w:pPr>
      <w:r w:rsidRPr="00196436">
        <w:rPr>
          <w:rFonts w:eastAsia="Calibri" w:cs="Times New Roman"/>
          <w:b/>
          <w:bCs/>
          <w:sz w:val="28"/>
          <w:szCs w:val="28"/>
          <w:rtl/>
          <w:lang w:bidi="ar-IQ"/>
        </w:rPr>
        <w:t>القول الاول</w:t>
      </w:r>
      <w:r w:rsidR="000B3F07" w:rsidRPr="00196436">
        <w:rPr>
          <w:rFonts w:eastAsia="Calibri" w:cs="Times New Roman"/>
          <w:sz w:val="28"/>
          <w:szCs w:val="28"/>
          <w:rtl/>
          <w:lang w:bidi="ar-IQ"/>
        </w:rPr>
        <w:t>: يرون أن المعجزة هي الدليل الوحيد على صدق النبوة ولا يجوزون ظهورها للكاذب، كونها تصديق خبر من أخبر عنه الرسول ويقولون: "إن خلق المعجزة على يد كاذب وإن جاز عقلاً إلا إنه غير مقدور في نفسه لأن المعجزة دلالة قطعية على الصدق، فدلالتها على صدق الكاذب محال"</w:t>
      </w:r>
      <w:r w:rsidR="000B3F07" w:rsidRPr="00196436">
        <w:rPr>
          <w:rFonts w:eastAsia="Calibri" w:cs="Times New Roman"/>
          <w:sz w:val="28"/>
          <w:szCs w:val="28"/>
          <w:vertAlign w:val="superscript"/>
          <w:rtl/>
          <w:lang w:bidi="ar-IQ"/>
        </w:rPr>
        <w:t>.</w:t>
      </w:r>
    </w:p>
    <w:p w14:paraId="3CFAD830" w14:textId="3BC1B42B"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sz w:val="28"/>
          <w:szCs w:val="28"/>
          <w:rtl/>
          <w:lang w:bidi="ar-IQ"/>
        </w:rPr>
        <w:t xml:space="preserve"> أما </w:t>
      </w:r>
      <w:r w:rsidRPr="00196436">
        <w:rPr>
          <w:rFonts w:eastAsia="Calibri" w:cs="Times New Roman"/>
          <w:b/>
          <w:bCs/>
          <w:sz w:val="28"/>
          <w:szCs w:val="28"/>
          <w:rtl/>
          <w:lang w:bidi="ar-IQ"/>
        </w:rPr>
        <w:t>القول الثاني:</w:t>
      </w:r>
      <w:r w:rsidRPr="00196436">
        <w:rPr>
          <w:rFonts w:eastAsia="Calibri" w:cs="Times New Roman"/>
          <w:sz w:val="28"/>
          <w:szCs w:val="28"/>
          <w:rtl/>
          <w:lang w:bidi="ar-IQ"/>
        </w:rPr>
        <w:t xml:space="preserve"> وهو أن دلالة المعجزة على صدق النبي والرسول دلالة وضعية أي: أن الله سبحانه و</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وضع المعجزة للدلالة على الصدق كوضع: صدق عبدي للدلالة عليه، فالمعجزة التي يظهرها الله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على ايدي الرسل مقرونة بالتحدي مع عدم المعارضة نازلة منزلة قوله عز وجل: صدق عبدي فيما بلغ عني، ولو جاز الكذب على الرسول، لجاز الكذب عليه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لأن تصديق الكاذب كذب، والكذب على الله محال، وعلى هذا فظهور المعجزة على يد النبي والرسول دليل على صدق ما جاء به</w:t>
      </w:r>
      <w:r w:rsidRPr="00196436">
        <w:rPr>
          <w:rFonts w:eastAsia="Calibri" w:cs="Times New Roman"/>
          <w:sz w:val="28"/>
          <w:szCs w:val="28"/>
          <w:rtl/>
          <w:lang w:bidi="fa-IR"/>
        </w:rPr>
        <w:t xml:space="preserve">. </w:t>
      </w:r>
      <w:r w:rsidRPr="00196436">
        <w:rPr>
          <w:rFonts w:eastAsia="Calibri" w:cs="Times New Roman"/>
          <w:sz w:val="28"/>
          <w:szCs w:val="28"/>
          <w:rtl/>
          <w:lang w:bidi="ar-IQ"/>
        </w:rPr>
        <w:t xml:space="preserve">وقال ابن عرفة: </w:t>
      </w:r>
      <w:r w:rsidRPr="00196436">
        <w:rPr>
          <w:rFonts w:eastAsia="Calibri" w:cs="Times New Roman"/>
          <w:sz w:val="28"/>
          <w:szCs w:val="28"/>
          <w:rtl/>
          <w:lang w:bidi="fa-IR"/>
        </w:rPr>
        <w:t>"</w:t>
      </w:r>
      <w:r w:rsidRPr="00196436">
        <w:rPr>
          <w:rFonts w:eastAsia="Calibri" w:cs="Times New Roman"/>
          <w:sz w:val="28"/>
          <w:szCs w:val="28"/>
          <w:rtl/>
          <w:lang w:bidi="ar-IQ"/>
        </w:rPr>
        <w:t>لما أمرهم بالعبادة على لسان نبيه المقارنة للبرهان الدال على صدقه وهو القرآن أعجزهم بأنهم أن لم يفعلوا ذلك فعليهما أن يأتوا بسورة من مثله، فإن عجزتم ولم تقدروا على معارضته فاعلموا أن الرسول صادق فيجب عليكم الإيمان به".</w:t>
      </w:r>
    </w:p>
    <w:p w14:paraId="7E446E98" w14:textId="11299982"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وفي تفسير قوله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w:t>
      </w:r>
    </w:p>
    <w:p w14:paraId="2253B029" w14:textId="03F2D96F"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sz w:val="28"/>
          <w:szCs w:val="28"/>
          <w:rtl/>
          <w:lang w:bidi="ar-IQ"/>
        </w:rPr>
        <w:t xml:space="preserve"> " قيل لابن عرفة: إن أريد بالمعجزات فظاهر، وإن أريد آيات القرآن فيؤخذ منه امتناع تخصيص السنة بالقرآن، والقرآن بالمئة لأنه كلمة بين، فقال ابن عرفة: فقوله: إن القرآن بين من حيث دلالته على صدقه من جهة لفظ المعجز وفصاحته، وإن كان معناه مجملا لا يفهم فلا يمتنع فيه بيان القرآن بالسنّة". </w:t>
      </w:r>
    </w:p>
    <w:p w14:paraId="7F99E0F1" w14:textId="1CFC0D7F"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sz w:val="28"/>
          <w:szCs w:val="28"/>
          <w:rtl/>
          <w:lang w:bidi="fa-IR"/>
        </w:rPr>
        <w:t xml:space="preserve"> </w:t>
      </w:r>
      <w:r w:rsidRPr="00196436">
        <w:rPr>
          <w:rFonts w:eastAsia="Calibri" w:cs="Times New Roman"/>
          <w:b/>
          <w:bCs/>
          <w:sz w:val="28"/>
          <w:szCs w:val="28"/>
          <w:rtl/>
          <w:lang w:bidi="ar-IQ"/>
        </w:rPr>
        <w:t>القول الثالث:</w:t>
      </w:r>
      <w:r w:rsidRPr="00196436">
        <w:rPr>
          <w:rFonts w:eastAsia="Calibri" w:cs="Times New Roman"/>
          <w:sz w:val="28"/>
          <w:szCs w:val="28"/>
          <w:rtl/>
          <w:lang w:bidi="ar-IQ"/>
        </w:rPr>
        <w:t xml:space="preserve"> وهو أن دلالة المعجزة دلالة عقلية بمعنى لا انفكاك بين المعجزة وبين دلالتها على صدق مدعي النبوة والرسالة. فوجه القول بأنها عقلية: إن خلق الله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لهذا الخارق على وفق دعوة الرسول وتحديه بذلك يدل عقلاً على إنه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أراد تصديقه. وقد نسب هذا القول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أبي الحسن الأشعري وغيره، فقد نقل اعنهم أنهم ذهبوا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أن خلق المعجزة على يد الكاذب غير مقدور في نفسه، لأن للمعجزة دلالة على الصدق قطعاً لا تختلف. وعلى هذا فمن المستحيل عقلاً أن يظهر الله أمراً خارقاً للعادة على يد مدعي النبوة كذباً، اذ</w:t>
      </w:r>
      <w:r w:rsidRPr="00196436">
        <w:rPr>
          <w:rFonts w:eastAsia="Calibri" w:cs="Times New Roman"/>
          <w:sz w:val="28"/>
          <w:szCs w:val="28"/>
          <w:rtl/>
          <w:lang w:bidi="fa-IR"/>
        </w:rPr>
        <w:t xml:space="preserve"> يلزم أن يكون الكاذب صادقاً، ويؤدي </w:t>
      </w:r>
      <w:r w:rsidR="001403C3" w:rsidRPr="00196436">
        <w:rPr>
          <w:rFonts w:eastAsia="Calibri" w:cs="Times New Roman"/>
          <w:sz w:val="28"/>
          <w:szCs w:val="28"/>
          <w:rtl/>
          <w:lang w:bidi="fa-IR"/>
        </w:rPr>
        <w:t>إِلى</w:t>
      </w:r>
      <w:r w:rsidRPr="00196436">
        <w:rPr>
          <w:rFonts w:eastAsia="Calibri" w:cs="Times New Roman"/>
          <w:sz w:val="28"/>
          <w:szCs w:val="28"/>
          <w:rtl/>
          <w:lang w:bidi="fa-IR"/>
        </w:rPr>
        <w:t xml:space="preserve"> عدم التفرقة بين النبي والمتنبي، وهذا لا يليق بالله سبحانه و</w:t>
      </w:r>
      <w:r w:rsidR="001403C3" w:rsidRPr="00196436">
        <w:rPr>
          <w:rFonts w:eastAsia="Calibri" w:cs="Times New Roman"/>
          <w:sz w:val="28"/>
          <w:szCs w:val="28"/>
          <w:rtl/>
          <w:lang w:bidi="fa-IR"/>
        </w:rPr>
        <w:t>تعالى</w:t>
      </w:r>
      <w:r w:rsidRPr="00196436">
        <w:rPr>
          <w:rFonts w:eastAsia="Calibri" w:cs="Times New Roman"/>
          <w:sz w:val="28"/>
          <w:szCs w:val="28"/>
          <w:vertAlign w:val="superscript"/>
          <w:rtl/>
          <w:lang w:bidi="fa-IR"/>
        </w:rPr>
        <w:t>.</w:t>
      </w:r>
    </w:p>
    <w:p w14:paraId="4D578BC4" w14:textId="38F779A9"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sz w:val="28"/>
          <w:szCs w:val="28"/>
          <w:rtl/>
          <w:lang w:bidi="fa-IR"/>
        </w:rPr>
        <w:t xml:space="preserve"> المدقق في الأقوال الثلاثة المذكورة، يجد أنها جميعاً أتفقت على أن إظهار المعجزة على أيدي الأنبياء والرسل دليل على صدقهم وصدق ما جاؤوا به، وإنه يمتنع ظهور المع</w:t>
      </w:r>
      <w:r w:rsidR="00F346FC" w:rsidRPr="00196436">
        <w:rPr>
          <w:rFonts w:eastAsia="Calibri" w:cs="Times New Roman"/>
          <w:sz w:val="28"/>
          <w:szCs w:val="28"/>
          <w:rtl/>
          <w:lang w:bidi="fa-IR"/>
        </w:rPr>
        <w:t>جزة على يد الكاذب، ولم تختلف إلَّا</w:t>
      </w:r>
      <w:r w:rsidRPr="00196436">
        <w:rPr>
          <w:rFonts w:eastAsia="Calibri" w:cs="Times New Roman"/>
          <w:sz w:val="28"/>
          <w:szCs w:val="28"/>
          <w:rtl/>
          <w:lang w:bidi="fa-IR"/>
        </w:rPr>
        <w:t xml:space="preserve"> في تسمية وجوه الدلالة. فمنهم من سمى الدلالة وضعية، ومنهم من سماها عادية، ومنهم من سماها عقلية لاعتبارات علمية معينة روعيت في استخدام هذه المصطلحات، ولا يضر هذا الاختلاف كما أرى بما ذكر من الاتفاق على دلالة المعجزة على صدق النبي والرسول. يقول الشيخ محمد عبده في تعقبه على ما أورده من آراء المتكلمين في وجه دلالة المعجزة على نبوة من ظهرت على يديه:"من المعلوم الذي لا مراء فيه أن الذين آمنوا بالرسل في عصرهم وبعد عصرهم من العقلاء والأذكياء وجدوا في أنفسهم اعتقاداً اضطراريا بان ظهور ما لا يقدر عليه غير الله </w:t>
      </w:r>
      <w:r w:rsidR="001403C3" w:rsidRPr="00196436">
        <w:rPr>
          <w:rFonts w:eastAsia="Calibri" w:cs="Times New Roman"/>
          <w:sz w:val="28"/>
          <w:szCs w:val="28"/>
          <w:rtl/>
          <w:lang w:bidi="fa-IR"/>
        </w:rPr>
        <w:t>تعالى</w:t>
      </w:r>
      <w:r w:rsidRPr="00196436">
        <w:rPr>
          <w:rFonts w:eastAsia="Calibri" w:cs="Times New Roman"/>
          <w:sz w:val="28"/>
          <w:szCs w:val="28"/>
          <w:rtl/>
          <w:lang w:bidi="fa-IR"/>
        </w:rPr>
        <w:t xml:space="preserve"> على أيديهم عند ادعائهم ما أدعوه، وطلبهم من الله </w:t>
      </w:r>
      <w:r w:rsidR="001403C3" w:rsidRPr="00196436">
        <w:rPr>
          <w:rFonts w:eastAsia="Calibri" w:cs="Times New Roman"/>
          <w:sz w:val="28"/>
          <w:szCs w:val="28"/>
          <w:rtl/>
          <w:lang w:bidi="fa-IR"/>
        </w:rPr>
        <w:t>تعالى</w:t>
      </w:r>
      <w:r w:rsidRPr="00196436">
        <w:rPr>
          <w:rFonts w:eastAsia="Calibri" w:cs="Times New Roman"/>
          <w:sz w:val="28"/>
          <w:szCs w:val="28"/>
          <w:rtl/>
          <w:lang w:bidi="fa-IR"/>
        </w:rPr>
        <w:t xml:space="preserve"> أن يصدقهم، ويعطيهم آية تدل على تصديقه إياهم فيه دليل على أنه هو الذي فعله لأجل تصديقهم، فسم الدلالة عقلية او سمها وضعية أو اجمع بين الشيئين إن شئت"</w:t>
      </w:r>
      <w:r w:rsidRPr="00196436">
        <w:rPr>
          <w:rFonts w:eastAsia="Calibri" w:cs="Times New Roman"/>
          <w:sz w:val="28"/>
          <w:szCs w:val="28"/>
          <w:vertAlign w:val="superscript"/>
          <w:rtl/>
          <w:lang w:bidi="fa-IR"/>
        </w:rPr>
        <w:t>.</w:t>
      </w:r>
      <w:r w:rsidRPr="00196436">
        <w:rPr>
          <w:rFonts w:eastAsia="Calibri" w:cs="Times New Roman"/>
          <w:sz w:val="28"/>
          <w:szCs w:val="28"/>
          <w:rtl/>
          <w:lang w:bidi="fa-IR"/>
        </w:rPr>
        <w:t xml:space="preserve"> وقال ابن عرفة: " لو لم يجزم العقل بحسن وبقبح لصح صدور المعجزة على يد الكاذب واللازم باطل والملزوم مثله، وأجاب الطيبي عن ذلك بأن قال: " استقرأنا المعجزات كلها فوجدناها لا تظهر إلا على يد الصادق "</w:t>
      </w:r>
      <w:r w:rsidRPr="00196436">
        <w:rPr>
          <w:rFonts w:eastAsia="Calibri" w:cs="Times New Roman"/>
          <w:sz w:val="28"/>
          <w:szCs w:val="28"/>
          <w:vertAlign w:val="superscript"/>
          <w:rtl/>
          <w:lang w:bidi="fa-IR"/>
        </w:rPr>
        <w:t>.</w:t>
      </w:r>
    </w:p>
    <w:p w14:paraId="3299AEC1" w14:textId="77777777"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b/>
          <w:bCs/>
          <w:sz w:val="28"/>
          <w:szCs w:val="28"/>
          <w:rtl/>
          <w:lang w:bidi="ar-IQ"/>
        </w:rPr>
        <w:t xml:space="preserve">المعجزة من جنس ما اشتهر به القوم المرسل إليهم: </w:t>
      </w:r>
    </w:p>
    <w:p w14:paraId="4CD1DFB4" w14:textId="77777777"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والمُعجز هو الذي يظهر في كل زمان من جنس ما يغلب على عملهم ويبلغون فيه الغاية القصوى حتى إذا شاهدوا ما هو خارج عن حدّ صناعتهم علموا أنه من الله (عز وجل) وآمنوا به، وذلك ليقطع عليهم أعذارهم كما قطع نبي الله موسى (عليه السلام) على بني اسرائيل بإبطال سحرهم بالعصا، وقطع نبي الله عيسى (عليه السلام) عذر قومه بأحيائه الموتى فإنّ تفوقهم في الطب لم يقدرهم على ذلك، وأعجز نبينا محمد(</w:t>
      </w:r>
      <w:r w:rsidRPr="00196436">
        <w:rPr>
          <w:rFonts w:eastAsia="Calibri" w:cs="Times New Roman"/>
          <w:sz w:val="28"/>
          <w:szCs w:val="28"/>
          <w:lang w:bidi="ar-IQ"/>
        </w:rPr>
        <w:sym w:font="AGA Arabesque" w:char="F072"/>
      </w:r>
      <w:r w:rsidRPr="00196436">
        <w:rPr>
          <w:rFonts w:eastAsia="Calibri" w:cs="Times New Roman"/>
          <w:sz w:val="28"/>
          <w:szCs w:val="28"/>
          <w:rtl/>
          <w:lang w:bidi="ar-IQ"/>
        </w:rPr>
        <w:t>) بلاغة العرب بأعجاز القرآن الكريم.</w:t>
      </w:r>
    </w:p>
    <w:p w14:paraId="2A7FE212" w14:textId="5790119D"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قال الإمام ابن عرفة عند تفسيره لقوله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 "كان بعضهم يجيب بان المراد بما أنزل الله القران؛ لأنه رأس المعجزة، ودليل عليها وما سواه من المعجزات كلها مستند اليه ومدلولات له"</w:t>
      </w:r>
      <w:r w:rsidRPr="00196436">
        <w:rPr>
          <w:rFonts w:eastAsia="Calibri" w:cs="Times New Roman"/>
          <w:sz w:val="28"/>
          <w:szCs w:val="28"/>
          <w:vertAlign w:val="superscript"/>
          <w:rtl/>
          <w:lang w:bidi="ar-IQ"/>
        </w:rPr>
        <w:t>.</w:t>
      </w:r>
    </w:p>
    <w:p w14:paraId="071092AD" w14:textId="2DA80A00"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 xml:space="preserve"> وقال الإمام ابن عرفة عند تفسيره قوله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w:t>
      </w:r>
      <w:r w:rsidRPr="00196436">
        <w:rPr>
          <w:rFonts w:eastAsia="Calibri" w:cs="Times New Roman"/>
          <w:sz w:val="28"/>
          <w:szCs w:val="28"/>
          <w:rtl/>
        </w:rPr>
        <w:t>ﭐ</w:t>
      </w:r>
      <w:r w:rsidRPr="00196436">
        <w:rPr>
          <w:rFonts w:eastAsia="Calibri" w:cs="Times New Roman"/>
          <w:sz w:val="28"/>
          <w:szCs w:val="28"/>
          <w:vertAlign w:val="superscript"/>
          <w:rtl/>
          <w:lang w:bidi="ar-IQ"/>
        </w:rPr>
        <w:t xml:space="preserve"> </w:t>
      </w:r>
      <w:r w:rsidRPr="00196436">
        <w:rPr>
          <w:rFonts w:eastAsia="Calibri" w:cs="Times New Roman"/>
          <w:sz w:val="28"/>
          <w:szCs w:val="28"/>
          <w:rtl/>
          <w:lang w:bidi="ar-IQ"/>
        </w:rPr>
        <w:t xml:space="preserve">"القرآن بينه لكونه بإعجازه شاهدا على صدق الرسول، فالرسول مدع له على دعواه، بينه وهدى؛ لأنه مرشد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الطريق الحق، ورحمة إشارة </w:t>
      </w:r>
      <w:r w:rsidR="001403C3" w:rsidRPr="00196436">
        <w:rPr>
          <w:rFonts w:eastAsia="Calibri" w:cs="Times New Roman"/>
          <w:sz w:val="28"/>
          <w:szCs w:val="28"/>
          <w:rtl/>
          <w:lang w:bidi="ar-IQ"/>
        </w:rPr>
        <w:t>إِلى</w:t>
      </w:r>
      <w:r w:rsidRPr="00196436">
        <w:rPr>
          <w:rFonts w:eastAsia="Calibri" w:cs="Times New Roman"/>
          <w:sz w:val="28"/>
          <w:szCs w:val="28"/>
          <w:rtl/>
          <w:lang w:bidi="ar-IQ"/>
        </w:rPr>
        <w:t xml:space="preserve"> أن بعثة الرسل وإنزال الكتاب محض تفضل من الله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أن لا يجب عليه شيء"</w:t>
      </w:r>
      <w:r w:rsidRPr="00196436">
        <w:rPr>
          <w:rFonts w:eastAsia="Calibri" w:cs="Times New Roman"/>
          <w:sz w:val="28"/>
          <w:szCs w:val="28"/>
          <w:rtl/>
          <w:lang w:bidi="fa-IR"/>
        </w:rPr>
        <w:t xml:space="preserve">. </w:t>
      </w:r>
    </w:p>
    <w:p w14:paraId="21D7AAED" w14:textId="22946570"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sz w:val="28"/>
          <w:szCs w:val="28"/>
          <w:rtl/>
          <w:lang w:bidi="fa-IR"/>
        </w:rPr>
        <w:t xml:space="preserve"> </w:t>
      </w:r>
      <w:r w:rsidRPr="00196436">
        <w:rPr>
          <w:rFonts w:eastAsia="Calibri" w:cs="Times New Roman"/>
          <w:sz w:val="28"/>
          <w:szCs w:val="28"/>
          <w:rtl/>
          <w:lang w:bidi="ar-IQ"/>
        </w:rPr>
        <w:t>وكون المعجزة من باب يعرفه النّاس، لأنه لو لم يكن كذلك لقالوا: رجل حَدّق فناً من الفنون التي لا علم لنا بها، أو تعلم صناعة من الصناعات التي لم نحط بخبرها، وأما وقد جاءنا بما نشهد لأنفسنا فيها بالتفوق فلا يسعنا إلا الإذعان"</w:t>
      </w:r>
      <w:r w:rsidRPr="00196436">
        <w:rPr>
          <w:rFonts w:eastAsia="Calibri" w:cs="Times New Roman"/>
          <w:sz w:val="28"/>
          <w:szCs w:val="28"/>
          <w:rtl/>
          <w:lang w:bidi="fa-IR"/>
        </w:rPr>
        <w:t xml:space="preserve">. </w:t>
      </w:r>
    </w:p>
    <w:p w14:paraId="69C502CA" w14:textId="32043F72"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t>والذي عليه جمهور الأمّة أنّ المعجزة ليس من شرطها الأساس أنّ تكون من جنس ما عُرف به النّاس، فقد تكون بناء على طلبهم كما طلب بني إسرائيل المائدة فنزلت عليهم من السماء.</w:t>
      </w:r>
    </w:p>
    <w:p w14:paraId="4608DE2B" w14:textId="77777777" w:rsidR="000B3F07" w:rsidRPr="00196436" w:rsidRDefault="00255EB6" w:rsidP="00196436">
      <w:pPr>
        <w:pStyle w:val="ac"/>
        <w:spacing w:line="360" w:lineRule="auto"/>
        <w:rPr>
          <w:rFonts w:cs="Times New Roman"/>
          <w:rtl/>
        </w:rPr>
      </w:pPr>
      <w:bookmarkStart w:id="68" w:name="_Toc8771019"/>
      <w:bookmarkStart w:id="69" w:name="_Toc171189128"/>
      <w:bookmarkStart w:id="70" w:name="_Toc176097831"/>
      <w:bookmarkStart w:id="71" w:name="_Toc179215891"/>
      <w:r w:rsidRPr="00196436">
        <w:rPr>
          <w:rFonts w:cs="Times New Roman"/>
          <w:rtl/>
        </w:rPr>
        <w:t>المطلب الخامس</w:t>
      </w:r>
      <w:r w:rsidR="000B3F07" w:rsidRPr="00196436">
        <w:rPr>
          <w:rFonts w:cs="Times New Roman"/>
          <w:rtl/>
        </w:rPr>
        <w:t>: شروط المعجزة:</w:t>
      </w:r>
      <w:bookmarkEnd w:id="68"/>
      <w:bookmarkEnd w:id="69"/>
      <w:bookmarkEnd w:id="70"/>
      <w:bookmarkEnd w:id="71"/>
    </w:p>
    <w:p w14:paraId="5D3FE8D8" w14:textId="6802D65F"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b/>
          <w:bCs/>
          <w:sz w:val="28"/>
          <w:szCs w:val="28"/>
          <w:rtl/>
          <w:lang w:bidi="ar-IQ"/>
        </w:rPr>
        <w:t>أولاً:</w:t>
      </w:r>
      <w:r w:rsidRPr="00196436">
        <w:rPr>
          <w:rFonts w:eastAsia="Calibri" w:cs="Times New Roman"/>
          <w:sz w:val="28"/>
          <w:szCs w:val="28"/>
          <w:rtl/>
          <w:lang w:bidi="ar-IQ"/>
        </w:rPr>
        <w:t xml:space="preserve"> أن يكونَ فعلاً لله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أو ما يقوم مقامه منَ التُرك ليتصور كونه تصديقاً منه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وقد تكون فعلاً أو قولاً أو تركاً؛ فالقول كالقرآن الكريم، أو فعلاً كنبع الماء من بين أصابعه(</w:t>
      </w:r>
      <w:r w:rsidRPr="00196436">
        <w:rPr>
          <w:rFonts w:eastAsia="Calibri" w:cs="Times New Roman"/>
          <w:sz w:val="28"/>
          <w:szCs w:val="28"/>
          <w:lang w:bidi="ar-IQ"/>
        </w:rPr>
        <w:sym w:font="AGA Arabesque" w:char="F072"/>
      </w:r>
      <w:r w:rsidRPr="00196436">
        <w:rPr>
          <w:rFonts w:eastAsia="Calibri" w:cs="Times New Roman"/>
          <w:sz w:val="28"/>
          <w:szCs w:val="28"/>
          <w:rtl/>
          <w:lang w:bidi="ar-IQ"/>
        </w:rPr>
        <w:t>)، أو تركاً كعدم إحراق النار لسيدنا إبراهيم عليه الصلاة والسلام</w:t>
      </w:r>
      <w:r w:rsidRPr="00196436">
        <w:rPr>
          <w:rFonts w:eastAsia="Calibri" w:cs="Times New Roman"/>
          <w:sz w:val="28"/>
          <w:szCs w:val="28"/>
          <w:vertAlign w:val="superscript"/>
          <w:rtl/>
          <w:lang w:bidi="ar-IQ"/>
        </w:rPr>
        <w:t>.</w:t>
      </w:r>
    </w:p>
    <w:p w14:paraId="77D47C69" w14:textId="4FE6F22C"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b/>
          <w:bCs/>
          <w:sz w:val="28"/>
          <w:szCs w:val="28"/>
          <w:rtl/>
          <w:lang w:bidi="ar-IQ"/>
        </w:rPr>
        <w:t>وثانياً:</w:t>
      </w:r>
      <w:r w:rsidRPr="00196436">
        <w:rPr>
          <w:rFonts w:eastAsia="Calibri" w:cs="Times New Roman"/>
          <w:sz w:val="28"/>
          <w:szCs w:val="28"/>
          <w:rtl/>
          <w:lang w:bidi="ar-IQ"/>
        </w:rPr>
        <w:t xml:space="preserve"> أن يكونَ خارقاً للعادة، إذ لا إعجاز دونه، والعادة ما درج عليه الناس واستمروا مرة بعد أخرى فغير الخارق ليس بمعجزة، كما إذا قال: آية صدقي طلوع الشمس من الشرق وغروبها من حيث تغرب.</w:t>
      </w:r>
    </w:p>
    <w:p w14:paraId="2DB5AF19" w14:textId="69E55EE5"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b/>
          <w:bCs/>
          <w:sz w:val="28"/>
          <w:szCs w:val="28"/>
          <w:rtl/>
          <w:lang w:bidi="ar-IQ"/>
        </w:rPr>
        <w:t>ثالثاً:</w:t>
      </w:r>
      <w:r w:rsidRPr="00196436">
        <w:rPr>
          <w:rFonts w:eastAsia="Calibri" w:cs="Times New Roman"/>
          <w:sz w:val="28"/>
          <w:szCs w:val="28"/>
          <w:rtl/>
          <w:lang w:bidi="ar-IQ"/>
        </w:rPr>
        <w:t xml:space="preserve"> أن يكونَ ظهوره على يد مدعي النبوّة؛ ليعلم أنه تصديق له، ومعناه: أن يكون الخارق قائماً بالنبي، كبياض يد موسى(عليه السلام)، فخرج ما إذا اتخذ الكاذب معجزة من يعاضده من الأنبياء لنفسه، وما إذا تقدم الخارق من المدعي، ثم يدعي ويقول: معجزتي ما ظهر في الزمن الماضي، فإنه وإن كان خارقاً إلا أنه لم يكن على يد مدعي النبوة في ذلك الزمان، فتخرج الكرامة والمعونة والاستدراج، والإهانة من حد المعجزة، فأما الكرامة فهي ما يظهره الله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على يد عبد ظاهر الصلاح، وأما المعونة فهي ما يظهره الله </w:t>
      </w:r>
      <w:r w:rsidR="001403C3" w:rsidRPr="00196436">
        <w:rPr>
          <w:rFonts w:eastAsia="Calibri" w:cs="Times New Roman"/>
          <w:sz w:val="28"/>
          <w:szCs w:val="28"/>
          <w:rtl/>
          <w:lang w:bidi="ar-IQ"/>
        </w:rPr>
        <w:t>تعالى</w:t>
      </w:r>
      <w:r w:rsidRPr="00196436">
        <w:rPr>
          <w:rFonts w:eastAsia="Calibri" w:cs="Times New Roman"/>
          <w:sz w:val="28"/>
          <w:szCs w:val="28"/>
          <w:rtl/>
          <w:lang w:bidi="ar-IQ"/>
        </w:rPr>
        <w:t xml:space="preserve"> على يد العوام تخليصاً لهم من شدة، وأما الاستدراج فهو ما يظهره الله على يد فاسق خديعةً ومكراً به، وأما الإهانة فهو ما يظهر على يد كافر تكذيباً له، كما وقع لمسيلمة الكذاب، فإنه تفل في عين أعور لتبرأ فعميت الصحيحة، وتفل في بئر لتعذب مياهه فغارت</w:t>
      </w:r>
      <w:r w:rsidRPr="00196436">
        <w:rPr>
          <w:rFonts w:eastAsia="Calibri" w:cs="Times New Roman"/>
          <w:sz w:val="28"/>
          <w:szCs w:val="28"/>
          <w:vertAlign w:val="superscript"/>
          <w:rtl/>
          <w:lang w:bidi="ar-IQ"/>
        </w:rPr>
        <w:t>.</w:t>
      </w:r>
    </w:p>
    <w:p w14:paraId="2E0B1BBD" w14:textId="1F765A06"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b/>
          <w:bCs/>
          <w:sz w:val="28"/>
          <w:szCs w:val="28"/>
          <w:rtl/>
          <w:lang w:bidi="ar-IQ"/>
        </w:rPr>
        <w:t>رابعاً:</w:t>
      </w:r>
      <w:r w:rsidRPr="00196436">
        <w:rPr>
          <w:rFonts w:eastAsia="Calibri" w:cs="Times New Roman"/>
          <w:sz w:val="28"/>
          <w:szCs w:val="28"/>
          <w:rtl/>
          <w:lang w:bidi="ar-IQ"/>
        </w:rPr>
        <w:t xml:space="preserve"> أن تكون مقرونة بدعوى النبوة أو الرسالة حقيقة أو حكماً بأن تأخرت بزمن يسير، ويخرج الإرهاص وهو ما كان قبل النبوة والرسالة تأسيساً لها، كإظلال الغمام له(</w:t>
      </w:r>
      <w:r w:rsidRPr="00196436">
        <w:rPr>
          <w:rFonts w:eastAsia="Calibri" w:cs="Times New Roman"/>
          <w:sz w:val="28"/>
          <w:szCs w:val="28"/>
          <w:lang w:bidi="ar-IQ"/>
        </w:rPr>
        <w:sym w:font="AGA Arabesque" w:char="F072"/>
      </w:r>
      <w:r w:rsidRPr="00196436">
        <w:rPr>
          <w:rFonts w:eastAsia="Calibri" w:cs="Times New Roman"/>
          <w:sz w:val="28"/>
          <w:szCs w:val="28"/>
          <w:rtl/>
          <w:lang w:bidi="ar-IQ"/>
        </w:rPr>
        <w:t>) قبل البعثة، أو كظهور النور في جبين أبيه عبد الله.</w:t>
      </w:r>
    </w:p>
    <w:p w14:paraId="7B33EA56" w14:textId="1A686210" w:rsidR="000B3F07" w:rsidRPr="00196436" w:rsidRDefault="000B3F07" w:rsidP="00196436">
      <w:pPr>
        <w:spacing w:after="120" w:line="360" w:lineRule="auto"/>
        <w:ind w:firstLine="509"/>
        <w:jc w:val="both"/>
        <w:rPr>
          <w:rFonts w:eastAsia="Calibri" w:cs="Times New Roman"/>
          <w:sz w:val="28"/>
          <w:szCs w:val="28"/>
          <w:lang w:bidi="ar-IQ"/>
        </w:rPr>
      </w:pPr>
      <w:r w:rsidRPr="00196436">
        <w:rPr>
          <w:rFonts w:eastAsia="Calibri" w:cs="Times New Roman"/>
          <w:sz w:val="28"/>
          <w:szCs w:val="28"/>
          <w:rtl/>
          <w:lang w:bidi="ar-IQ"/>
        </w:rPr>
        <w:t xml:space="preserve"> </w:t>
      </w:r>
      <w:r w:rsidRPr="00196436">
        <w:rPr>
          <w:rFonts w:eastAsia="Calibri" w:cs="Times New Roman"/>
          <w:b/>
          <w:bCs/>
          <w:sz w:val="28"/>
          <w:szCs w:val="28"/>
          <w:rtl/>
          <w:lang w:bidi="ar-IQ"/>
        </w:rPr>
        <w:t>وخامساً:</w:t>
      </w:r>
      <w:r w:rsidRPr="00196436">
        <w:rPr>
          <w:rFonts w:eastAsia="Calibri" w:cs="Times New Roman"/>
          <w:sz w:val="28"/>
          <w:szCs w:val="28"/>
          <w:rtl/>
          <w:lang w:bidi="ar-IQ"/>
        </w:rPr>
        <w:t xml:space="preserve"> أن يكونَ موافقاً للدعوى، إذ المخالف لا يعدّ تصديقاً، كفتق الجبل بعد دعوى مدّعي الرسالة فلق البحر إن وقع منه تعيين ما ادّعى أنه معجزته لما يأتي. </w:t>
      </w:r>
    </w:p>
    <w:p w14:paraId="11B1ECCA" w14:textId="77777777"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b/>
          <w:bCs/>
          <w:sz w:val="28"/>
          <w:szCs w:val="28"/>
          <w:rtl/>
          <w:lang w:bidi="ar-IQ"/>
        </w:rPr>
        <w:t>وسادساً:</w:t>
      </w:r>
      <w:r w:rsidRPr="00196436">
        <w:rPr>
          <w:rFonts w:eastAsia="Calibri" w:cs="Times New Roman"/>
          <w:sz w:val="28"/>
          <w:szCs w:val="28"/>
          <w:rtl/>
          <w:lang w:bidi="ar-IQ"/>
        </w:rPr>
        <w:t xml:space="preserve"> أن لا يكون مكذباً له إن كان مما يعتبر تكذيبه كقوله: معجزتي نطقُ هذا الجماد، فنطق بأنه مفتر كذاب، فإنه يدل على كذبه، بخلاف ما لو قال: معجزتي نطق هذا الإنسان الميّت أو إحياؤه، فنطق بأنه مفتر كذاب، فإنه لا يدلّ على كذبه، والفرق بينهما أن الجماد لا اختيار له فاعتبر تكذيبه له بأنه أمر إلهي، والإنسان مختار فلا يعتبر تكذيبه إذ أنه قد يختار الكفر على الإيمان.</w:t>
      </w:r>
    </w:p>
    <w:p w14:paraId="71D5CB7C" w14:textId="3186B709"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b/>
          <w:bCs/>
          <w:sz w:val="28"/>
          <w:szCs w:val="28"/>
          <w:rtl/>
          <w:lang w:bidi="ar-IQ"/>
        </w:rPr>
        <w:t>وسابعاً:</w:t>
      </w:r>
      <w:r w:rsidRPr="00196436">
        <w:rPr>
          <w:rFonts w:eastAsia="Calibri" w:cs="Times New Roman"/>
          <w:sz w:val="28"/>
          <w:szCs w:val="28"/>
          <w:rtl/>
          <w:lang w:bidi="ar-IQ"/>
        </w:rPr>
        <w:t xml:space="preserve"> أن تتعذرَ معارضته إلا من نبي، فإنّ ذلك هو حقيقةً الإعجاز بطريق جري العادة، فخرج السحر منه والشعبذة، وهي خفة اليد، يرى أن لها حقيقة ولا حقيقة لها، والسحر ليس من الخوارق، لأنه معتاد عند تعاطي أسبابه</w:t>
      </w:r>
      <w:r w:rsidRPr="00196436">
        <w:rPr>
          <w:rFonts w:eastAsia="Calibri" w:cs="Times New Roman"/>
          <w:sz w:val="28"/>
          <w:szCs w:val="28"/>
          <w:vertAlign w:val="superscript"/>
          <w:rtl/>
          <w:lang w:bidi="ar-IQ"/>
        </w:rPr>
        <w:t>.</w:t>
      </w:r>
    </w:p>
    <w:p w14:paraId="31EC468A" w14:textId="1828A917"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b/>
          <w:bCs/>
          <w:sz w:val="28"/>
          <w:szCs w:val="28"/>
          <w:rtl/>
          <w:lang w:bidi="ar-IQ"/>
        </w:rPr>
        <w:t xml:space="preserve">ثامناً: </w:t>
      </w:r>
      <w:r w:rsidRPr="00196436">
        <w:rPr>
          <w:rFonts w:eastAsia="Calibri" w:cs="Times New Roman"/>
          <w:sz w:val="28"/>
          <w:szCs w:val="28"/>
          <w:rtl/>
          <w:lang w:bidi="ar-IQ"/>
        </w:rPr>
        <w:t>وقد زاد بعضهم هذا الشرط، وهو أن لا تكون في زمن نقض العادة، كزمن طلوع الشمس من مغربها، وخرج أيضاً ما يقع من الدجال، كأمره للسماء فتمطر، وللأرض فتنبت، لأنه على سبيل الفتنة للعباد، إذ كان عندهم ما يدل على أنه مبطل غير محق في دعواه، فما يظهر على يديه ــــــ وإن كان في صورة الخارق ــــــ دليل على صحة نبوة المصطفى الذي أخبر أنه سيكون مثل هذا، وقد كان</w:t>
      </w:r>
      <w:r w:rsidRPr="00196436">
        <w:rPr>
          <w:rFonts w:eastAsia="Calibri" w:cs="Times New Roman"/>
          <w:b/>
          <w:bCs/>
          <w:sz w:val="28"/>
          <w:szCs w:val="28"/>
          <w:vertAlign w:val="superscript"/>
          <w:rtl/>
          <w:lang w:bidi="ar-IQ"/>
        </w:rPr>
        <w:t>.</w:t>
      </w:r>
    </w:p>
    <w:p w14:paraId="505AE496" w14:textId="77777777" w:rsidR="000B3F07" w:rsidRPr="00196436" w:rsidRDefault="000B3F07" w:rsidP="00196436">
      <w:pPr>
        <w:pStyle w:val="ac"/>
        <w:spacing w:line="360" w:lineRule="auto"/>
        <w:rPr>
          <w:rFonts w:cs="Times New Roman"/>
          <w:rtl/>
        </w:rPr>
      </w:pPr>
      <w:bookmarkStart w:id="72" w:name="_Toc8771020"/>
      <w:bookmarkStart w:id="73" w:name="_Toc171189129"/>
      <w:bookmarkStart w:id="74" w:name="_Toc176097832"/>
      <w:bookmarkStart w:id="75" w:name="_Toc179215892"/>
      <w:r w:rsidRPr="00196436">
        <w:rPr>
          <w:rFonts w:cs="Times New Roman"/>
          <w:rtl/>
        </w:rPr>
        <w:t xml:space="preserve">المطلب السادس: معجزات النبي محمد </w:t>
      </w:r>
      <w:bookmarkEnd w:id="72"/>
      <w:bookmarkEnd w:id="73"/>
      <w:bookmarkEnd w:id="74"/>
      <w:r w:rsidRPr="00196436">
        <w:rPr>
          <w:rFonts w:cs="Times New Roman"/>
          <w:rtl/>
        </w:rPr>
        <w:sym w:font="AGA Arabesque" w:char="F072"/>
      </w:r>
      <w:bookmarkEnd w:id="75"/>
    </w:p>
    <w:p w14:paraId="4A004122" w14:textId="77777777" w:rsidR="000B3F07" w:rsidRPr="00196436" w:rsidRDefault="000B3F07" w:rsidP="00196436">
      <w:pPr>
        <w:spacing w:after="120" w:line="360" w:lineRule="auto"/>
        <w:ind w:firstLine="509"/>
        <w:jc w:val="both"/>
        <w:rPr>
          <w:rFonts w:eastAsia="Calibri" w:cs="Times New Roman"/>
          <w:b/>
          <w:bCs/>
          <w:sz w:val="28"/>
          <w:szCs w:val="28"/>
          <w:lang w:bidi="fa-IR"/>
        </w:rPr>
      </w:pPr>
      <w:r w:rsidRPr="00196436">
        <w:rPr>
          <w:rFonts w:eastAsia="Calibri" w:cs="Times New Roman"/>
          <w:sz w:val="28"/>
          <w:szCs w:val="28"/>
          <w:rtl/>
          <w:lang w:bidi="fa-IR"/>
        </w:rPr>
        <w:t xml:space="preserve"> </w:t>
      </w:r>
      <w:r w:rsidRPr="00196436">
        <w:rPr>
          <w:rFonts w:eastAsia="Calibri" w:cs="Times New Roman"/>
          <w:b/>
          <w:bCs/>
          <w:sz w:val="28"/>
          <w:szCs w:val="28"/>
          <w:rtl/>
          <w:lang w:bidi="fa-IR"/>
        </w:rPr>
        <w:t>أولاً: معجزة الإسراء والمعراج:</w:t>
      </w:r>
    </w:p>
    <w:p w14:paraId="06CF8BBF" w14:textId="77777777" w:rsidR="000B3F07" w:rsidRPr="00196436" w:rsidRDefault="000B3F07" w:rsidP="00196436">
      <w:pPr>
        <w:spacing w:after="120" w:line="360" w:lineRule="auto"/>
        <w:ind w:firstLine="509"/>
        <w:jc w:val="both"/>
        <w:rPr>
          <w:rFonts w:eastAsia="Calibri" w:cs="Times New Roman"/>
          <w:sz w:val="28"/>
          <w:szCs w:val="28"/>
          <w:lang w:bidi="fa-IR"/>
        </w:rPr>
      </w:pPr>
      <w:r w:rsidRPr="00196436">
        <w:rPr>
          <w:rFonts w:eastAsia="Calibri" w:cs="Times New Roman"/>
          <w:sz w:val="28"/>
          <w:szCs w:val="28"/>
          <w:rtl/>
          <w:lang w:bidi="fa-IR"/>
        </w:rPr>
        <w:t>ومن معجزاته العظيمة (</w:t>
      </w:r>
      <w:r w:rsidRPr="00196436">
        <w:rPr>
          <w:rFonts w:eastAsia="Calibri" w:cs="Times New Roman"/>
          <w:sz w:val="28"/>
          <w:szCs w:val="28"/>
          <w:lang w:bidi="ar-IQ"/>
        </w:rPr>
        <w:sym w:font="AGA Arabesque" w:char="F072"/>
      </w:r>
      <w:r w:rsidRPr="00196436">
        <w:rPr>
          <w:rFonts w:eastAsia="Calibri" w:cs="Times New Roman"/>
          <w:sz w:val="28"/>
          <w:szCs w:val="28"/>
          <w:rtl/>
          <w:lang w:bidi="fa-IR"/>
        </w:rPr>
        <w:t xml:space="preserve">) حادثة الإسراء والمعراج. </w:t>
      </w:r>
    </w:p>
    <w:p w14:paraId="6330E26B" w14:textId="6AEBA282"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b/>
          <w:bCs/>
          <w:sz w:val="28"/>
          <w:szCs w:val="28"/>
          <w:rtl/>
          <w:lang w:bidi="fa-IR"/>
        </w:rPr>
        <w:t>عُرف الإسراء لغة:</w:t>
      </w:r>
      <w:r w:rsidRPr="00196436">
        <w:rPr>
          <w:rFonts w:eastAsia="Calibri" w:cs="Times New Roman"/>
          <w:sz w:val="28"/>
          <w:szCs w:val="28"/>
          <w:rtl/>
          <w:lang w:bidi="fa-IR"/>
        </w:rPr>
        <w:t xml:space="preserve"> بأن فيه لغتين: إسر: أي سار من أول الليل، وسري: إذا سار في آخره</w:t>
      </w:r>
      <w:r w:rsidRPr="00196436">
        <w:rPr>
          <w:rFonts w:eastAsia="Calibri" w:cs="Times New Roman"/>
          <w:sz w:val="28"/>
          <w:szCs w:val="28"/>
          <w:vertAlign w:val="superscript"/>
          <w:rtl/>
          <w:lang w:bidi="fa-IR"/>
        </w:rPr>
        <w:t>.</w:t>
      </w:r>
      <w:r w:rsidRPr="00196436">
        <w:rPr>
          <w:rFonts w:eastAsia="Calibri" w:cs="Times New Roman"/>
          <w:sz w:val="28"/>
          <w:szCs w:val="28"/>
          <w:rtl/>
          <w:lang w:bidi="fa-IR"/>
        </w:rPr>
        <w:t xml:space="preserve"> </w:t>
      </w:r>
    </w:p>
    <w:p w14:paraId="656B2060" w14:textId="0B1984B7"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b/>
          <w:bCs/>
          <w:sz w:val="28"/>
          <w:szCs w:val="28"/>
          <w:rtl/>
          <w:lang w:bidi="fa-IR"/>
        </w:rPr>
        <w:t>وعُرف اصطلاحا:</w:t>
      </w:r>
      <w:r w:rsidRPr="00196436">
        <w:rPr>
          <w:rFonts w:eastAsia="Calibri" w:cs="Times New Roman"/>
          <w:sz w:val="28"/>
          <w:szCs w:val="28"/>
          <w:rtl/>
          <w:lang w:bidi="fa-IR"/>
        </w:rPr>
        <w:t xml:space="preserve"> هو الذهاب ليلا برسول الله (</w:t>
      </w:r>
      <w:r w:rsidRPr="00196436">
        <w:rPr>
          <w:rFonts w:eastAsia="Calibri" w:cs="Times New Roman"/>
          <w:sz w:val="28"/>
          <w:szCs w:val="28"/>
          <w:lang w:bidi="fa-IR"/>
        </w:rPr>
        <w:sym w:font="AGA Arabesque" w:char="F072"/>
      </w:r>
      <w:r w:rsidRPr="00196436">
        <w:rPr>
          <w:rFonts w:eastAsia="Calibri" w:cs="Times New Roman"/>
          <w:sz w:val="28"/>
          <w:szCs w:val="28"/>
          <w:rtl/>
          <w:lang w:bidi="fa-IR"/>
        </w:rPr>
        <w:t xml:space="preserve">) من المسجد الحرام </w:t>
      </w:r>
      <w:r w:rsidR="001403C3" w:rsidRPr="00196436">
        <w:rPr>
          <w:rFonts w:eastAsia="Calibri" w:cs="Times New Roman"/>
          <w:sz w:val="28"/>
          <w:szCs w:val="28"/>
          <w:rtl/>
          <w:lang w:bidi="fa-IR"/>
        </w:rPr>
        <w:t>إِلى</w:t>
      </w:r>
      <w:r w:rsidRPr="00196436">
        <w:rPr>
          <w:rFonts w:eastAsia="Calibri" w:cs="Times New Roman"/>
          <w:sz w:val="28"/>
          <w:szCs w:val="28"/>
          <w:rtl/>
          <w:lang w:bidi="fa-IR"/>
        </w:rPr>
        <w:t xml:space="preserve"> المسجد الأقصى</w:t>
      </w:r>
      <w:r w:rsidRPr="00196436">
        <w:rPr>
          <w:rFonts w:eastAsia="Calibri" w:cs="Times New Roman"/>
          <w:sz w:val="28"/>
          <w:szCs w:val="28"/>
          <w:vertAlign w:val="superscript"/>
          <w:rtl/>
          <w:lang w:bidi="fa-IR"/>
        </w:rPr>
        <w:t>.</w:t>
      </w:r>
      <w:r w:rsidRPr="00196436">
        <w:rPr>
          <w:rFonts w:eastAsia="Calibri" w:cs="Times New Roman"/>
          <w:b/>
          <w:bCs/>
          <w:sz w:val="28"/>
          <w:szCs w:val="28"/>
          <w:rtl/>
          <w:lang w:bidi="fa-IR"/>
        </w:rPr>
        <w:t>وقال أكثر المفسرين</w:t>
      </w:r>
      <w:r w:rsidRPr="00196436">
        <w:rPr>
          <w:rFonts w:eastAsia="Calibri" w:cs="Times New Roman"/>
          <w:sz w:val="28"/>
          <w:szCs w:val="28"/>
          <w:rtl/>
          <w:lang w:bidi="fa-IR"/>
        </w:rPr>
        <w:t>: أسري به من بيت أم هانئ.</w:t>
      </w:r>
      <w:r w:rsidRPr="00196436">
        <w:rPr>
          <w:rFonts w:eastAsia="Calibri" w:cs="Times New Roman"/>
          <w:sz w:val="28"/>
          <w:szCs w:val="28"/>
          <w:vertAlign w:val="superscript"/>
          <w:rtl/>
          <w:lang w:bidi="fa-IR"/>
        </w:rPr>
        <w:t xml:space="preserve"> </w:t>
      </w:r>
    </w:p>
    <w:p w14:paraId="59C5E63B" w14:textId="77B5E5D8"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sz w:val="28"/>
          <w:szCs w:val="28"/>
          <w:rtl/>
          <w:lang w:bidi="fa-IR"/>
        </w:rPr>
        <w:t>فعلى هذا يريد بالمسجد الحرام: الحرم كله</w:t>
      </w:r>
      <w:r w:rsidRPr="00196436">
        <w:rPr>
          <w:rFonts w:eastAsia="Calibri" w:cs="Times New Roman"/>
          <w:sz w:val="28"/>
          <w:szCs w:val="28"/>
          <w:vertAlign w:val="superscript"/>
          <w:rtl/>
          <w:lang w:bidi="fa-IR"/>
        </w:rPr>
        <w:t>.</w:t>
      </w:r>
      <w:r w:rsidRPr="00196436">
        <w:rPr>
          <w:rFonts w:eastAsia="Calibri" w:cs="Times New Roman"/>
          <w:sz w:val="28"/>
          <w:szCs w:val="28"/>
          <w:rtl/>
          <w:lang w:bidi="fa-IR"/>
        </w:rPr>
        <w:t xml:space="preserve"> قال ابن عباس: الحرم كله مسجد</w:t>
      </w:r>
      <w:r w:rsidRPr="00196436">
        <w:rPr>
          <w:rFonts w:eastAsia="Calibri" w:cs="Times New Roman"/>
          <w:sz w:val="28"/>
          <w:szCs w:val="28"/>
          <w:vertAlign w:val="superscript"/>
          <w:rtl/>
          <w:lang w:bidi="fa-IR"/>
        </w:rPr>
        <w:t>.</w:t>
      </w:r>
    </w:p>
    <w:p w14:paraId="181E39BB" w14:textId="183F8915"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b/>
          <w:bCs/>
          <w:sz w:val="28"/>
          <w:szCs w:val="28"/>
          <w:rtl/>
          <w:lang w:bidi="fa-IR"/>
        </w:rPr>
        <w:t>وعُرف المعراج لغة:</w:t>
      </w:r>
      <w:r w:rsidRPr="00196436">
        <w:rPr>
          <w:rFonts w:eastAsia="Calibri" w:cs="Times New Roman"/>
          <w:sz w:val="28"/>
          <w:szCs w:val="28"/>
          <w:rtl/>
          <w:lang w:bidi="fa-IR"/>
        </w:rPr>
        <w:t xml:space="preserve"> بأنه السلّم، ومنه ليلة المعراج، والجمع معاريج</w:t>
      </w:r>
      <w:r w:rsidRPr="00196436">
        <w:rPr>
          <w:rFonts w:eastAsia="Calibri" w:cs="Times New Roman"/>
          <w:sz w:val="28"/>
          <w:szCs w:val="28"/>
          <w:vertAlign w:val="superscript"/>
          <w:rtl/>
          <w:lang w:bidi="fa-IR"/>
        </w:rPr>
        <w:t>.</w:t>
      </w:r>
    </w:p>
    <w:p w14:paraId="5A997BAC" w14:textId="587A969C"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sz w:val="28"/>
          <w:szCs w:val="28"/>
          <w:rtl/>
          <w:lang w:bidi="fa-IR"/>
        </w:rPr>
        <w:t>وقيل:(هي المصاعد، والمعراج حيث تصعد أعمال بني آدم - وعرج بالروح والعمل، صعد بهما)</w:t>
      </w:r>
      <w:r w:rsidRPr="00196436">
        <w:rPr>
          <w:rFonts w:eastAsia="Calibri" w:cs="Times New Roman"/>
          <w:b/>
          <w:bCs/>
          <w:sz w:val="28"/>
          <w:szCs w:val="28"/>
          <w:rtl/>
          <w:lang w:bidi="ar-IQ"/>
        </w:rPr>
        <w:t xml:space="preserve"> </w:t>
      </w:r>
      <w:r w:rsidRPr="00196436">
        <w:rPr>
          <w:rFonts w:eastAsia="Calibri" w:cs="Times New Roman"/>
          <w:sz w:val="28"/>
          <w:szCs w:val="28"/>
          <w:vertAlign w:val="superscript"/>
          <w:rtl/>
          <w:lang w:bidi="fa-IR"/>
        </w:rPr>
        <w:t>.</w:t>
      </w:r>
    </w:p>
    <w:p w14:paraId="4D2A4CED" w14:textId="71F0D069"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b/>
          <w:bCs/>
          <w:sz w:val="28"/>
          <w:szCs w:val="28"/>
          <w:rtl/>
          <w:lang w:bidi="fa-IR"/>
        </w:rPr>
        <w:t>واصطلاحاً:</w:t>
      </w:r>
      <w:r w:rsidRPr="00196436">
        <w:rPr>
          <w:rFonts w:eastAsia="Calibri" w:cs="Times New Roman"/>
          <w:sz w:val="28"/>
          <w:szCs w:val="28"/>
          <w:rtl/>
          <w:lang w:bidi="fa-IR"/>
        </w:rPr>
        <w:t xml:space="preserve"> هو الصعود برسول الله (</w:t>
      </w:r>
      <w:r w:rsidRPr="00196436">
        <w:rPr>
          <w:rFonts w:eastAsia="Calibri" w:cs="Times New Roman"/>
          <w:sz w:val="28"/>
          <w:szCs w:val="28"/>
          <w:rtl/>
          <w:lang w:bidi="fa-IR"/>
        </w:rPr>
        <w:sym w:font="AGA Arabesque" w:char="F072"/>
      </w:r>
      <w:r w:rsidRPr="00196436">
        <w:rPr>
          <w:rFonts w:eastAsia="Calibri" w:cs="Times New Roman"/>
          <w:sz w:val="28"/>
          <w:szCs w:val="28"/>
          <w:rtl/>
          <w:lang w:bidi="fa-IR"/>
        </w:rPr>
        <w:t xml:space="preserve">) </w:t>
      </w:r>
      <w:r w:rsidR="001403C3" w:rsidRPr="00196436">
        <w:rPr>
          <w:rFonts w:eastAsia="Calibri" w:cs="Times New Roman"/>
          <w:sz w:val="28"/>
          <w:szCs w:val="28"/>
          <w:rtl/>
          <w:lang w:bidi="fa-IR"/>
        </w:rPr>
        <w:t>إِلى</w:t>
      </w:r>
      <w:r w:rsidRPr="00196436">
        <w:rPr>
          <w:rFonts w:eastAsia="Calibri" w:cs="Times New Roman"/>
          <w:sz w:val="28"/>
          <w:szCs w:val="28"/>
          <w:rtl/>
          <w:lang w:bidi="fa-IR"/>
        </w:rPr>
        <w:t xml:space="preserve"> السموات العُلى فما فوقها</w:t>
      </w:r>
      <w:r w:rsidRPr="00196436">
        <w:rPr>
          <w:rFonts w:eastAsia="Calibri" w:cs="Times New Roman"/>
          <w:sz w:val="28"/>
          <w:szCs w:val="28"/>
          <w:vertAlign w:val="superscript"/>
          <w:rtl/>
          <w:lang w:bidi="fa-IR"/>
        </w:rPr>
        <w:t>.</w:t>
      </w:r>
      <w:r w:rsidRPr="00196436">
        <w:rPr>
          <w:rFonts w:eastAsia="Calibri" w:cs="Times New Roman"/>
          <w:sz w:val="28"/>
          <w:szCs w:val="28"/>
          <w:rtl/>
          <w:lang w:bidi="fa-IR"/>
        </w:rPr>
        <w:t xml:space="preserve"> </w:t>
      </w:r>
    </w:p>
    <w:p w14:paraId="6AD5F8F6" w14:textId="77777777" w:rsidR="000B3F07" w:rsidRPr="00196436" w:rsidRDefault="000B3F07" w:rsidP="00196436">
      <w:pPr>
        <w:spacing w:after="120" w:line="360" w:lineRule="auto"/>
        <w:ind w:firstLine="509"/>
        <w:jc w:val="both"/>
        <w:rPr>
          <w:rFonts w:eastAsia="Calibri" w:cs="Times New Roman"/>
          <w:b/>
          <w:bCs/>
          <w:sz w:val="28"/>
          <w:szCs w:val="28"/>
          <w:rtl/>
          <w:lang w:bidi="fa-IR"/>
        </w:rPr>
      </w:pPr>
      <w:r w:rsidRPr="00196436">
        <w:rPr>
          <w:rFonts w:eastAsia="Calibri" w:cs="Times New Roman"/>
          <w:b/>
          <w:bCs/>
          <w:sz w:val="28"/>
          <w:szCs w:val="28"/>
          <w:rtl/>
          <w:lang w:bidi="fa-IR"/>
        </w:rPr>
        <w:t>ثبوت حادثة الإسراء والمعراج:</w:t>
      </w:r>
    </w:p>
    <w:p w14:paraId="2DBCDF8B" w14:textId="3E784202"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fa-IR"/>
        </w:rPr>
        <w:t>الإسراء ثابت بالنص القرآني بقوله (</w:t>
      </w:r>
      <w:r w:rsidR="001403C3" w:rsidRPr="00196436">
        <w:rPr>
          <w:rFonts w:eastAsia="Calibri" w:cs="Times New Roman"/>
          <w:sz w:val="28"/>
          <w:szCs w:val="28"/>
          <w:rtl/>
          <w:lang w:bidi="fa-IR"/>
        </w:rPr>
        <w:t>تعالى</w:t>
      </w:r>
      <w:r w:rsidRPr="00196436">
        <w:rPr>
          <w:rFonts w:eastAsia="Calibri" w:cs="Times New Roman"/>
          <w:sz w:val="28"/>
          <w:szCs w:val="28"/>
          <w:rtl/>
          <w:lang w:bidi="fa-IR"/>
        </w:rPr>
        <w:t xml:space="preserve">): </w:t>
      </w:r>
      <w:r w:rsidRPr="00196436">
        <w:rPr>
          <w:rFonts w:eastAsiaTheme="minorHAnsi" w:cs="Times New Roman"/>
          <w:sz w:val="28"/>
          <w:szCs w:val="28"/>
          <w:rtl/>
        </w:rPr>
        <w:t>ﭐ</w:t>
      </w:r>
      <w:r w:rsidRPr="00196436">
        <w:rPr>
          <w:rFonts w:eastAsia="Calibri" w:cs="Times New Roman"/>
          <w:sz w:val="28"/>
          <w:szCs w:val="28"/>
          <w:vertAlign w:val="superscript"/>
          <w:rtl/>
          <w:lang w:bidi="fa-IR"/>
        </w:rPr>
        <w:t xml:space="preserve">. </w:t>
      </w:r>
    </w:p>
    <w:p w14:paraId="41D899CF" w14:textId="741AFEB6"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sz w:val="28"/>
          <w:szCs w:val="28"/>
          <w:rtl/>
          <w:lang w:bidi="fa-IR"/>
        </w:rPr>
        <w:t>وعن أنس بن مالك عن مالك بن صعصعة (رضي الله عنهما): (</w:t>
      </w:r>
      <w:r w:rsidRPr="00196436">
        <w:rPr>
          <w:rFonts w:eastAsia="Calibri" w:cs="Times New Roman"/>
          <w:b/>
          <w:bCs/>
          <w:sz w:val="28"/>
          <w:szCs w:val="28"/>
          <w:rtl/>
          <w:lang w:bidi="fa-IR"/>
        </w:rPr>
        <w:t>إن النبي (</w:t>
      </w:r>
      <w:r w:rsidRPr="00196436">
        <w:rPr>
          <w:rFonts w:eastAsia="Calibri" w:cs="Times New Roman"/>
          <w:b/>
          <w:bCs/>
          <w:sz w:val="28"/>
          <w:szCs w:val="28"/>
          <w:rtl/>
          <w:lang w:bidi="fa-IR"/>
        </w:rPr>
        <w:sym w:font="AGA Arabesque" w:char="F072"/>
      </w:r>
      <w:r w:rsidRPr="00196436">
        <w:rPr>
          <w:rFonts w:eastAsia="Calibri" w:cs="Times New Roman"/>
          <w:b/>
          <w:bCs/>
          <w:sz w:val="28"/>
          <w:szCs w:val="28"/>
          <w:rtl/>
          <w:lang w:bidi="fa-IR"/>
        </w:rPr>
        <w:t xml:space="preserve">) حدثهم ليلة أسري به: ((بَيْنَمَا أَنَا فِي الْحَطِيمِ، وَرُبَّمَا قَالَ فِي الْحِجْرِ، مُضْطَجِعًا إذ أتاني آت فقد ـ قال: سمعته يقول: فشق مابين هذه، </w:t>
      </w:r>
      <w:r w:rsidR="001403C3" w:rsidRPr="00196436">
        <w:rPr>
          <w:rFonts w:eastAsia="Calibri" w:cs="Times New Roman"/>
          <w:b/>
          <w:bCs/>
          <w:sz w:val="28"/>
          <w:szCs w:val="28"/>
          <w:rtl/>
          <w:lang w:bidi="fa-IR"/>
        </w:rPr>
        <w:t>إِلى</w:t>
      </w:r>
      <w:r w:rsidRPr="00196436">
        <w:rPr>
          <w:rFonts w:eastAsia="Calibri" w:cs="Times New Roman"/>
          <w:b/>
          <w:bCs/>
          <w:sz w:val="28"/>
          <w:szCs w:val="28"/>
          <w:rtl/>
          <w:lang w:bidi="fa-IR"/>
        </w:rPr>
        <w:t xml:space="preserve"> هذه، فاستخرج قلبي ثم أتيت بطست من ذهب مملوءة إيماناً فغسل قلبي ثم حشي ثم أعيد ثم أتيت بدابة دون البغل وفوق الحمار ابيض - هو البراق - يضع خطوه عند أقصى طرفه فحملت عليه فانطلق بي جبريل حتى أتى السماء الدنيا فاستفتح فقيل من هذا ؟ قال جبريل، قيل: ومن معك ؟ قال: محمد،... قيل وقد أرسل إليه ؟ قال نعم، قِيلَ: مَرْحَبًا بِهِ، فَنِعْمَ الْمَجِيءُ جَاءَ، فَفَتَحَ...</w:t>
      </w:r>
      <w:r w:rsidRPr="00196436">
        <w:rPr>
          <w:rFonts w:eastAsia="Calibri" w:cs="Times New Roman"/>
          <w:sz w:val="28"/>
          <w:szCs w:val="28"/>
          <w:rtl/>
          <w:lang w:bidi="fa-IR"/>
        </w:rPr>
        <w:t>))</w:t>
      </w:r>
      <w:r w:rsidRPr="00196436">
        <w:rPr>
          <w:rFonts w:eastAsia="Calibri" w:cs="Times New Roman"/>
          <w:b/>
          <w:bCs/>
          <w:sz w:val="28"/>
          <w:szCs w:val="28"/>
          <w:rtl/>
          <w:lang w:bidi="ar-IQ"/>
        </w:rPr>
        <w:t xml:space="preserve"> </w:t>
      </w:r>
      <w:r w:rsidRPr="00196436">
        <w:rPr>
          <w:rFonts w:eastAsia="Calibri" w:cs="Times New Roman"/>
          <w:sz w:val="28"/>
          <w:szCs w:val="28"/>
          <w:rtl/>
          <w:lang w:bidi="fa-IR"/>
        </w:rPr>
        <w:t xml:space="preserve"> </w:t>
      </w:r>
    </w:p>
    <w:p w14:paraId="2D916A86" w14:textId="4AAA6F3F"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sz w:val="28"/>
          <w:szCs w:val="28"/>
          <w:rtl/>
          <w:lang w:bidi="fa-IR"/>
        </w:rPr>
        <w:t>وذكر الحديث وفيه لقاؤه بالأنبياء (عليهم السلام) وفرض الصلاة. وتأيد الله (</w:t>
      </w:r>
      <w:r w:rsidR="001403C3" w:rsidRPr="00196436">
        <w:rPr>
          <w:rFonts w:eastAsia="Calibri" w:cs="Times New Roman"/>
          <w:sz w:val="28"/>
          <w:szCs w:val="28"/>
          <w:rtl/>
          <w:lang w:bidi="fa-IR"/>
        </w:rPr>
        <w:t>تعالى</w:t>
      </w:r>
      <w:r w:rsidRPr="00196436">
        <w:rPr>
          <w:rFonts w:eastAsia="Calibri" w:cs="Times New Roman"/>
          <w:sz w:val="28"/>
          <w:szCs w:val="28"/>
          <w:rtl/>
          <w:lang w:bidi="fa-IR"/>
        </w:rPr>
        <w:t>) لنبينا محمداً (</w:t>
      </w:r>
      <w:r w:rsidRPr="00196436">
        <w:rPr>
          <w:rFonts w:eastAsia="Calibri" w:cs="Times New Roman"/>
          <w:sz w:val="28"/>
          <w:szCs w:val="28"/>
          <w:rtl/>
          <w:lang w:bidi="fa-IR"/>
        </w:rPr>
        <w:sym w:font="AGA Arabesque" w:char="F072"/>
      </w:r>
      <w:r w:rsidRPr="00196436">
        <w:rPr>
          <w:rFonts w:eastAsia="Calibri" w:cs="Times New Roman"/>
          <w:sz w:val="28"/>
          <w:szCs w:val="28"/>
          <w:rtl/>
          <w:lang w:bidi="fa-IR"/>
        </w:rPr>
        <w:t xml:space="preserve">) وإكرامه بالآيات التي أراه، وهي من العجائب التي أخبر بها الناس، وإسراؤه من مكة </w:t>
      </w:r>
      <w:r w:rsidR="001403C3" w:rsidRPr="00196436">
        <w:rPr>
          <w:rFonts w:eastAsia="Calibri" w:cs="Times New Roman"/>
          <w:sz w:val="28"/>
          <w:szCs w:val="28"/>
          <w:rtl/>
          <w:lang w:bidi="fa-IR"/>
        </w:rPr>
        <w:t>إِلى</w:t>
      </w:r>
      <w:r w:rsidRPr="00196436">
        <w:rPr>
          <w:rFonts w:eastAsia="Calibri" w:cs="Times New Roman"/>
          <w:sz w:val="28"/>
          <w:szCs w:val="28"/>
          <w:rtl/>
          <w:lang w:bidi="fa-IR"/>
        </w:rPr>
        <w:t xml:space="preserve"> المسجد الأقصى في ليلة وهو مسيرة شهر، وعروجه </w:t>
      </w:r>
      <w:r w:rsidR="001403C3" w:rsidRPr="00196436">
        <w:rPr>
          <w:rFonts w:eastAsia="Calibri" w:cs="Times New Roman"/>
          <w:sz w:val="28"/>
          <w:szCs w:val="28"/>
          <w:rtl/>
          <w:lang w:bidi="fa-IR"/>
        </w:rPr>
        <w:t>إِلى</w:t>
      </w:r>
      <w:r w:rsidRPr="00196436">
        <w:rPr>
          <w:rFonts w:eastAsia="Calibri" w:cs="Times New Roman"/>
          <w:sz w:val="28"/>
          <w:szCs w:val="28"/>
          <w:rtl/>
          <w:lang w:bidi="fa-IR"/>
        </w:rPr>
        <w:t xml:space="preserve"> السماء ووصفه الأنبياء (عليهم السلام) واحدا واحدا</w:t>
      </w:r>
      <w:r w:rsidRPr="00196436">
        <w:rPr>
          <w:rFonts w:eastAsia="Calibri" w:cs="Times New Roman"/>
          <w:sz w:val="28"/>
          <w:szCs w:val="28"/>
          <w:vertAlign w:val="superscript"/>
          <w:rtl/>
          <w:lang w:bidi="fa-IR"/>
        </w:rPr>
        <w:t>.</w:t>
      </w:r>
      <w:r w:rsidRPr="00196436">
        <w:rPr>
          <w:rFonts w:eastAsia="Calibri" w:cs="Times New Roman"/>
          <w:sz w:val="28"/>
          <w:szCs w:val="28"/>
          <w:rtl/>
          <w:lang w:bidi="fa-IR"/>
        </w:rPr>
        <w:t xml:space="preserve"> </w:t>
      </w:r>
    </w:p>
    <w:p w14:paraId="3EB065BB" w14:textId="077AA9B8"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sz w:val="28"/>
          <w:szCs w:val="28"/>
          <w:rtl/>
          <w:lang w:bidi="fa-IR"/>
        </w:rPr>
        <w:t xml:space="preserve"> وأخرج البخاري قول رسول الله (</w:t>
      </w:r>
      <w:r w:rsidRPr="00196436">
        <w:rPr>
          <w:rFonts w:eastAsia="Calibri" w:cs="Times New Roman"/>
          <w:sz w:val="28"/>
          <w:szCs w:val="28"/>
          <w:rtl/>
          <w:lang w:bidi="fa-IR"/>
        </w:rPr>
        <w:sym w:font="AGA Arabesque" w:char="F072"/>
      </w:r>
      <w:r w:rsidRPr="00196436">
        <w:rPr>
          <w:rFonts w:eastAsia="Calibri" w:cs="Times New Roman"/>
          <w:sz w:val="28"/>
          <w:szCs w:val="28"/>
          <w:rtl/>
          <w:lang w:bidi="fa-IR"/>
        </w:rPr>
        <w:t>):((</w:t>
      </w:r>
      <w:r w:rsidRPr="00196436">
        <w:rPr>
          <w:rFonts w:eastAsia="Calibri" w:cs="Times New Roman"/>
          <w:b/>
          <w:bCs/>
          <w:sz w:val="28"/>
          <w:szCs w:val="28"/>
          <w:rtl/>
          <w:lang w:bidi="fa-IR"/>
        </w:rPr>
        <w:t>لَمَّا كَذَّبَنِي قُرَيْشٌ قُمْتُ فِي الْحِجْرِ فَجَلاَ اللَّهُ لِي بَيْتَ الْمَقْدِسِ فَطَفِقْتُ أُخْبِرُهُمْ عَنْ آيَاتِهِ وَأَنَا أَنْظُرُ إِلَيْهِ</w:t>
      </w:r>
      <w:r w:rsidRPr="00196436">
        <w:rPr>
          <w:rFonts w:eastAsia="Calibri" w:cs="Times New Roman"/>
          <w:sz w:val="28"/>
          <w:szCs w:val="28"/>
          <w:rtl/>
          <w:lang w:bidi="fa-IR"/>
        </w:rPr>
        <w:t>))</w:t>
      </w:r>
      <w:r w:rsidRPr="00196436">
        <w:rPr>
          <w:rFonts w:eastAsia="Calibri" w:cs="Times New Roman"/>
          <w:b/>
          <w:bCs/>
          <w:sz w:val="28"/>
          <w:szCs w:val="28"/>
          <w:rtl/>
          <w:lang w:bidi="ar-IQ"/>
        </w:rPr>
        <w:t xml:space="preserve"> </w:t>
      </w:r>
      <w:r w:rsidRPr="00196436">
        <w:rPr>
          <w:rFonts w:eastAsia="Calibri" w:cs="Times New Roman"/>
          <w:sz w:val="28"/>
          <w:szCs w:val="28"/>
          <w:vertAlign w:val="superscript"/>
          <w:rtl/>
          <w:lang w:bidi="fa-IR"/>
        </w:rPr>
        <w:t>.</w:t>
      </w:r>
      <w:r w:rsidRPr="00196436">
        <w:rPr>
          <w:rFonts w:eastAsia="Calibri" w:cs="Times New Roman"/>
          <w:sz w:val="28"/>
          <w:szCs w:val="28"/>
          <w:rtl/>
          <w:lang w:bidi="fa-IR"/>
        </w:rPr>
        <w:t xml:space="preserve"> </w:t>
      </w:r>
    </w:p>
    <w:p w14:paraId="103B829D" w14:textId="07CDA58E"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sz w:val="28"/>
          <w:szCs w:val="28"/>
          <w:rtl/>
          <w:lang w:bidi="fa-IR"/>
        </w:rPr>
        <w:t xml:space="preserve"> وقد روى حديث الإسراء والمعراج جماعة، منهم: علي وابن مسعود، وابن أبي كعب وحذيفة وسعيد وجابر، وأبو هريرة، وابن عباس، وأم هانئ</w:t>
      </w:r>
      <w:r w:rsidRPr="00196436">
        <w:rPr>
          <w:rFonts w:eastAsia="Calibri" w:cs="Times New Roman"/>
          <w:sz w:val="28"/>
          <w:szCs w:val="28"/>
          <w:vertAlign w:val="superscript"/>
          <w:rtl/>
          <w:lang w:bidi="fa-IR"/>
        </w:rPr>
        <w:t>.</w:t>
      </w:r>
    </w:p>
    <w:p w14:paraId="560E860B" w14:textId="7754E46A" w:rsidR="000B3F07" w:rsidRPr="00196436" w:rsidRDefault="00984C36" w:rsidP="00196436">
      <w:pPr>
        <w:spacing w:after="120" w:line="360" w:lineRule="auto"/>
        <w:ind w:firstLine="509"/>
        <w:jc w:val="both"/>
        <w:rPr>
          <w:rFonts w:eastAsia="Calibri" w:cs="Times New Roman"/>
          <w:sz w:val="28"/>
          <w:szCs w:val="28"/>
          <w:rtl/>
          <w:lang w:bidi="fa-IR"/>
        </w:rPr>
      </w:pPr>
      <w:r w:rsidRPr="00196436">
        <w:rPr>
          <w:rFonts w:eastAsia="Calibri" w:cs="Times New Roman"/>
          <w:sz w:val="28"/>
          <w:szCs w:val="28"/>
          <w:rtl/>
          <w:lang w:bidi="fa-IR"/>
        </w:rPr>
        <w:t xml:space="preserve"> وذكر اللقاني إيرادا قائلا: "</w:t>
      </w:r>
      <w:r w:rsidR="000B3F07" w:rsidRPr="00196436">
        <w:rPr>
          <w:rFonts w:eastAsia="Calibri" w:cs="Times New Roman"/>
          <w:sz w:val="28"/>
          <w:szCs w:val="28"/>
          <w:rtl/>
          <w:lang w:bidi="fa-IR"/>
        </w:rPr>
        <w:t xml:space="preserve">فإن قيل: المعراج والإسراء في الليلة واحدة فهلا أخبرهم بعروجه </w:t>
      </w:r>
      <w:r w:rsidR="001403C3" w:rsidRPr="00196436">
        <w:rPr>
          <w:rFonts w:eastAsia="Calibri" w:cs="Times New Roman"/>
          <w:sz w:val="28"/>
          <w:szCs w:val="28"/>
          <w:rtl/>
          <w:lang w:bidi="fa-IR"/>
        </w:rPr>
        <w:t>إِلى</w:t>
      </w:r>
      <w:r w:rsidR="000B3F07" w:rsidRPr="00196436">
        <w:rPr>
          <w:rFonts w:eastAsia="Calibri" w:cs="Times New Roman"/>
          <w:sz w:val="28"/>
          <w:szCs w:val="28"/>
          <w:rtl/>
          <w:lang w:bidi="fa-IR"/>
        </w:rPr>
        <w:t xml:space="preserve"> السماء مقترنا بالإسراء قلت: استدرجهم </w:t>
      </w:r>
      <w:r w:rsidR="001403C3" w:rsidRPr="00196436">
        <w:rPr>
          <w:rFonts w:eastAsia="Calibri" w:cs="Times New Roman"/>
          <w:sz w:val="28"/>
          <w:szCs w:val="28"/>
          <w:rtl/>
          <w:lang w:bidi="fa-IR"/>
        </w:rPr>
        <w:t>إِلى</w:t>
      </w:r>
      <w:r w:rsidR="000B3F07" w:rsidRPr="00196436">
        <w:rPr>
          <w:rFonts w:eastAsia="Calibri" w:cs="Times New Roman"/>
          <w:sz w:val="28"/>
          <w:szCs w:val="28"/>
          <w:rtl/>
          <w:lang w:bidi="fa-IR"/>
        </w:rPr>
        <w:t xml:space="preserve"> الإيمان بذكر الإسراء أولا، فلما ظهرت إمارات صدقه ووضحت لهم براهين رسالته، واستأنسوا بتلك الآية الخارقة، اخبرهم بما هو أعظم منها، وهو المعراج، فحدثهم النبي (</w:t>
      </w:r>
      <w:r w:rsidR="000B3F07" w:rsidRPr="00196436">
        <w:rPr>
          <w:rFonts w:eastAsia="Calibri" w:cs="Times New Roman"/>
          <w:sz w:val="28"/>
          <w:szCs w:val="28"/>
          <w:rtl/>
          <w:lang w:bidi="fa-IR"/>
        </w:rPr>
        <w:sym w:font="AGA Arabesque" w:char="F072"/>
      </w:r>
      <w:r w:rsidR="000B3F07" w:rsidRPr="00196436">
        <w:rPr>
          <w:rFonts w:eastAsia="Calibri" w:cs="Times New Roman"/>
          <w:sz w:val="28"/>
          <w:szCs w:val="28"/>
          <w:rtl/>
          <w:lang w:bidi="fa-IR"/>
        </w:rPr>
        <w:t xml:space="preserve">) به، وانزل الله </w:t>
      </w:r>
      <w:r w:rsidR="001403C3" w:rsidRPr="00196436">
        <w:rPr>
          <w:rFonts w:eastAsia="Calibri" w:cs="Times New Roman"/>
          <w:sz w:val="28"/>
          <w:szCs w:val="28"/>
          <w:rtl/>
          <w:lang w:bidi="fa-IR"/>
        </w:rPr>
        <w:t>تعالى</w:t>
      </w:r>
      <w:r w:rsidRPr="00196436">
        <w:rPr>
          <w:rFonts w:eastAsia="Calibri" w:cs="Times New Roman"/>
          <w:sz w:val="28"/>
          <w:szCs w:val="28"/>
          <w:rtl/>
          <w:lang w:bidi="fa-IR"/>
        </w:rPr>
        <w:t xml:space="preserve"> كتابه في سورة النجم"</w:t>
      </w:r>
      <w:r w:rsidR="000B3F07" w:rsidRPr="00196436">
        <w:rPr>
          <w:rFonts w:eastAsia="Calibri" w:cs="Times New Roman"/>
          <w:sz w:val="28"/>
          <w:szCs w:val="28"/>
          <w:vertAlign w:val="superscript"/>
          <w:rtl/>
          <w:lang w:bidi="fa-IR"/>
        </w:rPr>
        <w:t>.</w:t>
      </w:r>
    </w:p>
    <w:p w14:paraId="06393901" w14:textId="77777777" w:rsidR="000B3F07" w:rsidRPr="00196436" w:rsidRDefault="000B3F07" w:rsidP="00196436">
      <w:pPr>
        <w:spacing w:after="120" w:line="360" w:lineRule="auto"/>
        <w:ind w:firstLine="509"/>
        <w:jc w:val="both"/>
        <w:rPr>
          <w:rFonts w:eastAsia="Calibri" w:cs="Times New Roman"/>
          <w:b/>
          <w:bCs/>
          <w:sz w:val="28"/>
          <w:szCs w:val="28"/>
          <w:rtl/>
          <w:lang w:bidi="ar-IQ"/>
        </w:rPr>
      </w:pPr>
      <w:r w:rsidRPr="00196436">
        <w:rPr>
          <w:rFonts w:eastAsia="Calibri" w:cs="Times New Roman"/>
          <w:b/>
          <w:bCs/>
          <w:sz w:val="28"/>
          <w:szCs w:val="28"/>
          <w:rtl/>
          <w:lang w:bidi="fa-IR"/>
        </w:rPr>
        <w:t>حكم الإيمان بها وإنّها معجزة:</w:t>
      </w:r>
    </w:p>
    <w:p w14:paraId="5C4C8925" w14:textId="0ECBC0AE" w:rsidR="000B3F07" w:rsidRPr="00196436" w:rsidRDefault="000B3F07" w:rsidP="00196436">
      <w:pPr>
        <w:spacing w:after="120" w:line="360" w:lineRule="auto"/>
        <w:ind w:firstLine="509"/>
        <w:jc w:val="both"/>
        <w:rPr>
          <w:rFonts w:eastAsia="Calibri" w:cs="Times New Roman"/>
          <w:sz w:val="28"/>
          <w:szCs w:val="28"/>
          <w:vertAlign w:val="superscript"/>
          <w:rtl/>
          <w:lang w:bidi="fa-IR"/>
        </w:rPr>
      </w:pPr>
      <w:r w:rsidRPr="00196436">
        <w:rPr>
          <w:rFonts w:eastAsia="Calibri" w:cs="Times New Roman"/>
          <w:sz w:val="28"/>
          <w:szCs w:val="28"/>
          <w:rtl/>
          <w:lang w:bidi="fa-IR"/>
        </w:rPr>
        <w:t xml:space="preserve"> أجمع المسلمون على أن حادثة الإسراء والمعراج من أشهر المعجزات، وأظهر البراهين وأعظم الآيات على صدق نبوة نبينا محمد (</w:t>
      </w:r>
      <w:r w:rsidRPr="00196436">
        <w:rPr>
          <w:rFonts w:eastAsia="Calibri" w:cs="Times New Roman"/>
          <w:sz w:val="28"/>
          <w:szCs w:val="28"/>
          <w:rtl/>
          <w:lang w:bidi="fa-IR"/>
        </w:rPr>
        <w:sym w:font="AGA Arabesque" w:char="F072"/>
      </w:r>
      <w:r w:rsidRPr="00196436">
        <w:rPr>
          <w:rFonts w:eastAsia="Calibri" w:cs="Times New Roman"/>
          <w:sz w:val="28"/>
          <w:szCs w:val="28"/>
          <w:rtl/>
          <w:lang w:bidi="fa-IR"/>
        </w:rPr>
        <w:t>)</w:t>
      </w:r>
      <w:r w:rsidRPr="00196436">
        <w:rPr>
          <w:rFonts w:eastAsia="Calibri" w:cs="Times New Roman"/>
          <w:b/>
          <w:bCs/>
          <w:sz w:val="28"/>
          <w:szCs w:val="28"/>
          <w:rtl/>
          <w:lang w:bidi="ar-IQ"/>
        </w:rPr>
        <w:t xml:space="preserve"> </w:t>
      </w:r>
      <w:r w:rsidRPr="00196436">
        <w:rPr>
          <w:rFonts w:eastAsia="Calibri" w:cs="Times New Roman"/>
          <w:sz w:val="28"/>
          <w:szCs w:val="28"/>
          <w:vertAlign w:val="superscript"/>
          <w:rtl/>
          <w:lang w:bidi="fa-IR"/>
        </w:rPr>
        <w:t>.</w:t>
      </w:r>
    </w:p>
    <w:p w14:paraId="7F36299A" w14:textId="040A633C" w:rsidR="000B3F07" w:rsidRPr="00196436" w:rsidRDefault="000B3F07" w:rsidP="00196436">
      <w:pPr>
        <w:spacing w:after="120" w:line="360" w:lineRule="auto"/>
        <w:ind w:firstLine="509"/>
        <w:jc w:val="both"/>
        <w:rPr>
          <w:rFonts w:eastAsia="Calibri" w:cs="Times New Roman"/>
          <w:sz w:val="28"/>
          <w:szCs w:val="28"/>
          <w:vertAlign w:val="superscript"/>
          <w:rtl/>
          <w:lang w:bidi="fa-IR"/>
        </w:rPr>
      </w:pPr>
      <w:r w:rsidRPr="00196436">
        <w:rPr>
          <w:rFonts w:eastAsia="Calibri" w:cs="Times New Roman"/>
          <w:sz w:val="28"/>
          <w:szCs w:val="28"/>
          <w:rtl/>
          <w:lang w:bidi="fa-IR"/>
        </w:rPr>
        <w:t xml:space="preserve"> وعلى ذلك لا يجوز القول بأنّها كرامة لا معجزة لفقدها شرط التحدي، وذلك لأن شرط التحدي من شروط المعجزة لا يُشترط فيه أن يكون قولياً، كما بينت في شروط المعجزة</w:t>
      </w:r>
      <w:r w:rsidRPr="00196436">
        <w:rPr>
          <w:rFonts w:eastAsia="Calibri" w:cs="Times New Roman"/>
          <w:sz w:val="28"/>
          <w:szCs w:val="28"/>
          <w:vertAlign w:val="superscript"/>
          <w:rtl/>
          <w:lang w:bidi="fa-IR"/>
        </w:rPr>
        <w:t xml:space="preserve">. </w:t>
      </w:r>
    </w:p>
    <w:p w14:paraId="5BE6FEFE" w14:textId="1D8DA820"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sz w:val="28"/>
          <w:szCs w:val="28"/>
          <w:rtl/>
          <w:lang w:bidi="fa-IR"/>
        </w:rPr>
        <w:t xml:space="preserve"> والإيمان بها واجب؛ لأنه يلزم من تصديق النبي (</w:t>
      </w:r>
      <w:r w:rsidRPr="00196436">
        <w:rPr>
          <w:rFonts w:eastAsia="Calibri" w:cs="Times New Roman"/>
          <w:sz w:val="28"/>
          <w:szCs w:val="28"/>
          <w:rtl/>
          <w:lang w:bidi="fa-IR"/>
        </w:rPr>
        <w:sym w:font="AGA Arabesque" w:char="F072"/>
      </w:r>
      <w:r w:rsidRPr="00196436">
        <w:rPr>
          <w:rFonts w:eastAsia="Calibri" w:cs="Times New Roman"/>
          <w:sz w:val="28"/>
          <w:szCs w:val="28"/>
          <w:rtl/>
          <w:lang w:bidi="fa-IR"/>
        </w:rPr>
        <w:t>) تصديق كل ما أخبر به من الأمور الغائبة عن حواسنا، فيلزم منه الإيمان بما جاء من خبر الإسراء والمعراج</w:t>
      </w:r>
      <w:r w:rsidRPr="00196436">
        <w:rPr>
          <w:rFonts w:eastAsia="Calibri" w:cs="Times New Roman"/>
          <w:sz w:val="28"/>
          <w:szCs w:val="28"/>
          <w:vertAlign w:val="superscript"/>
          <w:rtl/>
          <w:lang w:bidi="fa-IR"/>
        </w:rPr>
        <w:t>.</w:t>
      </w:r>
    </w:p>
    <w:p w14:paraId="47D12E77" w14:textId="77777777"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b/>
          <w:bCs/>
          <w:sz w:val="28"/>
          <w:szCs w:val="28"/>
          <w:rtl/>
          <w:lang w:bidi="fa-IR"/>
        </w:rPr>
        <w:t>الخلاف في حقيقة الإسراء والمعراج:</w:t>
      </w:r>
    </w:p>
    <w:p w14:paraId="3EF05D0D" w14:textId="5E77975C"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sz w:val="28"/>
          <w:szCs w:val="28"/>
          <w:rtl/>
          <w:lang w:bidi="fa-IR"/>
        </w:rPr>
        <w:t xml:space="preserve"> اختلف في ذلك السلف والخلف فذهبت طائفة </w:t>
      </w:r>
      <w:r w:rsidR="001403C3" w:rsidRPr="00196436">
        <w:rPr>
          <w:rFonts w:eastAsia="Calibri" w:cs="Times New Roman"/>
          <w:sz w:val="28"/>
          <w:szCs w:val="28"/>
          <w:rtl/>
          <w:lang w:bidi="fa-IR"/>
        </w:rPr>
        <w:t>إِلى</w:t>
      </w:r>
      <w:r w:rsidRPr="00196436">
        <w:rPr>
          <w:rFonts w:eastAsia="Calibri" w:cs="Times New Roman"/>
          <w:sz w:val="28"/>
          <w:szCs w:val="28"/>
          <w:rtl/>
          <w:lang w:bidi="fa-IR"/>
        </w:rPr>
        <w:t xml:space="preserve"> إنه إسراء بالروح وإنها كانت رؤيا ورؤيا الأنبياء حق، وذهبت طائفة </w:t>
      </w:r>
      <w:r w:rsidR="001403C3" w:rsidRPr="00196436">
        <w:rPr>
          <w:rFonts w:eastAsia="Calibri" w:cs="Times New Roman"/>
          <w:sz w:val="28"/>
          <w:szCs w:val="28"/>
          <w:rtl/>
          <w:lang w:bidi="fa-IR"/>
        </w:rPr>
        <w:t>إِلى</w:t>
      </w:r>
      <w:r w:rsidRPr="00196436">
        <w:rPr>
          <w:rFonts w:eastAsia="Calibri" w:cs="Times New Roman"/>
          <w:sz w:val="28"/>
          <w:szCs w:val="28"/>
          <w:rtl/>
          <w:lang w:bidi="fa-IR"/>
        </w:rPr>
        <w:t xml:space="preserve"> أن الإسراء بالجسد يقضةً </w:t>
      </w:r>
      <w:r w:rsidR="001403C3" w:rsidRPr="00196436">
        <w:rPr>
          <w:rFonts w:eastAsia="Calibri" w:cs="Times New Roman"/>
          <w:sz w:val="28"/>
          <w:szCs w:val="28"/>
          <w:rtl/>
          <w:lang w:bidi="fa-IR"/>
        </w:rPr>
        <w:t>إِلى</w:t>
      </w:r>
      <w:r w:rsidRPr="00196436">
        <w:rPr>
          <w:rFonts w:eastAsia="Calibri" w:cs="Times New Roman"/>
          <w:sz w:val="28"/>
          <w:szCs w:val="28"/>
          <w:rtl/>
          <w:lang w:bidi="fa-IR"/>
        </w:rPr>
        <w:t xml:space="preserve"> بيت المقدس، و</w:t>
      </w:r>
      <w:r w:rsidR="001403C3" w:rsidRPr="00196436">
        <w:rPr>
          <w:rFonts w:eastAsia="Calibri" w:cs="Times New Roman"/>
          <w:sz w:val="28"/>
          <w:szCs w:val="28"/>
          <w:rtl/>
          <w:lang w:bidi="fa-IR"/>
        </w:rPr>
        <w:t>إِلى</w:t>
      </w:r>
      <w:r w:rsidRPr="00196436">
        <w:rPr>
          <w:rFonts w:eastAsia="Calibri" w:cs="Times New Roman"/>
          <w:sz w:val="28"/>
          <w:szCs w:val="28"/>
          <w:rtl/>
          <w:lang w:bidi="fa-IR"/>
        </w:rPr>
        <w:t xml:space="preserve"> السماء بالروح). </w:t>
      </w:r>
    </w:p>
    <w:p w14:paraId="262EA30D" w14:textId="2CF6860E"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sz w:val="28"/>
          <w:szCs w:val="28"/>
          <w:rtl/>
          <w:lang w:bidi="fa-IR"/>
        </w:rPr>
        <w:t xml:space="preserve"> نُسب القول الأول </w:t>
      </w:r>
      <w:r w:rsidR="001403C3" w:rsidRPr="00196436">
        <w:rPr>
          <w:rFonts w:eastAsia="Calibri" w:cs="Times New Roman"/>
          <w:sz w:val="28"/>
          <w:szCs w:val="28"/>
          <w:rtl/>
          <w:lang w:bidi="fa-IR"/>
        </w:rPr>
        <w:t>إِلى</w:t>
      </w:r>
      <w:r w:rsidRPr="00196436">
        <w:rPr>
          <w:rFonts w:eastAsia="Calibri" w:cs="Times New Roman"/>
          <w:sz w:val="28"/>
          <w:szCs w:val="28"/>
          <w:rtl/>
          <w:lang w:bidi="fa-IR"/>
        </w:rPr>
        <w:t xml:space="preserve"> سيدنا معاوية والسيدة عائشة (رضي الله عنهما) إنه (</w:t>
      </w:r>
      <w:r w:rsidRPr="00196436">
        <w:rPr>
          <w:rFonts w:eastAsia="Calibri" w:cs="Times New Roman"/>
          <w:sz w:val="28"/>
          <w:szCs w:val="28"/>
          <w:rtl/>
          <w:lang w:bidi="fa-IR"/>
        </w:rPr>
        <w:sym w:font="AGA Arabesque" w:char="F072"/>
      </w:r>
      <w:r w:rsidRPr="00196436">
        <w:rPr>
          <w:rFonts w:eastAsia="Calibri" w:cs="Times New Roman"/>
          <w:sz w:val="28"/>
          <w:szCs w:val="28"/>
          <w:rtl/>
          <w:lang w:bidi="fa-IR"/>
        </w:rPr>
        <w:t>) لم يفارق مضجعه، وهذا القول مردود بما ثبت أنه (</w:t>
      </w:r>
      <w:r w:rsidRPr="00196436">
        <w:rPr>
          <w:rFonts w:eastAsia="Calibri" w:cs="Times New Roman"/>
          <w:sz w:val="28"/>
          <w:szCs w:val="28"/>
          <w:rtl/>
          <w:lang w:bidi="fa-IR"/>
        </w:rPr>
        <w:sym w:font="AGA Arabesque" w:char="F072"/>
      </w:r>
      <w:r w:rsidRPr="00196436">
        <w:rPr>
          <w:rFonts w:eastAsia="Calibri" w:cs="Times New Roman"/>
          <w:sz w:val="28"/>
          <w:szCs w:val="28"/>
          <w:rtl/>
          <w:lang w:bidi="fa-IR"/>
        </w:rPr>
        <w:t>) رُفع من بيت أم هانيء.</w:t>
      </w:r>
    </w:p>
    <w:p w14:paraId="6631EFB4" w14:textId="08819491" w:rsidR="000B3F07" w:rsidRPr="00196436" w:rsidRDefault="000B3F07" w:rsidP="00196436">
      <w:pPr>
        <w:autoSpaceDE w:val="0"/>
        <w:autoSpaceDN w:val="0"/>
        <w:adjustRightInd w:val="0"/>
        <w:spacing w:after="120" w:line="360" w:lineRule="auto"/>
        <w:ind w:firstLine="509"/>
        <w:jc w:val="both"/>
        <w:rPr>
          <w:rFonts w:eastAsiaTheme="minorHAnsi" w:cs="Times New Roman"/>
          <w:sz w:val="28"/>
          <w:szCs w:val="28"/>
          <w:rtl/>
        </w:rPr>
      </w:pPr>
      <w:r w:rsidRPr="00196436">
        <w:rPr>
          <w:rFonts w:eastAsia="Calibri" w:cs="Times New Roman"/>
          <w:sz w:val="28"/>
          <w:szCs w:val="28"/>
          <w:lang w:bidi="fa-IR"/>
        </w:rPr>
        <w:t xml:space="preserve"> </w:t>
      </w:r>
      <w:r w:rsidRPr="00196436">
        <w:rPr>
          <w:rFonts w:eastAsia="Calibri" w:cs="Times New Roman"/>
          <w:sz w:val="28"/>
          <w:szCs w:val="28"/>
          <w:rtl/>
          <w:lang w:bidi="fa-IR"/>
        </w:rPr>
        <w:t>وقد احتج أصحاب هذا القول أن المعراج كان في المنام على ماروي عن معاوية بن أبي سفيان أنه سُئلَ عن المعراج فقال: ((</w:t>
      </w:r>
      <w:r w:rsidRPr="00196436">
        <w:rPr>
          <w:rFonts w:eastAsia="Calibri" w:cs="Times New Roman"/>
          <w:b/>
          <w:bCs/>
          <w:sz w:val="28"/>
          <w:szCs w:val="28"/>
          <w:rtl/>
          <w:lang w:bidi="fa-IR"/>
        </w:rPr>
        <w:t>كان رؤيا صالحة</w:t>
      </w:r>
      <w:r w:rsidRPr="00196436">
        <w:rPr>
          <w:rFonts w:eastAsia="Calibri" w:cs="Times New Roman"/>
          <w:sz w:val="28"/>
          <w:szCs w:val="28"/>
          <w:rtl/>
          <w:lang w:bidi="fa-IR"/>
        </w:rPr>
        <w:t xml:space="preserve">)) متمسكاً بقوله </w:t>
      </w:r>
      <w:r w:rsidR="001403C3" w:rsidRPr="00196436">
        <w:rPr>
          <w:rFonts w:eastAsia="Calibri" w:cs="Times New Roman"/>
          <w:sz w:val="28"/>
          <w:szCs w:val="28"/>
          <w:rtl/>
          <w:lang w:bidi="fa-IR"/>
        </w:rPr>
        <w:t>تعالى</w:t>
      </w:r>
      <w:r w:rsidRPr="00196436">
        <w:rPr>
          <w:rFonts w:eastAsia="Calibri" w:cs="Times New Roman"/>
          <w:sz w:val="28"/>
          <w:szCs w:val="28"/>
          <w:rtl/>
          <w:lang w:bidi="fa-IR"/>
        </w:rPr>
        <w:t xml:space="preserve">: </w:t>
      </w:r>
      <w:r w:rsidRPr="00196436">
        <w:rPr>
          <w:rFonts w:eastAsiaTheme="minorHAnsi" w:cs="Times New Roman"/>
          <w:sz w:val="28"/>
          <w:szCs w:val="28"/>
          <w:rtl/>
        </w:rPr>
        <w:t xml:space="preserve">ﭧﭐﭨﭐ </w:t>
      </w:r>
    </w:p>
    <w:p w14:paraId="24C5BF42" w14:textId="55DB9FFF"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sz w:val="28"/>
          <w:szCs w:val="28"/>
          <w:rtl/>
          <w:lang w:bidi="fa-IR"/>
        </w:rPr>
        <w:t xml:space="preserve">واحتج أصحاب القول الثاني بقوله </w:t>
      </w:r>
      <w:r w:rsidR="001403C3" w:rsidRPr="00196436">
        <w:rPr>
          <w:rFonts w:eastAsia="Calibri" w:cs="Times New Roman"/>
          <w:sz w:val="28"/>
          <w:szCs w:val="28"/>
          <w:rtl/>
          <w:lang w:bidi="fa-IR"/>
        </w:rPr>
        <w:t>تعالى</w:t>
      </w:r>
      <w:r w:rsidRPr="00196436">
        <w:rPr>
          <w:rFonts w:eastAsia="Calibri" w:cs="Times New Roman"/>
          <w:sz w:val="28"/>
          <w:szCs w:val="28"/>
          <w:rtl/>
          <w:lang w:bidi="fa-IR"/>
        </w:rPr>
        <w:t>:</w:t>
      </w:r>
      <w:r w:rsidRPr="00196436">
        <w:rPr>
          <w:rFonts w:eastAsiaTheme="minorHAnsi" w:cs="Times New Roman"/>
          <w:sz w:val="28"/>
          <w:szCs w:val="28"/>
          <w:rtl/>
        </w:rPr>
        <w:t xml:space="preserve"> </w:t>
      </w:r>
      <w:r w:rsidRPr="00196436">
        <w:rPr>
          <w:rFonts w:eastAsia="Calibri" w:cs="Times New Roman"/>
          <w:sz w:val="28"/>
          <w:szCs w:val="28"/>
          <w:vertAlign w:val="superscript"/>
          <w:rtl/>
          <w:lang w:bidi="fa-IR"/>
        </w:rPr>
        <w:t xml:space="preserve">. </w:t>
      </w:r>
      <w:r w:rsidRPr="00196436">
        <w:rPr>
          <w:rFonts w:eastAsia="Calibri" w:cs="Times New Roman"/>
          <w:sz w:val="28"/>
          <w:szCs w:val="28"/>
          <w:rtl/>
          <w:lang w:bidi="fa-IR"/>
        </w:rPr>
        <w:t>فجعل المسجد الأقصى غاية الإسراء.</w:t>
      </w:r>
    </w:p>
    <w:p w14:paraId="51470BE9" w14:textId="6595D6C5"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sz w:val="28"/>
          <w:szCs w:val="28"/>
          <w:rtl/>
          <w:lang w:bidi="fa-IR"/>
        </w:rPr>
        <w:t xml:space="preserve"> وذهب معظم السلف </w:t>
      </w:r>
      <w:r w:rsidR="001403C3" w:rsidRPr="00196436">
        <w:rPr>
          <w:rFonts w:eastAsia="Calibri" w:cs="Times New Roman"/>
          <w:sz w:val="28"/>
          <w:szCs w:val="28"/>
          <w:rtl/>
          <w:lang w:bidi="fa-IR"/>
        </w:rPr>
        <w:t>إِلى</w:t>
      </w:r>
      <w:r w:rsidRPr="00196436">
        <w:rPr>
          <w:rFonts w:eastAsia="Calibri" w:cs="Times New Roman"/>
          <w:sz w:val="28"/>
          <w:szCs w:val="28"/>
          <w:rtl/>
          <w:lang w:bidi="fa-IR"/>
        </w:rPr>
        <w:t xml:space="preserve"> أنه كان إسراءا بالجسد وفي اليقظة، وهذا هو الحق، وهو قول ابن عباس (رضي الله عنهـ) وأكثر المتأخرين من الفقهاء والمحدثين والمفسرين والمتكلمين.</w:t>
      </w:r>
    </w:p>
    <w:p w14:paraId="2DA0C7AE" w14:textId="405D3B4D"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sz w:val="28"/>
          <w:szCs w:val="28"/>
          <w:rtl/>
          <w:lang w:bidi="fa-IR"/>
        </w:rPr>
        <w:t xml:space="preserve"> وقد ذهب الإمام اللقاني </w:t>
      </w:r>
      <w:r w:rsidR="001403C3" w:rsidRPr="00196436">
        <w:rPr>
          <w:rFonts w:eastAsia="Calibri" w:cs="Times New Roman"/>
          <w:sz w:val="28"/>
          <w:szCs w:val="28"/>
          <w:rtl/>
          <w:lang w:bidi="fa-IR"/>
        </w:rPr>
        <w:t>إِلى</w:t>
      </w:r>
      <w:r w:rsidRPr="00196436">
        <w:rPr>
          <w:rFonts w:eastAsia="Calibri" w:cs="Times New Roman"/>
          <w:sz w:val="28"/>
          <w:szCs w:val="28"/>
          <w:rtl/>
          <w:lang w:bidi="fa-IR"/>
        </w:rPr>
        <w:t xml:space="preserve"> ما ذهب إليه أصحاب القول الثاني حيث قال: </w:t>
      </w:r>
      <w:r w:rsidR="00DD6F90" w:rsidRPr="00196436">
        <w:rPr>
          <w:rFonts w:eastAsia="Calibri" w:cs="Times New Roman"/>
          <w:sz w:val="28"/>
          <w:szCs w:val="28"/>
          <w:rtl/>
          <w:lang w:bidi="fa-IR"/>
        </w:rPr>
        <w:t>"</w:t>
      </w:r>
      <w:r w:rsidRPr="00196436">
        <w:rPr>
          <w:rFonts w:eastAsia="Calibri" w:cs="Times New Roman"/>
          <w:sz w:val="28"/>
          <w:szCs w:val="28"/>
          <w:rtl/>
          <w:lang w:bidi="fa-IR"/>
        </w:rPr>
        <w:t xml:space="preserve">والحق في ذلك من أنه في اليقظة بالروح والجسد </w:t>
      </w:r>
      <w:r w:rsidR="001403C3" w:rsidRPr="00196436">
        <w:rPr>
          <w:rFonts w:eastAsia="Calibri" w:cs="Times New Roman"/>
          <w:sz w:val="28"/>
          <w:szCs w:val="28"/>
          <w:rtl/>
          <w:lang w:bidi="fa-IR"/>
        </w:rPr>
        <w:t>إِلى</w:t>
      </w:r>
      <w:r w:rsidRPr="00196436">
        <w:rPr>
          <w:rFonts w:eastAsia="Calibri" w:cs="Times New Roman"/>
          <w:sz w:val="28"/>
          <w:szCs w:val="28"/>
          <w:rtl/>
          <w:lang w:bidi="fa-IR"/>
        </w:rPr>
        <w:t xml:space="preserve"> الأقصى بشهادة الكتاب والسنة وإجماع القرن الثاني من الأمة ومن بعدهم، ثم </w:t>
      </w:r>
      <w:r w:rsidR="001403C3" w:rsidRPr="00196436">
        <w:rPr>
          <w:rFonts w:eastAsia="Calibri" w:cs="Times New Roman"/>
          <w:sz w:val="28"/>
          <w:szCs w:val="28"/>
          <w:rtl/>
          <w:lang w:bidi="fa-IR"/>
        </w:rPr>
        <w:t>إِلى</w:t>
      </w:r>
      <w:r w:rsidRPr="00196436">
        <w:rPr>
          <w:rFonts w:eastAsia="Calibri" w:cs="Times New Roman"/>
          <w:sz w:val="28"/>
          <w:szCs w:val="28"/>
          <w:rtl/>
          <w:lang w:bidi="fa-IR"/>
        </w:rPr>
        <w:t xml:space="preserve"> السماء بالأحاديث المشهورة، ثم </w:t>
      </w:r>
      <w:r w:rsidR="001403C3" w:rsidRPr="00196436">
        <w:rPr>
          <w:rFonts w:eastAsia="Calibri" w:cs="Times New Roman"/>
          <w:sz w:val="28"/>
          <w:szCs w:val="28"/>
          <w:rtl/>
          <w:lang w:bidi="fa-IR"/>
        </w:rPr>
        <w:t>إِلى</w:t>
      </w:r>
      <w:r w:rsidRPr="00196436">
        <w:rPr>
          <w:rFonts w:eastAsia="Calibri" w:cs="Times New Roman"/>
          <w:sz w:val="28"/>
          <w:szCs w:val="28"/>
          <w:rtl/>
          <w:lang w:bidi="fa-IR"/>
        </w:rPr>
        <w:t xml:space="preserve"> الجنة، أو المستوى، أو العرش، أو طرف العالم على اختلاف الآراء بخبر الواحد</w:t>
      </w:r>
      <w:r w:rsidR="00DD6F90" w:rsidRPr="00196436">
        <w:rPr>
          <w:rFonts w:eastAsia="Calibri" w:cs="Times New Roman"/>
          <w:sz w:val="28"/>
          <w:szCs w:val="28"/>
          <w:rtl/>
          <w:lang w:bidi="fa-IR"/>
        </w:rPr>
        <w:t>"</w:t>
      </w:r>
      <w:r w:rsidRPr="00196436">
        <w:rPr>
          <w:rFonts w:eastAsia="Calibri" w:cs="Times New Roman"/>
          <w:sz w:val="28"/>
          <w:szCs w:val="28"/>
          <w:rtl/>
          <w:lang w:bidi="fa-IR"/>
        </w:rPr>
        <w:t>.</w:t>
      </w:r>
    </w:p>
    <w:p w14:paraId="0C19367B" w14:textId="75FD75E7"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sz w:val="28"/>
          <w:szCs w:val="28"/>
          <w:rtl/>
          <w:lang w:bidi="fa-IR"/>
        </w:rPr>
        <w:t xml:space="preserve"> ويقول الرازي: </w:t>
      </w:r>
      <w:r w:rsidR="00DD6F90" w:rsidRPr="00196436">
        <w:rPr>
          <w:rFonts w:eastAsia="Calibri" w:cs="Times New Roman"/>
          <w:sz w:val="28"/>
          <w:szCs w:val="28"/>
          <w:rtl/>
          <w:lang w:bidi="fa-IR"/>
        </w:rPr>
        <w:t>"</w:t>
      </w:r>
      <w:r w:rsidRPr="00196436">
        <w:rPr>
          <w:rFonts w:eastAsia="Calibri" w:cs="Times New Roman"/>
          <w:sz w:val="28"/>
          <w:szCs w:val="28"/>
          <w:rtl/>
          <w:lang w:bidi="fa-IR"/>
        </w:rPr>
        <w:t xml:space="preserve">والصحيح: أنه أسري بالجسد والروح في القصّة كُلها، وَعَلِيه يدل قوله </w:t>
      </w:r>
      <w:r w:rsidR="001403C3" w:rsidRPr="00196436">
        <w:rPr>
          <w:rFonts w:eastAsia="Calibri" w:cs="Times New Roman"/>
          <w:sz w:val="28"/>
          <w:szCs w:val="28"/>
          <w:rtl/>
          <w:lang w:bidi="fa-IR"/>
        </w:rPr>
        <w:t>تعالى</w:t>
      </w:r>
      <w:r w:rsidRPr="00196436">
        <w:rPr>
          <w:rFonts w:eastAsia="Calibri" w:cs="Times New Roman"/>
          <w:sz w:val="28"/>
          <w:szCs w:val="28"/>
          <w:rtl/>
          <w:lang w:bidi="fa-IR"/>
        </w:rPr>
        <w:t xml:space="preserve">، إذ لو كان مناماً لقال: بروح عبده ولم يقل بعَبْدِهِ، وَلا يُعدّ عَن الظاهر والحقيقة </w:t>
      </w:r>
      <w:r w:rsidR="001403C3" w:rsidRPr="00196436">
        <w:rPr>
          <w:rFonts w:eastAsia="Calibri" w:cs="Times New Roman"/>
          <w:sz w:val="28"/>
          <w:szCs w:val="28"/>
          <w:rtl/>
          <w:lang w:bidi="fa-IR"/>
        </w:rPr>
        <w:t>إِلى</w:t>
      </w:r>
      <w:r w:rsidRPr="00196436">
        <w:rPr>
          <w:rFonts w:eastAsia="Calibri" w:cs="Times New Roman"/>
          <w:sz w:val="28"/>
          <w:szCs w:val="28"/>
          <w:rtl/>
          <w:lang w:bidi="fa-IR"/>
        </w:rPr>
        <w:t xml:space="preserve"> التأويل إلا عند الاستحالة، ولفظ العبد لا يتناول إلا مجموع الروح والجسد، ولا شك أن المراد من العبد هاهنا: مجموع الروح والجسد</w:t>
      </w:r>
      <w:r w:rsidR="00DD6F90" w:rsidRPr="00196436">
        <w:rPr>
          <w:rFonts w:eastAsia="Calibri" w:cs="Times New Roman"/>
          <w:sz w:val="28"/>
          <w:szCs w:val="28"/>
          <w:rtl/>
          <w:lang w:bidi="fa-IR"/>
        </w:rPr>
        <w:t>"</w:t>
      </w:r>
      <w:r w:rsidRPr="00196436">
        <w:rPr>
          <w:rFonts w:eastAsia="Calibri" w:cs="Times New Roman"/>
          <w:b/>
          <w:bCs/>
          <w:sz w:val="28"/>
          <w:szCs w:val="28"/>
          <w:rtl/>
          <w:lang w:bidi="ar-IQ"/>
        </w:rPr>
        <w:t xml:space="preserve"> </w:t>
      </w:r>
      <w:r w:rsidRPr="00196436">
        <w:rPr>
          <w:rFonts w:eastAsia="Calibri" w:cs="Times New Roman"/>
          <w:sz w:val="28"/>
          <w:szCs w:val="28"/>
          <w:rtl/>
          <w:lang w:bidi="fa-IR"/>
        </w:rPr>
        <w:t>.</w:t>
      </w:r>
    </w:p>
    <w:p w14:paraId="3E4BBF1C" w14:textId="17A10F8A" w:rsidR="000B3F07" w:rsidRPr="00196436" w:rsidRDefault="000B3F07" w:rsidP="00196436">
      <w:pPr>
        <w:spacing w:after="120" w:line="360" w:lineRule="auto"/>
        <w:ind w:firstLine="509"/>
        <w:jc w:val="both"/>
        <w:rPr>
          <w:rFonts w:eastAsia="Calibri" w:cs="Times New Roman"/>
          <w:sz w:val="28"/>
          <w:szCs w:val="28"/>
          <w:rtl/>
          <w:lang w:bidi="fa-IR"/>
        </w:rPr>
      </w:pPr>
      <w:r w:rsidRPr="00196436">
        <w:rPr>
          <w:rFonts w:eastAsia="Calibri" w:cs="Times New Roman"/>
          <w:sz w:val="28"/>
          <w:szCs w:val="28"/>
          <w:rtl/>
          <w:lang w:bidi="fa-IR"/>
        </w:rPr>
        <w:t>وكذا احتج أصحاب هذا الرأي بأن ما يكون جائزا في العقل في قدرة الله (</w:t>
      </w:r>
      <w:r w:rsidR="001403C3" w:rsidRPr="00196436">
        <w:rPr>
          <w:rFonts w:eastAsia="Calibri" w:cs="Times New Roman"/>
          <w:sz w:val="28"/>
          <w:szCs w:val="28"/>
          <w:rtl/>
          <w:lang w:bidi="fa-IR"/>
        </w:rPr>
        <w:t>تعالى</w:t>
      </w:r>
      <w:r w:rsidRPr="00196436">
        <w:rPr>
          <w:rFonts w:eastAsia="Calibri" w:cs="Times New Roman"/>
          <w:sz w:val="28"/>
          <w:szCs w:val="28"/>
          <w:rtl/>
          <w:lang w:bidi="fa-IR"/>
        </w:rPr>
        <w:t xml:space="preserve">) فلا طريق </w:t>
      </w:r>
      <w:r w:rsidR="001403C3" w:rsidRPr="00196436">
        <w:rPr>
          <w:rFonts w:eastAsia="Calibri" w:cs="Times New Roman"/>
          <w:sz w:val="28"/>
          <w:szCs w:val="28"/>
          <w:rtl/>
          <w:lang w:bidi="fa-IR"/>
        </w:rPr>
        <w:t>إِلى</w:t>
      </w:r>
      <w:r w:rsidRPr="00196436">
        <w:rPr>
          <w:rFonts w:eastAsia="Calibri" w:cs="Times New Roman"/>
          <w:sz w:val="28"/>
          <w:szCs w:val="28"/>
          <w:rtl/>
          <w:lang w:bidi="fa-IR"/>
        </w:rPr>
        <w:t xml:space="preserve"> إنكاره، ولاسيما في زمن خرق العادات.</w:t>
      </w:r>
    </w:p>
    <w:p w14:paraId="7AEF7860" w14:textId="18DDD4E9"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lang w:bidi="fa-IR"/>
        </w:rPr>
        <w:t xml:space="preserve"> وقد ردَّ الإمام اللقاني على أصحاب القول الأول ذاكراً الأدلة العقلية حيث قال: هُوَ أمرّ ممكن أخبَر به الصّادِق وكل ما هو كَذلك فهو حق مُطابق، ودليل الإمكان إمّا تمائل الأجسام فيجُوز الحَرَق والالتئام على السماء، كما يجوزانِ على الأرض، ويجورُ على الإنسانِ سرعَة السّيرِ لقطع المسافة كما تجوز على الطيرِ والرّيح، وإمّا عدم دليل الامتناع وأنّه لا يلزم مِن فَرْض وَقُوعه مُحَال.</w:t>
      </w:r>
    </w:p>
    <w:p w14:paraId="4FE9E798"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lang w:bidi="fa-IR"/>
        </w:rPr>
        <w:t>والراجح هو ماذهب إليه السلف وهو أن الإسراء كان بجسده وفي اليقظة (</w:t>
      </w:r>
      <w:r w:rsidRPr="00196436">
        <w:rPr>
          <w:rFonts w:eastAsia="Calibri" w:cs="Times New Roman"/>
          <w:sz w:val="28"/>
          <w:szCs w:val="28"/>
          <w:rtl/>
          <w:lang w:bidi="fa-IR"/>
        </w:rPr>
        <w:sym w:font="AGA Arabesque" w:char="F072"/>
      </w:r>
      <w:r w:rsidRPr="00196436">
        <w:rPr>
          <w:rFonts w:eastAsia="Calibri" w:cs="Times New Roman"/>
          <w:sz w:val="28"/>
          <w:szCs w:val="28"/>
          <w:rtl/>
          <w:lang w:bidi="fa-IR"/>
        </w:rPr>
        <w:t>) والله أعلم.</w:t>
      </w:r>
    </w:p>
    <w:p w14:paraId="5B66A1A3" w14:textId="77777777" w:rsidR="000B3F07" w:rsidRPr="00196436" w:rsidRDefault="000B3F07" w:rsidP="00196436">
      <w:pPr>
        <w:spacing w:after="120" w:line="360" w:lineRule="auto"/>
        <w:ind w:firstLine="509"/>
        <w:jc w:val="both"/>
        <w:rPr>
          <w:rFonts w:eastAsia="Calibri" w:cs="Times New Roman"/>
          <w:sz w:val="28"/>
          <w:szCs w:val="28"/>
          <w:rtl/>
          <w:lang w:bidi="ar-IQ"/>
        </w:rPr>
      </w:pPr>
      <w:r w:rsidRPr="00196436">
        <w:rPr>
          <w:rFonts w:eastAsia="Calibri" w:cs="Times New Roman"/>
          <w:sz w:val="28"/>
          <w:szCs w:val="28"/>
          <w:rtl/>
          <w:lang w:bidi="ar-IQ"/>
        </w:rPr>
        <w:br w:type="page"/>
      </w:r>
    </w:p>
    <w:p w14:paraId="0B53C7E1" w14:textId="77777777" w:rsidR="000B3F07" w:rsidRPr="00196436" w:rsidRDefault="000B3F07" w:rsidP="00196436">
      <w:pPr>
        <w:pStyle w:val="ac"/>
        <w:spacing w:line="360" w:lineRule="auto"/>
        <w:rPr>
          <w:rFonts w:cs="Times New Roman"/>
          <w:highlight w:val="yellow"/>
          <w:rtl/>
        </w:rPr>
      </w:pPr>
      <w:bookmarkStart w:id="76" w:name="_Toc171189130"/>
      <w:bookmarkStart w:id="77" w:name="_Toc176097833"/>
      <w:bookmarkStart w:id="78" w:name="_Toc179215893"/>
      <w:r w:rsidRPr="00196436">
        <w:rPr>
          <w:rFonts w:cs="Times New Roman"/>
          <w:rtl/>
        </w:rPr>
        <w:t>المبحث الثاني: المضامين العقدية في الرسالة الخاتمة</w:t>
      </w:r>
      <w:bookmarkEnd w:id="76"/>
      <w:bookmarkEnd w:id="77"/>
      <w:bookmarkEnd w:id="78"/>
    </w:p>
    <w:p w14:paraId="2827B82A" w14:textId="77777777" w:rsidR="000B3F07" w:rsidRPr="00196436" w:rsidRDefault="000B3F07" w:rsidP="00196436">
      <w:pPr>
        <w:pStyle w:val="ac"/>
        <w:spacing w:line="360" w:lineRule="auto"/>
        <w:rPr>
          <w:rFonts w:cs="Times New Roman"/>
          <w:rtl/>
        </w:rPr>
      </w:pPr>
      <w:bookmarkStart w:id="79" w:name="_Toc171189131"/>
      <w:bookmarkStart w:id="80" w:name="_Toc176097834"/>
      <w:bookmarkStart w:id="81" w:name="_Toc179215894"/>
      <w:r w:rsidRPr="00196436">
        <w:rPr>
          <w:rFonts w:cs="Times New Roman"/>
          <w:rtl/>
        </w:rPr>
        <w:t>المطلب الأول: حاجة البشر لخاتم الانبياء:</w:t>
      </w:r>
      <w:bookmarkEnd w:id="79"/>
      <w:bookmarkEnd w:id="80"/>
      <w:bookmarkEnd w:id="81"/>
    </w:p>
    <w:p w14:paraId="16D0EA4B"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حاجة البشر للنبي محمد </w:t>
      </w:r>
      <w:r w:rsidRPr="00196436">
        <w:rPr>
          <w:rFonts w:eastAsia="Calibri" w:cs="Times New Roman"/>
          <w:sz w:val="28"/>
          <w:szCs w:val="28"/>
        </w:rPr>
        <w:sym w:font="AGA Arabesque" w:char="F072"/>
      </w:r>
      <w:r w:rsidRPr="00196436">
        <w:rPr>
          <w:rFonts w:eastAsia="Calibri" w:cs="Times New Roman"/>
          <w:sz w:val="28"/>
          <w:szCs w:val="28"/>
          <w:rtl/>
        </w:rPr>
        <w:t xml:space="preserve"> تنبع من البحث الطبيعي والروحي للإنسان عن الهداية والتوجيه في حياته, إذ يمر الإنسان بمراحل عديدة في حياته تتطلب منه الإرشاد والتوجيه، سواء كانت في الشؤون الدينية، الأخلاقية، أو حتى الحياتية والاجتماعية.</w:t>
      </w:r>
    </w:p>
    <w:p w14:paraId="67B8FA36"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تعد حاجة البشر للنبي محمد </w:t>
      </w:r>
      <w:r w:rsidRPr="00196436">
        <w:rPr>
          <w:rFonts w:eastAsia="Calibri" w:cs="Times New Roman"/>
          <w:sz w:val="28"/>
          <w:szCs w:val="28"/>
        </w:rPr>
        <w:sym w:font="AGA Arabesque" w:char="F072"/>
      </w:r>
      <w:r w:rsidRPr="00196436">
        <w:rPr>
          <w:rFonts w:eastAsia="Calibri" w:cs="Times New Roman"/>
          <w:sz w:val="28"/>
          <w:szCs w:val="28"/>
          <w:rtl/>
        </w:rPr>
        <w:t xml:space="preserve"> أيضًا امتدادًا لحاجتهم للتواصل مع العلي القدير, فالنبي محمد يُعدُّ الوسيط بين الخلق وخالقهم، وهو الذي تلقى رسالة الإسلام ونقلها للبشرية بأسلوب يتناسب مع حاجاتها وتطلعاتها.</w:t>
      </w:r>
    </w:p>
    <w:p w14:paraId="3E63E7F2" w14:textId="113DB5D4"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بالإضافة </w:t>
      </w:r>
      <w:r w:rsidR="001403C3" w:rsidRPr="00196436">
        <w:rPr>
          <w:rFonts w:eastAsia="Calibri" w:cs="Times New Roman"/>
          <w:sz w:val="28"/>
          <w:szCs w:val="28"/>
          <w:rtl/>
        </w:rPr>
        <w:t>إِلى</w:t>
      </w:r>
      <w:r w:rsidRPr="00196436">
        <w:rPr>
          <w:rFonts w:eastAsia="Calibri" w:cs="Times New Roman"/>
          <w:sz w:val="28"/>
          <w:szCs w:val="28"/>
          <w:rtl/>
        </w:rPr>
        <w:t xml:space="preserve"> ذلك، فإن حاجة البشر للنبي محمد </w:t>
      </w:r>
      <w:r w:rsidRPr="00196436">
        <w:rPr>
          <w:rFonts w:eastAsia="Calibri" w:cs="Times New Roman"/>
          <w:sz w:val="28"/>
          <w:szCs w:val="28"/>
          <w:rtl/>
        </w:rPr>
        <w:sym w:font="AGA Arabesque" w:char="F072"/>
      </w:r>
      <w:r w:rsidRPr="00196436">
        <w:rPr>
          <w:rFonts w:eastAsia="Calibri" w:cs="Times New Roman"/>
          <w:sz w:val="28"/>
          <w:szCs w:val="28"/>
          <w:rtl/>
        </w:rPr>
        <w:t xml:space="preserve"> تأتي كنتيجة للرغبة في التمسك بالهوية الدينية والروحية، والتي تتجلى في الانتماء </w:t>
      </w:r>
      <w:r w:rsidR="001403C3" w:rsidRPr="00196436">
        <w:rPr>
          <w:rFonts w:eastAsia="Calibri" w:cs="Times New Roman"/>
          <w:sz w:val="28"/>
          <w:szCs w:val="28"/>
          <w:rtl/>
        </w:rPr>
        <w:t>إِلى</w:t>
      </w:r>
      <w:r w:rsidRPr="00196436">
        <w:rPr>
          <w:rFonts w:eastAsia="Calibri" w:cs="Times New Roman"/>
          <w:sz w:val="28"/>
          <w:szCs w:val="28"/>
          <w:rtl/>
        </w:rPr>
        <w:t xml:space="preserve"> الإسلام كدين نهائي وشامل. فالنبي محمد </w:t>
      </w:r>
      <w:r w:rsidRPr="00196436">
        <w:rPr>
          <w:rFonts w:eastAsia="Calibri" w:cs="Times New Roman"/>
          <w:sz w:val="28"/>
          <w:szCs w:val="28"/>
          <w:rtl/>
        </w:rPr>
        <w:sym w:font="AGA Arabesque" w:char="F072"/>
      </w:r>
      <w:r w:rsidRPr="00196436">
        <w:rPr>
          <w:rFonts w:eastAsia="Calibri" w:cs="Times New Roman"/>
          <w:sz w:val="28"/>
          <w:szCs w:val="28"/>
          <w:rtl/>
        </w:rPr>
        <w:t xml:space="preserve"> يمثل شخصية مركزية في الإسلام، وبدونه لا يمكن فهم أساسيات هذا الدين وممارسته بشكل صحيح وموجه, ومن هنا نعلم أن فإن حاجة البشر للنبي محمد </w:t>
      </w:r>
      <w:r w:rsidRPr="00196436">
        <w:rPr>
          <w:rFonts w:eastAsia="Calibri" w:cs="Times New Roman"/>
          <w:sz w:val="28"/>
          <w:szCs w:val="28"/>
        </w:rPr>
        <w:sym w:font="AGA Arabesque" w:char="F072"/>
      </w:r>
      <w:r w:rsidRPr="00196436">
        <w:rPr>
          <w:rFonts w:eastAsia="Calibri" w:cs="Times New Roman"/>
          <w:sz w:val="28"/>
          <w:szCs w:val="28"/>
          <w:rtl/>
        </w:rPr>
        <w:t xml:space="preserve"> تتجلى في البحث عن الهداية، والتمسك بالقيم الإنسانية والروحية، والسعي نحو تحقيق السلام الداخلي والخارجي، وهو ما يجتهدون في تعاليمه وسيرته العطرة.</w:t>
      </w:r>
    </w:p>
    <w:p w14:paraId="19C61232" w14:textId="07754EED"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قال الغزالي في معرض حديثه عن إظهار الدعوة: "هذه الصيحة العالية هي غاية البلاغ، فقد فاصل الرسول عليه الصلاة والسلام قومه على دعوته، وأوضح لأقرب الناس إليه أن التّصديق بهذه الرسالة هو حياة الصلة بينه وبينهم، وأن عصبيّة القرابة التي يقوم عليها العرب ذابت في حرارة هذا الإنذار الاتي من عند الله".</w:t>
      </w:r>
    </w:p>
    <w:p w14:paraId="5EB4D57D" w14:textId="3A618375"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يشير الغزالي </w:t>
      </w:r>
      <w:r w:rsidR="001403C3" w:rsidRPr="00196436">
        <w:rPr>
          <w:rFonts w:eastAsia="Calibri" w:cs="Times New Roman"/>
          <w:sz w:val="28"/>
          <w:szCs w:val="28"/>
          <w:rtl/>
        </w:rPr>
        <w:t>إِلى</w:t>
      </w:r>
      <w:r w:rsidRPr="00196436">
        <w:rPr>
          <w:rFonts w:eastAsia="Calibri" w:cs="Times New Roman"/>
          <w:sz w:val="28"/>
          <w:szCs w:val="28"/>
          <w:rtl/>
        </w:rPr>
        <w:t xml:space="preserve"> أهمية دور النبي محمد </w:t>
      </w:r>
      <w:r w:rsidRPr="00196436">
        <w:rPr>
          <w:rFonts w:eastAsia="Calibri" w:cs="Times New Roman"/>
          <w:sz w:val="28"/>
          <w:szCs w:val="28"/>
          <w:rtl/>
        </w:rPr>
        <w:sym w:font="AGA Arabesque" w:char="F072"/>
      </w:r>
      <w:r w:rsidRPr="00196436">
        <w:rPr>
          <w:rFonts w:eastAsia="Calibri" w:cs="Times New Roman"/>
          <w:sz w:val="28"/>
          <w:szCs w:val="28"/>
          <w:rtl/>
        </w:rPr>
        <w:t xml:space="preserve"> في بلاغته ووضوحه في نقل الدعوة </w:t>
      </w:r>
      <w:r w:rsidR="00F125F6" w:rsidRPr="00196436">
        <w:rPr>
          <w:rFonts w:eastAsia="Calibri" w:cs="Times New Roman"/>
          <w:sz w:val="28"/>
          <w:szCs w:val="28"/>
          <w:rtl/>
        </w:rPr>
        <w:t>الإسلامية</w:t>
      </w:r>
      <w:r w:rsidRPr="00196436">
        <w:rPr>
          <w:rFonts w:eastAsia="Calibri" w:cs="Times New Roman"/>
          <w:sz w:val="28"/>
          <w:szCs w:val="28"/>
          <w:rtl/>
        </w:rPr>
        <w:t xml:space="preserve"> للناس. يصف دعوة النبي </w:t>
      </w:r>
      <w:r w:rsidRPr="00196436">
        <w:rPr>
          <w:rFonts w:eastAsia="Calibri" w:cs="Times New Roman"/>
          <w:sz w:val="28"/>
          <w:szCs w:val="28"/>
          <w:rtl/>
        </w:rPr>
        <w:sym w:font="AGA Arabesque" w:char="F072"/>
      </w:r>
      <w:r w:rsidRPr="00196436">
        <w:rPr>
          <w:rFonts w:eastAsia="Calibri" w:cs="Times New Roman"/>
          <w:sz w:val="28"/>
          <w:szCs w:val="28"/>
          <w:rtl/>
        </w:rPr>
        <w:t xml:space="preserve"> بأنها "غاية البلاغ"، ويؤكد على أنه بفضل هذه الدعوة استطاع النبي </w:t>
      </w:r>
      <w:r w:rsidRPr="00196436">
        <w:rPr>
          <w:rFonts w:eastAsia="Calibri" w:cs="Times New Roman"/>
          <w:sz w:val="28"/>
          <w:szCs w:val="28"/>
          <w:rtl/>
        </w:rPr>
        <w:sym w:font="AGA Arabesque" w:char="F072"/>
      </w:r>
      <w:r w:rsidRPr="00196436">
        <w:rPr>
          <w:rFonts w:eastAsia="Calibri" w:cs="Times New Roman"/>
          <w:sz w:val="28"/>
          <w:szCs w:val="28"/>
          <w:rtl/>
        </w:rPr>
        <w:t xml:space="preserve"> فصل قومه على دعوته، ووضح لأقرب الناس إليه أن التصديق بهذه الرسالة هو حياة الصلة بينهم وبين الله. ويشير </w:t>
      </w:r>
      <w:r w:rsidR="001403C3" w:rsidRPr="00196436">
        <w:rPr>
          <w:rFonts w:eastAsia="Calibri" w:cs="Times New Roman"/>
          <w:sz w:val="28"/>
          <w:szCs w:val="28"/>
          <w:rtl/>
        </w:rPr>
        <w:t>إِلى</w:t>
      </w:r>
      <w:r w:rsidRPr="00196436">
        <w:rPr>
          <w:rFonts w:eastAsia="Calibri" w:cs="Times New Roman"/>
          <w:sz w:val="28"/>
          <w:szCs w:val="28"/>
          <w:rtl/>
        </w:rPr>
        <w:t xml:space="preserve"> أن العصبية القبلية التي كانت تحكم المجتمع العربي ذابت بفعل هذه الرسالة الإلهية.</w:t>
      </w:r>
    </w:p>
    <w:p w14:paraId="5A6F07A2"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وقال في موضوع آخر: "والمسلمون سرت إليهم لوثات الاحتراف، والتعلق بالقشور والمراسيم، وردتهم رذائل الضعف والجهالة </w:t>
      </w:r>
      <w:r w:rsidR="001403C3" w:rsidRPr="00196436">
        <w:rPr>
          <w:rFonts w:eastAsia="Calibri" w:cs="Times New Roman"/>
          <w:sz w:val="28"/>
          <w:szCs w:val="28"/>
          <w:rtl/>
        </w:rPr>
        <w:t>إِلى</w:t>
      </w:r>
      <w:r w:rsidRPr="00196436">
        <w:rPr>
          <w:rFonts w:eastAsia="Calibri" w:cs="Times New Roman"/>
          <w:sz w:val="28"/>
          <w:szCs w:val="28"/>
          <w:rtl/>
        </w:rPr>
        <w:t xml:space="preserve"> أحوال أشبه بما كان يسود اليهود والنصارى على عصر النبوة والخلافة الراشدة. وقلة يسيرة منهم هي التي بقيت </w:t>
      </w:r>
      <w:r w:rsidR="001403C3" w:rsidRPr="00196436">
        <w:rPr>
          <w:rFonts w:eastAsia="Calibri" w:cs="Times New Roman"/>
          <w:sz w:val="28"/>
          <w:szCs w:val="28"/>
          <w:rtl/>
        </w:rPr>
        <w:t>إِلى</w:t>
      </w:r>
      <w:r w:rsidRPr="00196436">
        <w:rPr>
          <w:rFonts w:eastAsia="Calibri" w:cs="Times New Roman"/>
          <w:sz w:val="28"/>
          <w:szCs w:val="28"/>
          <w:rtl/>
        </w:rPr>
        <w:t xml:space="preserve"> يوم الناس هذا تغالب الجاهلية وتتشبث بالحق . وإذا كان مما يعين على الأمل أن الإسلام ظلّ من الناحية العلمية محفوظا في مصدريه الخطيرين: الكتاب والسنّة، فإنّ هذا العلم المصون لا يغني أبدا عن العمل.</w:t>
      </w:r>
    </w:p>
    <w:p w14:paraId="7084A8EA" w14:textId="49FD0388"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على أن الذين يعملون للإسلام عملا صحيحا يلقون مقاومة عنيفة من شتى الجبهات الاخرى، أعني الجبهات التي قاومت امتداده من أربعة عشر قرنا، ولم تبرد عداوتها له يوما. وقد يسأل سائل: هل العالم اليوم بحاجة </w:t>
      </w:r>
      <w:r w:rsidR="001403C3" w:rsidRPr="00196436">
        <w:rPr>
          <w:rFonts w:eastAsia="Calibri" w:cs="Times New Roman"/>
          <w:sz w:val="28"/>
          <w:szCs w:val="28"/>
          <w:rtl/>
        </w:rPr>
        <w:t>إِلى</w:t>
      </w:r>
      <w:r w:rsidRPr="00196436">
        <w:rPr>
          <w:rFonts w:eastAsia="Calibri" w:cs="Times New Roman"/>
          <w:sz w:val="28"/>
          <w:szCs w:val="28"/>
          <w:rtl/>
        </w:rPr>
        <w:t xml:space="preserve"> الإسلام؟. ونقول: إذا كان العالم بحاجة </w:t>
      </w:r>
      <w:r w:rsidR="001403C3" w:rsidRPr="00196436">
        <w:rPr>
          <w:rFonts w:eastAsia="Calibri" w:cs="Times New Roman"/>
          <w:sz w:val="28"/>
          <w:szCs w:val="28"/>
          <w:rtl/>
        </w:rPr>
        <w:t>إِلى</w:t>
      </w:r>
      <w:r w:rsidRPr="00196436">
        <w:rPr>
          <w:rFonts w:eastAsia="Calibri" w:cs="Times New Roman"/>
          <w:sz w:val="28"/>
          <w:szCs w:val="28"/>
          <w:rtl/>
        </w:rPr>
        <w:t xml:space="preserve"> أن يعرف الله، ويستعد للقائه، ويقدم حسابا على ما أدى في هذه الدنيا، فلا بدّ له من الإسلام".</w:t>
      </w:r>
    </w:p>
    <w:p w14:paraId="2C511BC2"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يتناول الغزالي واقع المسلمين في زمانه ويشير </w:t>
      </w:r>
      <w:r w:rsidR="001403C3" w:rsidRPr="00196436">
        <w:rPr>
          <w:rFonts w:eastAsia="Calibri" w:cs="Times New Roman"/>
          <w:sz w:val="28"/>
          <w:szCs w:val="28"/>
          <w:rtl/>
        </w:rPr>
        <w:t>إِلى</w:t>
      </w:r>
      <w:r w:rsidRPr="00196436">
        <w:rPr>
          <w:rFonts w:eastAsia="Calibri" w:cs="Times New Roman"/>
          <w:sz w:val="28"/>
          <w:szCs w:val="28"/>
          <w:rtl/>
        </w:rPr>
        <w:t xml:space="preserve"> تخلفهم وانحرافهم عن غايتهم الدينية. يستعرض معضلة التمسك بالقشور والمظاهر الخارجية للدين على حساب الروحانية والعمل الصالح. ويقدم الغزالي تحليلاً لأسباب تراجع الأمة </w:t>
      </w:r>
      <w:r w:rsidR="00F125F6" w:rsidRPr="00196436">
        <w:rPr>
          <w:rFonts w:eastAsia="Calibri" w:cs="Times New Roman"/>
          <w:sz w:val="28"/>
          <w:szCs w:val="28"/>
          <w:rtl/>
        </w:rPr>
        <w:t>الإسلامية</w:t>
      </w:r>
      <w:r w:rsidRPr="00196436">
        <w:rPr>
          <w:rFonts w:eastAsia="Calibri" w:cs="Times New Roman"/>
          <w:sz w:val="28"/>
          <w:szCs w:val="28"/>
          <w:rtl/>
        </w:rPr>
        <w:t xml:space="preserve"> ويشير </w:t>
      </w:r>
      <w:r w:rsidR="001403C3" w:rsidRPr="00196436">
        <w:rPr>
          <w:rFonts w:eastAsia="Calibri" w:cs="Times New Roman"/>
          <w:sz w:val="28"/>
          <w:szCs w:val="28"/>
          <w:rtl/>
        </w:rPr>
        <w:t>إِلى</w:t>
      </w:r>
      <w:r w:rsidRPr="00196436">
        <w:rPr>
          <w:rFonts w:eastAsia="Calibri" w:cs="Times New Roman"/>
          <w:sz w:val="28"/>
          <w:szCs w:val="28"/>
          <w:rtl/>
        </w:rPr>
        <w:t xml:space="preserve"> أن العمل الديني الصحيح يواجه مقاومة قوية من قبل الجهات المعادية للإسلام.</w:t>
      </w:r>
    </w:p>
    <w:p w14:paraId="3EA2B9F8" w14:textId="0A7D650E" w:rsidR="000B3F07" w:rsidRPr="00196436" w:rsidRDefault="000B3F07" w:rsidP="00196436">
      <w:pPr>
        <w:spacing w:after="120" w:line="360" w:lineRule="auto"/>
        <w:ind w:firstLine="509"/>
        <w:jc w:val="both"/>
        <w:rPr>
          <w:rFonts w:eastAsia="Calibri" w:cs="Times New Roman"/>
          <w:b/>
          <w:bCs/>
          <w:sz w:val="28"/>
          <w:szCs w:val="28"/>
          <w:rtl/>
        </w:rPr>
      </w:pPr>
      <w:r w:rsidRPr="00196436">
        <w:rPr>
          <w:rFonts w:eastAsia="Calibri" w:cs="Times New Roman"/>
          <w:sz w:val="28"/>
          <w:szCs w:val="28"/>
          <w:rtl/>
        </w:rPr>
        <w:t>ويقول: "إن الارتقاء المادي لا يغني فتيلا عن التقيد بهذه الحقائق الكبيرة. قد يقال: لكن من الناس من لا يؤمن بإله قائم أو يوم اخر!. ومنهم من يؤمن بذلك على نحو غير ما جاء به الإسلام. فدعوا الناس وما يرون ... ونقول: لير الناس ما يشاؤون، ولكن ليس من حقّ العميان أن يخلعوا عيني المبصر، أو يضيّقوا عليه الخناق، لأنه يرى ما لا يرون!. فليدعوه يمشي بهدي بصره، وليدعوه كذلك يصف ما يرى في طريقه وما يتوقع"</w:t>
      </w:r>
      <w:r w:rsidRPr="00196436">
        <w:rPr>
          <w:rFonts w:eastAsia="Calibri" w:cs="Times New Roman"/>
          <w:b/>
          <w:bCs/>
          <w:sz w:val="28"/>
          <w:szCs w:val="28"/>
          <w:rtl/>
        </w:rPr>
        <w:t>.</w:t>
      </w:r>
    </w:p>
    <w:p w14:paraId="03C5266E"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يتطرق الغزالي </w:t>
      </w:r>
      <w:r w:rsidR="001403C3" w:rsidRPr="00196436">
        <w:rPr>
          <w:rFonts w:eastAsia="Calibri" w:cs="Times New Roman"/>
          <w:sz w:val="28"/>
          <w:szCs w:val="28"/>
          <w:rtl/>
        </w:rPr>
        <w:t>إِلى</w:t>
      </w:r>
      <w:r w:rsidRPr="00196436">
        <w:rPr>
          <w:rFonts w:eastAsia="Calibri" w:cs="Times New Roman"/>
          <w:sz w:val="28"/>
          <w:szCs w:val="28"/>
          <w:rtl/>
        </w:rPr>
        <w:t xml:space="preserve"> مسألة الإيمان والإلهية، ويؤكد على أن الناس بحاجة </w:t>
      </w:r>
      <w:r w:rsidR="001403C3" w:rsidRPr="00196436">
        <w:rPr>
          <w:rFonts w:eastAsia="Calibri" w:cs="Times New Roman"/>
          <w:sz w:val="28"/>
          <w:szCs w:val="28"/>
          <w:rtl/>
        </w:rPr>
        <w:t>إِلى</w:t>
      </w:r>
      <w:r w:rsidRPr="00196436">
        <w:rPr>
          <w:rFonts w:eastAsia="Calibri" w:cs="Times New Roman"/>
          <w:sz w:val="28"/>
          <w:szCs w:val="28"/>
          <w:rtl/>
        </w:rPr>
        <w:t xml:space="preserve"> الإسلام لمعرفة الله واستعدادهم للقاءه في الآخرة. يستعرض أهمية العقل في فهم الحقائق الكبيرة والتمسك بالدين. ويعارض الغزالي العمى الديني ويدعو </w:t>
      </w:r>
      <w:r w:rsidR="001403C3" w:rsidRPr="00196436">
        <w:rPr>
          <w:rFonts w:eastAsia="Calibri" w:cs="Times New Roman"/>
          <w:sz w:val="28"/>
          <w:szCs w:val="28"/>
          <w:rtl/>
        </w:rPr>
        <w:t>إِلى</w:t>
      </w:r>
      <w:r w:rsidRPr="00196436">
        <w:rPr>
          <w:rFonts w:eastAsia="Calibri" w:cs="Times New Roman"/>
          <w:sz w:val="28"/>
          <w:szCs w:val="28"/>
          <w:rtl/>
        </w:rPr>
        <w:t xml:space="preserve"> فهم الدين بوعي وبصيرة.</w:t>
      </w:r>
    </w:p>
    <w:p w14:paraId="3D5FFA71" w14:textId="079A8C1A"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أهمية دور النبي محمد (</w:t>
      </w:r>
      <w:r w:rsidRPr="00196436">
        <w:rPr>
          <w:rFonts w:eastAsia="Calibri" w:cs="Times New Roman"/>
          <w:b/>
          <w:bCs/>
          <w:sz w:val="28"/>
          <w:szCs w:val="28"/>
          <w:rtl/>
        </w:rPr>
        <w:sym w:font="AGA Arabesque" w:char="F072"/>
      </w:r>
      <w:r w:rsidRPr="00196436">
        <w:rPr>
          <w:rFonts w:eastAsia="Calibri" w:cs="Times New Roman"/>
          <w:b/>
          <w:bCs/>
          <w:sz w:val="28"/>
          <w:szCs w:val="28"/>
          <w:rtl/>
        </w:rPr>
        <w:t>):</w:t>
      </w:r>
      <w:r w:rsidRPr="00196436">
        <w:rPr>
          <w:rFonts w:eastAsia="Calibri" w:cs="Times New Roman"/>
          <w:sz w:val="28"/>
          <w:szCs w:val="28"/>
          <w:rtl/>
        </w:rPr>
        <w:t xml:space="preserve"> الغزالي ينظر </w:t>
      </w:r>
      <w:r w:rsidR="001403C3" w:rsidRPr="00196436">
        <w:rPr>
          <w:rFonts w:eastAsia="Calibri" w:cs="Times New Roman"/>
          <w:sz w:val="28"/>
          <w:szCs w:val="28"/>
          <w:rtl/>
        </w:rPr>
        <w:t>إِلى</w:t>
      </w:r>
      <w:r w:rsidRPr="00196436">
        <w:rPr>
          <w:rFonts w:eastAsia="Calibri" w:cs="Times New Roman"/>
          <w:sz w:val="28"/>
          <w:szCs w:val="28"/>
          <w:rtl/>
        </w:rPr>
        <w:t xml:space="preserve"> النبي محمد (</w:t>
      </w:r>
      <w:r w:rsidRPr="00196436">
        <w:rPr>
          <w:rFonts w:eastAsia="Calibri" w:cs="Times New Roman"/>
          <w:sz w:val="28"/>
          <w:szCs w:val="28"/>
          <w:rtl/>
        </w:rPr>
        <w:sym w:font="AGA Arabesque" w:char="F072"/>
      </w:r>
      <w:r w:rsidRPr="00196436">
        <w:rPr>
          <w:rFonts w:eastAsia="Calibri" w:cs="Times New Roman"/>
          <w:sz w:val="28"/>
          <w:szCs w:val="28"/>
          <w:rtl/>
        </w:rPr>
        <w:t>) كأسمى المعلمين وأكمل الرسل، حيث كانت رسالته للبشرية تُعدُّ بمثابة الهداية النورانية التي تضيء دروب الناس. يرى الغزالي أن النبي (</w:t>
      </w:r>
      <w:r w:rsidRPr="00196436">
        <w:rPr>
          <w:rFonts w:eastAsia="Calibri" w:cs="Times New Roman"/>
          <w:sz w:val="28"/>
          <w:szCs w:val="28"/>
          <w:rtl/>
        </w:rPr>
        <w:sym w:font="AGA Arabesque" w:char="F072"/>
      </w:r>
      <w:r w:rsidRPr="00196436">
        <w:rPr>
          <w:rFonts w:eastAsia="Calibri" w:cs="Times New Roman"/>
          <w:sz w:val="28"/>
          <w:szCs w:val="28"/>
          <w:rtl/>
        </w:rPr>
        <w:t xml:space="preserve">) نجح في بلوغ قلوب الناس بدعوته </w:t>
      </w:r>
      <w:r w:rsidR="001403C3" w:rsidRPr="00196436">
        <w:rPr>
          <w:rFonts w:eastAsia="Calibri" w:cs="Times New Roman"/>
          <w:sz w:val="28"/>
          <w:szCs w:val="28"/>
          <w:rtl/>
        </w:rPr>
        <w:t>إِلى</w:t>
      </w:r>
      <w:r w:rsidRPr="00196436">
        <w:rPr>
          <w:rFonts w:eastAsia="Calibri" w:cs="Times New Roman"/>
          <w:sz w:val="28"/>
          <w:szCs w:val="28"/>
          <w:rtl/>
        </w:rPr>
        <w:t xml:space="preserve"> التوحيد والعدل والرحمة، وأنجز هذه المهمة ببلاغة ووضوح يفوق الوصف.</w:t>
      </w:r>
    </w:p>
    <w:p w14:paraId="26178889"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تقييم وضع المسلمين:</w:t>
      </w:r>
      <w:r w:rsidRPr="00196436">
        <w:rPr>
          <w:rFonts w:eastAsia="Calibri" w:cs="Times New Roman"/>
          <w:sz w:val="28"/>
          <w:szCs w:val="28"/>
          <w:rtl/>
        </w:rPr>
        <w:t xml:space="preserve"> يعبر الغزالي عن قلقه إزاء وضع المسلمين في عصره، حيث يرى تخلفهم عن مبادئ الدين وانحرافهم </w:t>
      </w:r>
      <w:r w:rsidR="001403C3" w:rsidRPr="00196436">
        <w:rPr>
          <w:rFonts w:eastAsia="Calibri" w:cs="Times New Roman"/>
          <w:sz w:val="28"/>
          <w:szCs w:val="28"/>
          <w:rtl/>
        </w:rPr>
        <w:t>إِلى</w:t>
      </w:r>
      <w:r w:rsidRPr="00196436">
        <w:rPr>
          <w:rFonts w:eastAsia="Calibri" w:cs="Times New Roman"/>
          <w:sz w:val="28"/>
          <w:szCs w:val="28"/>
          <w:rtl/>
        </w:rPr>
        <w:t xml:space="preserve"> العادات الباطنية والتشدد القبلي، مما أدى </w:t>
      </w:r>
      <w:r w:rsidR="001403C3" w:rsidRPr="00196436">
        <w:rPr>
          <w:rFonts w:eastAsia="Calibri" w:cs="Times New Roman"/>
          <w:sz w:val="28"/>
          <w:szCs w:val="28"/>
          <w:rtl/>
        </w:rPr>
        <w:t>إِلى</w:t>
      </w:r>
      <w:r w:rsidRPr="00196436">
        <w:rPr>
          <w:rFonts w:eastAsia="Calibri" w:cs="Times New Roman"/>
          <w:sz w:val="28"/>
          <w:szCs w:val="28"/>
          <w:rtl/>
        </w:rPr>
        <w:t xml:space="preserve"> تراجع قوتهم وتفككهم كجماعة, يعزو هذا التدهور </w:t>
      </w:r>
      <w:r w:rsidR="001403C3" w:rsidRPr="00196436">
        <w:rPr>
          <w:rFonts w:eastAsia="Calibri" w:cs="Times New Roman"/>
          <w:sz w:val="28"/>
          <w:szCs w:val="28"/>
          <w:rtl/>
        </w:rPr>
        <w:t>إِلى</w:t>
      </w:r>
      <w:r w:rsidRPr="00196436">
        <w:rPr>
          <w:rFonts w:eastAsia="Calibri" w:cs="Times New Roman"/>
          <w:sz w:val="28"/>
          <w:szCs w:val="28"/>
          <w:rtl/>
        </w:rPr>
        <w:t xml:space="preserve"> التخلي عن الروحانية والعمل الصالح والتمسك بالقشور الخارجية للدين.</w:t>
      </w:r>
    </w:p>
    <w:p w14:paraId="6FDDAE2F" w14:textId="4EFD75E5"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أهمية الإيمان والعقل:</w:t>
      </w:r>
      <w:r w:rsidRPr="00196436">
        <w:rPr>
          <w:rFonts w:eastAsia="Calibri" w:cs="Times New Roman"/>
          <w:sz w:val="28"/>
          <w:szCs w:val="28"/>
          <w:rtl/>
        </w:rPr>
        <w:t xml:space="preserve"> يؤكد الغزالي على أن الإيمان والعقل يتشابكان في فهم الدين وتطبيقه, يرى أن الإيمان بالله والعمل الصالح يمثلان أساسًا لبناء حضارة إسلامية قوية. كما يحث على تطوير العقل واستخدامه في فهم الحقائق الكبيرة والتمسك بالدين ببصيرة، معارضًا في الوقت ذاته العمى الديني والتشدد الظالم.</w:t>
      </w:r>
    </w:p>
    <w:p w14:paraId="267026AE"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يعكس الغزالي في هذه النصوص قلقه من وضع الأمة </w:t>
      </w:r>
      <w:r w:rsidR="00F125F6" w:rsidRPr="00196436">
        <w:rPr>
          <w:rFonts w:eastAsia="Calibri" w:cs="Times New Roman"/>
          <w:sz w:val="28"/>
          <w:szCs w:val="28"/>
          <w:rtl/>
        </w:rPr>
        <w:t>الإسلامية</w:t>
      </w:r>
      <w:r w:rsidRPr="00196436">
        <w:rPr>
          <w:rFonts w:eastAsia="Calibri" w:cs="Times New Roman"/>
          <w:sz w:val="28"/>
          <w:szCs w:val="28"/>
          <w:rtl/>
        </w:rPr>
        <w:t xml:space="preserve"> ويدعو </w:t>
      </w:r>
      <w:r w:rsidR="001403C3" w:rsidRPr="00196436">
        <w:rPr>
          <w:rFonts w:eastAsia="Calibri" w:cs="Times New Roman"/>
          <w:sz w:val="28"/>
          <w:szCs w:val="28"/>
          <w:rtl/>
        </w:rPr>
        <w:t>إِلى</w:t>
      </w:r>
      <w:r w:rsidRPr="00196436">
        <w:rPr>
          <w:rFonts w:eastAsia="Calibri" w:cs="Times New Roman"/>
          <w:sz w:val="28"/>
          <w:szCs w:val="28"/>
          <w:rtl/>
        </w:rPr>
        <w:t xml:space="preserve"> استعادة الروحانية والعمل الصالح والتمسك بالقيم </w:t>
      </w:r>
      <w:r w:rsidR="00F125F6" w:rsidRPr="00196436">
        <w:rPr>
          <w:rFonts w:eastAsia="Calibri" w:cs="Times New Roman"/>
          <w:sz w:val="28"/>
          <w:szCs w:val="28"/>
          <w:rtl/>
        </w:rPr>
        <w:t>الإسلامية</w:t>
      </w:r>
      <w:r w:rsidRPr="00196436">
        <w:rPr>
          <w:rFonts w:eastAsia="Calibri" w:cs="Times New Roman"/>
          <w:sz w:val="28"/>
          <w:szCs w:val="28"/>
          <w:rtl/>
        </w:rPr>
        <w:t xml:space="preserve"> بوعي وتفكير، مع التأكيد على أن العمل الصالح والعقلانية هما أساس بناء حضارة إسلامية قوية.</w:t>
      </w:r>
    </w:p>
    <w:p w14:paraId="3788A060" w14:textId="6CA0B1B9" w:rsidR="000B3F07" w:rsidRPr="00196436" w:rsidRDefault="000B3F07" w:rsidP="00196436">
      <w:pPr>
        <w:spacing w:before="240" w:after="120" w:line="360" w:lineRule="auto"/>
        <w:ind w:firstLine="509"/>
        <w:jc w:val="both"/>
        <w:rPr>
          <w:rFonts w:eastAsia="Calibri" w:cs="Times New Roman"/>
          <w:sz w:val="28"/>
          <w:szCs w:val="28"/>
          <w:rtl/>
        </w:rPr>
      </w:pPr>
      <w:r w:rsidRPr="00196436">
        <w:rPr>
          <w:rFonts w:eastAsia="Calibri" w:cs="Times New Roman"/>
          <w:b/>
          <w:bCs/>
          <w:sz w:val="28"/>
          <w:szCs w:val="28"/>
          <w:rtl/>
        </w:rPr>
        <w:t>وقال الندوي</w:t>
      </w:r>
      <w:r w:rsidRPr="00196436">
        <w:rPr>
          <w:rFonts w:eastAsia="Calibri" w:cs="Times New Roman"/>
          <w:sz w:val="28"/>
          <w:szCs w:val="28"/>
          <w:rtl/>
        </w:rPr>
        <w:t xml:space="preserve"> : " قد اقتضت حكمة الله أن تطلع هذه الشمس التي تبدد الظلام، وتملأ الدنيا نورا وهداية، من أفق جزيرة العرب الذي كان أشد ظلاما، وكان أشد حاجة </w:t>
      </w:r>
      <w:r w:rsidR="001403C3" w:rsidRPr="00196436">
        <w:rPr>
          <w:rFonts w:eastAsia="Calibri" w:cs="Times New Roman"/>
          <w:sz w:val="28"/>
          <w:szCs w:val="28"/>
          <w:rtl/>
        </w:rPr>
        <w:t>إِلى</w:t>
      </w:r>
      <w:r w:rsidRPr="00196436">
        <w:rPr>
          <w:rFonts w:eastAsia="Calibri" w:cs="Times New Roman"/>
          <w:sz w:val="28"/>
          <w:szCs w:val="28"/>
          <w:rtl/>
        </w:rPr>
        <w:t xml:space="preserve"> هذا النور الساطع. وقد اختار الله العرب، ليتلقوا هذه الدعوة أولا، ثم يبلغوها </w:t>
      </w:r>
      <w:r w:rsidR="001403C3" w:rsidRPr="00196436">
        <w:rPr>
          <w:rFonts w:eastAsia="Calibri" w:cs="Times New Roman"/>
          <w:sz w:val="28"/>
          <w:szCs w:val="28"/>
          <w:rtl/>
        </w:rPr>
        <w:t>إِلى</w:t>
      </w:r>
      <w:r w:rsidRPr="00196436">
        <w:rPr>
          <w:rFonts w:eastAsia="Calibri" w:cs="Times New Roman"/>
          <w:sz w:val="28"/>
          <w:szCs w:val="28"/>
          <w:rtl/>
        </w:rPr>
        <w:t xml:space="preserve"> أبعد أنحاء العالم، لأن ألواح قلوبهم كانت صافية، لم تكتب عليها كتابات دقيقة عميقة يصعب محوها وإزالتها، شأن الروم، والفرس، وأهل الهند، الذين كانوا يتيهون ويزهون بعلومهم وآدابهم الراقية، ومدنياتهم الزاهية، وبفلسفاتهم الواسعة، فكانت عندهم عقد نفسية وفكرية، لم يكن من السهل حلها. أما العرب فلم تكن على ألواح قلوبهم إلا كتابات بسيطة خطتها يد الجهل والبداوة، ومن السهل الميسور محوها وغسلها، ورسم نقوش جديدة مكانها، وبالتعبير العلمي المتأخر: كانوا أصحاب «الجهل البسيط» الذي تسهل مداواته، بينما كانت الأمم المتمدنة الراقية في هذا العصر مصابة ب «الجهل المركب» الذي تصعب مداواته وإزالته".</w:t>
      </w:r>
    </w:p>
    <w:p w14:paraId="0F7D6170" w14:textId="6BCEF6BF" w:rsidR="000B3F07" w:rsidRPr="00196436" w:rsidRDefault="000B3F07" w:rsidP="00196436">
      <w:pPr>
        <w:spacing w:before="240" w:after="120" w:line="360" w:lineRule="auto"/>
        <w:ind w:firstLine="509"/>
        <w:jc w:val="both"/>
        <w:rPr>
          <w:rFonts w:eastAsia="Calibri" w:cs="Times New Roman"/>
          <w:sz w:val="28"/>
          <w:szCs w:val="28"/>
          <w:rtl/>
        </w:rPr>
      </w:pPr>
      <w:r w:rsidRPr="00196436">
        <w:rPr>
          <w:rFonts w:eastAsia="Calibri" w:cs="Times New Roman"/>
          <w:sz w:val="28"/>
          <w:szCs w:val="28"/>
          <w:rtl/>
        </w:rPr>
        <w:t xml:space="preserve">يتحدث الندوي عن حكمة الله في اختيار العرب لنشر الإسلام وتوجيه الدعوة النبوية منذ البداية, فيُعدُّ الندوي أن العرب كانوا أكثر جهلًا وبساطة مقارنة بالأمم الأخرى في ذلك الوقت، مما جعل قلوبهم أكثر استعدادًا لاستقبال الرسالة </w:t>
      </w:r>
      <w:r w:rsidR="00F125F6" w:rsidRPr="00196436">
        <w:rPr>
          <w:rFonts w:eastAsia="Calibri" w:cs="Times New Roman"/>
          <w:sz w:val="28"/>
          <w:szCs w:val="28"/>
          <w:rtl/>
        </w:rPr>
        <w:t>الإسلامية</w:t>
      </w:r>
      <w:r w:rsidRPr="00196436">
        <w:rPr>
          <w:rFonts w:eastAsia="Calibri" w:cs="Times New Roman"/>
          <w:sz w:val="28"/>
          <w:szCs w:val="28"/>
          <w:rtl/>
        </w:rPr>
        <w:t xml:space="preserve"> دون تعقيدات فلسفية أو ثقافية معقدة. يرى أن العرب كانوا أقل عقدة نفسية وفكرية، وبالتالي كان من السهل عليهم استيعاب الرسالة وتبنيها.</w:t>
      </w:r>
    </w:p>
    <w:p w14:paraId="580FC201" w14:textId="77777777" w:rsidR="000B3F07" w:rsidRPr="00196436" w:rsidRDefault="000B3F07" w:rsidP="00196436">
      <w:pPr>
        <w:spacing w:before="240" w:after="120" w:line="360" w:lineRule="auto"/>
        <w:ind w:firstLine="509"/>
        <w:jc w:val="both"/>
        <w:rPr>
          <w:rFonts w:eastAsia="Calibri" w:cs="Times New Roman"/>
          <w:sz w:val="28"/>
          <w:szCs w:val="28"/>
          <w:rtl/>
        </w:rPr>
      </w:pPr>
      <w:r w:rsidRPr="00196436">
        <w:rPr>
          <w:rFonts w:eastAsia="Calibri" w:cs="Times New Roman"/>
          <w:sz w:val="28"/>
          <w:szCs w:val="28"/>
          <w:rtl/>
        </w:rPr>
        <w:t xml:space="preserve">بالمقابل، يشير الندوي </w:t>
      </w:r>
      <w:r w:rsidR="001403C3" w:rsidRPr="00196436">
        <w:rPr>
          <w:rFonts w:eastAsia="Calibri" w:cs="Times New Roman"/>
          <w:sz w:val="28"/>
          <w:szCs w:val="28"/>
          <w:rtl/>
        </w:rPr>
        <w:t>إِلى</w:t>
      </w:r>
      <w:r w:rsidRPr="00196436">
        <w:rPr>
          <w:rFonts w:eastAsia="Calibri" w:cs="Times New Roman"/>
          <w:sz w:val="28"/>
          <w:szCs w:val="28"/>
          <w:rtl/>
        </w:rPr>
        <w:t xml:space="preserve"> الأمم الأخرى مثل الروم، والفرس، وأهل الهند، الذين كانوا يتميزون بمستوى</w:t>
      </w:r>
      <w:r w:rsidR="00365B7C" w:rsidRPr="00196436">
        <w:rPr>
          <w:rFonts w:eastAsia="Calibri" w:cs="Times New Roman"/>
          <w:sz w:val="28"/>
          <w:szCs w:val="28"/>
          <w:rtl/>
        </w:rPr>
        <w:t xml:space="preserve"> عالٍ من التحضر والعلم والثقافة,</w:t>
      </w:r>
      <w:r w:rsidRPr="00196436">
        <w:rPr>
          <w:rFonts w:eastAsia="Calibri" w:cs="Times New Roman"/>
          <w:sz w:val="28"/>
          <w:szCs w:val="28"/>
          <w:rtl/>
        </w:rPr>
        <w:t xml:space="preserve"> </w:t>
      </w:r>
      <w:r w:rsidR="00365B7C" w:rsidRPr="00196436">
        <w:rPr>
          <w:rFonts w:eastAsia="Calibri" w:cs="Times New Roman"/>
          <w:sz w:val="28"/>
          <w:szCs w:val="28"/>
          <w:rtl/>
        </w:rPr>
        <w:t>ولا سيما</w:t>
      </w:r>
      <w:r w:rsidRPr="00196436">
        <w:rPr>
          <w:rFonts w:eastAsia="Calibri" w:cs="Times New Roman"/>
          <w:sz w:val="28"/>
          <w:szCs w:val="28"/>
          <w:rtl/>
        </w:rPr>
        <w:t xml:space="preserve"> من تقدمهم في هذه المجالات، إلا أنهم كانوا يعانون من تعقيدات فكرية وعقد نفسية تجعل استيعاب الرسالة أمرًا صعبًا عليهم.</w:t>
      </w:r>
    </w:p>
    <w:p w14:paraId="6F9282AB" w14:textId="7DDCF6FE" w:rsidR="000B3F07" w:rsidRPr="00196436" w:rsidRDefault="000B3F07" w:rsidP="00196436">
      <w:pPr>
        <w:spacing w:before="240" w:after="120" w:line="360" w:lineRule="auto"/>
        <w:ind w:firstLine="509"/>
        <w:jc w:val="both"/>
        <w:rPr>
          <w:rFonts w:eastAsia="Calibri" w:cs="Times New Roman"/>
          <w:sz w:val="28"/>
          <w:szCs w:val="28"/>
          <w:rtl/>
        </w:rPr>
      </w:pPr>
      <w:r w:rsidRPr="00196436">
        <w:rPr>
          <w:rFonts w:eastAsia="Calibri" w:cs="Times New Roman"/>
          <w:sz w:val="28"/>
          <w:szCs w:val="28"/>
          <w:rtl/>
        </w:rPr>
        <w:t xml:space="preserve">ينتقد الندوي الجهل المركب الذي كان يعاني منه الأمم المتقدمة، ويقدم العرب كمثال على الجهل البسيط الذي يمكن معالجته وتغييره بسهولة، مما يجعلهم مناسبين لتلقي الرسالة </w:t>
      </w:r>
      <w:r w:rsidR="00F125F6" w:rsidRPr="00196436">
        <w:rPr>
          <w:rFonts w:eastAsia="Calibri" w:cs="Times New Roman"/>
          <w:sz w:val="28"/>
          <w:szCs w:val="28"/>
          <w:rtl/>
        </w:rPr>
        <w:t>الإسلامية</w:t>
      </w:r>
      <w:r w:rsidRPr="00196436">
        <w:rPr>
          <w:rFonts w:eastAsia="Calibri" w:cs="Times New Roman"/>
          <w:sz w:val="28"/>
          <w:szCs w:val="28"/>
          <w:rtl/>
        </w:rPr>
        <w:t xml:space="preserve"> ونشرها فيما بعد.</w:t>
      </w:r>
    </w:p>
    <w:p w14:paraId="62ABBFF2" w14:textId="77777777" w:rsidR="000B3F07" w:rsidRPr="00196436" w:rsidRDefault="000B3F07" w:rsidP="00196436">
      <w:pPr>
        <w:spacing w:before="240" w:after="120" w:line="360" w:lineRule="auto"/>
        <w:ind w:firstLine="509"/>
        <w:jc w:val="both"/>
        <w:rPr>
          <w:rFonts w:eastAsia="Calibri" w:cs="Times New Roman"/>
          <w:sz w:val="28"/>
          <w:szCs w:val="28"/>
          <w:rtl/>
        </w:rPr>
      </w:pPr>
      <w:r w:rsidRPr="00196436">
        <w:rPr>
          <w:rFonts w:eastAsia="Calibri" w:cs="Times New Roman"/>
          <w:sz w:val="28"/>
          <w:szCs w:val="28"/>
          <w:rtl/>
        </w:rPr>
        <w:t>باختصار، الندوي يبرز في هذا النص دور العرب كنقطة بداية لنشر الإسلام بسبب بساطة قلوبهم وقلة تعقيداتهم الفكرية، مما جعلهم أكثر قابلية لاستيعاب الرسالة مقارنة بالأمم الأخرى ذات الثقافة والتحضر المعقد.</w:t>
      </w:r>
    </w:p>
    <w:p w14:paraId="71EFA16B" w14:textId="77777777" w:rsidR="000B3F07" w:rsidRPr="00196436" w:rsidRDefault="000B3F07" w:rsidP="00196436">
      <w:pPr>
        <w:spacing w:after="120" w:line="360" w:lineRule="auto"/>
        <w:ind w:firstLine="509"/>
        <w:jc w:val="both"/>
        <w:rPr>
          <w:rFonts w:eastAsia="Calibri" w:cs="Times New Roman"/>
          <w:b/>
          <w:bCs/>
          <w:sz w:val="28"/>
          <w:szCs w:val="28"/>
          <w:rtl/>
        </w:rPr>
      </w:pPr>
    </w:p>
    <w:p w14:paraId="11108567" w14:textId="77777777" w:rsidR="000B3F07" w:rsidRPr="00196436" w:rsidRDefault="000B3F07" w:rsidP="00196436">
      <w:pPr>
        <w:spacing w:after="120" w:line="360" w:lineRule="auto"/>
        <w:ind w:firstLine="509"/>
        <w:jc w:val="both"/>
        <w:rPr>
          <w:rFonts w:eastAsia="Calibri" w:cs="Times New Roman"/>
          <w:b/>
          <w:bCs/>
          <w:sz w:val="28"/>
          <w:szCs w:val="28"/>
          <w:rtl/>
        </w:rPr>
      </w:pPr>
      <w:r w:rsidRPr="00196436">
        <w:rPr>
          <w:rFonts w:eastAsia="Calibri" w:cs="Times New Roman"/>
          <w:b/>
          <w:bCs/>
          <w:sz w:val="28"/>
          <w:szCs w:val="28"/>
          <w:rtl/>
        </w:rPr>
        <w:t>يقدم الندوي تحليلاً عقدياً يرتكز على فهم دور العرب في نشر الإسلام وتبنيهم للرسالة النبوية, وذلك من خلال ما يأتي:</w:t>
      </w:r>
    </w:p>
    <w:p w14:paraId="41DA79E3"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اختيار الله للعرب:</w:t>
      </w:r>
      <w:r w:rsidRPr="00196436">
        <w:rPr>
          <w:rFonts w:eastAsia="Calibri" w:cs="Times New Roman"/>
          <w:sz w:val="28"/>
          <w:szCs w:val="28"/>
          <w:rtl/>
        </w:rPr>
        <w:t xml:space="preserve"> يرى الندوي أن اختيار الله للعرب لنشر الإسلام له حكمة خاصة, ويشير </w:t>
      </w:r>
      <w:r w:rsidR="001403C3" w:rsidRPr="00196436">
        <w:rPr>
          <w:rFonts w:eastAsia="Calibri" w:cs="Times New Roman"/>
          <w:sz w:val="28"/>
          <w:szCs w:val="28"/>
          <w:rtl/>
        </w:rPr>
        <w:t>إِلى</w:t>
      </w:r>
      <w:r w:rsidRPr="00196436">
        <w:rPr>
          <w:rFonts w:eastAsia="Calibri" w:cs="Times New Roman"/>
          <w:sz w:val="28"/>
          <w:szCs w:val="28"/>
          <w:rtl/>
        </w:rPr>
        <w:t xml:space="preserve"> أن الله اختار العرب لأنهم كانوا أكثر جهلًا وبساطة، مما جعلهم أقل عقدة نفسية وفكرية مقارنة بالأمم الأخرى.</w:t>
      </w:r>
    </w:p>
    <w:p w14:paraId="7582DF84"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الجهل البسيط والجهل المركب:</w:t>
      </w:r>
      <w:r w:rsidRPr="00196436">
        <w:rPr>
          <w:rFonts w:eastAsia="Calibri" w:cs="Times New Roman"/>
          <w:sz w:val="28"/>
          <w:szCs w:val="28"/>
          <w:rtl/>
        </w:rPr>
        <w:t xml:space="preserve"> يقارن الندوي بين الجهل البسيط لدى العرب والجهل المركب لدى الأمم المتقدمة. يعتبر أن الجهل البسيط يمكن معالجته وتغييره بسهولة، بينما يعد الجهل المركب أكثر صعوبة في التعامل معه وفهمه.</w:t>
      </w:r>
    </w:p>
    <w:p w14:paraId="38C5B3EE"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سهولة استقبال الرسالة:</w:t>
      </w:r>
      <w:r w:rsidRPr="00196436">
        <w:rPr>
          <w:rFonts w:eastAsia="Calibri" w:cs="Times New Roman"/>
          <w:sz w:val="28"/>
          <w:szCs w:val="28"/>
          <w:rtl/>
        </w:rPr>
        <w:t xml:space="preserve"> يرى الندوي أن سهولة استقبال الرسالة من قبل العرب يعود </w:t>
      </w:r>
      <w:r w:rsidR="001403C3" w:rsidRPr="00196436">
        <w:rPr>
          <w:rFonts w:eastAsia="Calibri" w:cs="Times New Roman"/>
          <w:sz w:val="28"/>
          <w:szCs w:val="28"/>
          <w:rtl/>
        </w:rPr>
        <w:t>إِلى</w:t>
      </w:r>
      <w:r w:rsidRPr="00196436">
        <w:rPr>
          <w:rFonts w:eastAsia="Calibri" w:cs="Times New Roman"/>
          <w:sz w:val="28"/>
          <w:szCs w:val="28"/>
          <w:rtl/>
        </w:rPr>
        <w:t xml:space="preserve"> بساطة قلوبهم وعدم تعقيداتهم الفكرية, فيرى أن هذا البساطة جعلهم أكثر استعدادًا لتبني الرسالة ونشرها بين البشر.</w:t>
      </w:r>
    </w:p>
    <w:p w14:paraId="1394775F" w14:textId="20FC66FC"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دور العرب في نشر الإسلام:</w:t>
      </w:r>
      <w:r w:rsidRPr="00196436">
        <w:rPr>
          <w:rFonts w:eastAsia="Calibri" w:cs="Times New Roman"/>
          <w:sz w:val="28"/>
          <w:szCs w:val="28"/>
          <w:rtl/>
        </w:rPr>
        <w:t xml:space="preserve"> يرى الندوي أن دور العرب في نشر الإسلام كان حاسمًا، حيث كانوا الأقدر على استيعاب الرسالة وتبنيها بسبب بساطة قلوبهم وعدم تعقيداتهم الفكرية.</w:t>
      </w:r>
    </w:p>
    <w:p w14:paraId="41B43D0C"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يركز الندوي (</w:t>
      </w:r>
      <w:r w:rsidRPr="00196436">
        <w:rPr>
          <w:rFonts w:eastAsiaTheme="minorHAnsi" w:cs="Times New Roman"/>
          <w:b/>
          <w:bCs/>
          <w:sz w:val="28"/>
          <w:szCs w:val="28"/>
        </w:rPr>
        <w:sym w:font="KFGQPC Arabic Symbols 01" w:char="F072"/>
      </w:r>
      <w:r w:rsidRPr="00196436">
        <w:rPr>
          <w:rFonts w:eastAsia="Calibri" w:cs="Times New Roman"/>
          <w:sz w:val="28"/>
          <w:szCs w:val="28"/>
          <w:rtl/>
        </w:rPr>
        <w:t>) على فهم دور العرب في نشر الإسلام ويبرز أنهم كانوا الأقدر على ذلك بسبب بساطة قلوبهم وعدم تعقيداتهم الفكرية، مما جعلهم مستعدين لتبني الرسالة ونشرها فيما بعد.</w:t>
      </w:r>
    </w:p>
    <w:p w14:paraId="3A96BE6A"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وقال في معرض حديثه عن (الحاجة </w:t>
      </w:r>
      <w:r w:rsidR="001403C3" w:rsidRPr="00196436">
        <w:rPr>
          <w:rFonts w:eastAsia="Calibri" w:cs="Times New Roman"/>
          <w:sz w:val="28"/>
          <w:szCs w:val="28"/>
          <w:rtl/>
        </w:rPr>
        <w:t>إِلى</w:t>
      </w:r>
      <w:r w:rsidRPr="00196436">
        <w:rPr>
          <w:rFonts w:eastAsia="Calibri" w:cs="Times New Roman"/>
          <w:sz w:val="28"/>
          <w:szCs w:val="28"/>
          <w:rtl/>
        </w:rPr>
        <w:t xml:space="preserve"> نبي مرسل):</w:t>
      </w:r>
      <w:r w:rsidRPr="00196436">
        <w:rPr>
          <w:rFonts w:eastAsia="Calibri" w:cs="Times New Roman"/>
          <w:b/>
          <w:bCs/>
          <w:sz w:val="28"/>
          <w:szCs w:val="28"/>
          <w:rtl/>
        </w:rPr>
        <w:t xml:space="preserve"> </w:t>
      </w:r>
      <w:r w:rsidRPr="00196436">
        <w:rPr>
          <w:rFonts w:eastAsia="Calibri" w:cs="Times New Roman"/>
          <w:sz w:val="28"/>
          <w:szCs w:val="28"/>
          <w:rtl/>
        </w:rPr>
        <w:t>"كانت الأوضاع الفاسدة، والدرجة التي وصل إليها الإنسان في منتصف القرن المسيحي، أكبر من أن يقوم لإصلاحها مصلحون ومعلمون من أفراد الناس، فلم تكن القضية قضية إصلاح عقيدة من العقائد، أو إزالة عادة من العادات، أو قبول عبادة من العبادات، أو إصلاح مجتمع من المجتمعات، فقد كان يكفي له المصلحون والمعلمون الذين لم يخل منهم عصر ولا مصر.</w:t>
      </w:r>
    </w:p>
    <w:p w14:paraId="4413C62B" w14:textId="551EDF77" w:rsidR="000B3F07" w:rsidRPr="00196436" w:rsidRDefault="000B3F07" w:rsidP="00196436">
      <w:pPr>
        <w:autoSpaceDE w:val="0"/>
        <w:autoSpaceDN w:val="0"/>
        <w:adjustRightInd w:val="0"/>
        <w:spacing w:after="120" w:line="360" w:lineRule="auto"/>
        <w:ind w:firstLine="509"/>
        <w:jc w:val="both"/>
        <w:rPr>
          <w:rFonts w:eastAsiaTheme="minorHAnsi" w:cs="Times New Roman"/>
          <w:sz w:val="28"/>
          <w:szCs w:val="28"/>
          <w:rtl/>
        </w:rPr>
      </w:pPr>
      <w:r w:rsidRPr="00196436">
        <w:rPr>
          <w:rFonts w:eastAsia="Calibri" w:cs="Times New Roman"/>
          <w:sz w:val="28"/>
          <w:szCs w:val="28"/>
          <w:rtl/>
        </w:rPr>
        <w:t xml:space="preserve">ولكن القضية كانت قضية إزالة أنقاض جاهلية، ووثنية تخريبية، تراكمت عبر القرون والأجيال، ودفنت تحتها تعاليم الأنبياء والمرسلين، وجهود المصلحين والمعلمين، وإقامة بناء شامخ مشيد البنيان، واسع الأرجاء، يسع العالم كله، ويؤوي الأمم كلها. قضية إنشاء إنسان جديد، يختلف عن الإنسان القديم في كل شيء، كأنه ولد من جديد، أو عاش من جديد, </w:t>
      </w:r>
      <w:r w:rsidRPr="00196436">
        <w:rPr>
          <w:rFonts w:eastAsiaTheme="minorHAnsi" w:cs="Times New Roman"/>
          <w:sz w:val="28"/>
          <w:szCs w:val="28"/>
          <w:rtl/>
        </w:rPr>
        <w:t>ﭧﭐﭨﭐ</w:t>
      </w:r>
      <w:r w:rsidRPr="00196436">
        <w:rPr>
          <w:rFonts w:eastAsia="Calibri" w:cs="Times New Roman"/>
          <w:sz w:val="28"/>
          <w:szCs w:val="28"/>
          <w:rtl/>
        </w:rPr>
        <w:t>.</w:t>
      </w:r>
    </w:p>
    <w:p w14:paraId="45A63B69" w14:textId="77777777" w:rsidR="000B3F07" w:rsidRPr="00196436" w:rsidRDefault="000B3F07" w:rsidP="00196436">
      <w:pPr>
        <w:autoSpaceDE w:val="0"/>
        <w:autoSpaceDN w:val="0"/>
        <w:adjustRightInd w:val="0"/>
        <w:spacing w:after="120" w:line="360" w:lineRule="auto"/>
        <w:ind w:firstLine="509"/>
        <w:jc w:val="both"/>
        <w:rPr>
          <w:rFonts w:eastAsia="Calibri" w:cs="Times New Roman"/>
          <w:sz w:val="28"/>
          <w:szCs w:val="28"/>
          <w:rtl/>
        </w:rPr>
      </w:pPr>
      <w:r w:rsidRPr="00196436">
        <w:rPr>
          <w:rFonts w:eastAsia="Calibri" w:cs="Times New Roman"/>
          <w:sz w:val="28"/>
          <w:szCs w:val="28"/>
        </w:rPr>
        <w:t xml:space="preserve"> </w:t>
      </w:r>
      <w:r w:rsidRPr="00196436">
        <w:rPr>
          <w:rFonts w:eastAsia="Calibri" w:cs="Times New Roman"/>
          <w:sz w:val="28"/>
          <w:szCs w:val="28"/>
          <w:rtl/>
        </w:rPr>
        <w:t xml:space="preserve">يقدم المؤلف تحليلاً عقدياً لحال الإنسان في منتصف القرن المسيحي وضرورة إرسال النبي محمد </w:t>
      </w:r>
      <w:r w:rsidRPr="00196436">
        <w:rPr>
          <w:rFonts w:eastAsia="Calibri" w:cs="Times New Roman"/>
          <w:sz w:val="28"/>
          <w:szCs w:val="28"/>
        </w:rPr>
        <w:sym w:font="AGA Arabesque" w:char="F072"/>
      </w:r>
      <w:r w:rsidRPr="00196436">
        <w:rPr>
          <w:rFonts w:eastAsia="Calibri" w:cs="Times New Roman"/>
          <w:sz w:val="28"/>
          <w:szCs w:val="28"/>
          <w:rtl/>
        </w:rPr>
        <w:t xml:space="preserve"> كرحمة للبشرية, ويكون بيان مضامينه العقدية:</w:t>
      </w:r>
    </w:p>
    <w:p w14:paraId="1541F22E"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الحالة الفاسدة للإنسان:</w:t>
      </w:r>
      <w:r w:rsidRPr="00196436">
        <w:rPr>
          <w:rFonts w:eastAsia="Calibri" w:cs="Times New Roman"/>
          <w:sz w:val="28"/>
          <w:szCs w:val="28"/>
          <w:rtl/>
        </w:rPr>
        <w:t xml:space="preserve"> يبدأ المؤلف بوصف الحالة الفاسدة التي وصل إليها الإنسان في منتصف القرن المسيحي، حيث كانت الأوضاع متدهورة والإنسانية في حاجة ماسة </w:t>
      </w:r>
      <w:r w:rsidR="001403C3" w:rsidRPr="00196436">
        <w:rPr>
          <w:rFonts w:eastAsia="Calibri" w:cs="Times New Roman"/>
          <w:sz w:val="28"/>
          <w:szCs w:val="28"/>
          <w:rtl/>
        </w:rPr>
        <w:t>إِلى</w:t>
      </w:r>
      <w:r w:rsidRPr="00196436">
        <w:rPr>
          <w:rFonts w:eastAsia="Calibri" w:cs="Times New Roman"/>
          <w:sz w:val="28"/>
          <w:szCs w:val="28"/>
          <w:rtl/>
        </w:rPr>
        <w:t xml:space="preserve"> تغيير جذري وإصلاح عميق.</w:t>
      </w:r>
    </w:p>
    <w:p w14:paraId="1DF489AF" w14:textId="1C6FC999"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 xml:space="preserve">الضرورة الماسة لإرسال النبي: </w:t>
      </w:r>
      <w:r w:rsidRPr="00196436">
        <w:rPr>
          <w:rFonts w:eastAsia="Calibri" w:cs="Times New Roman"/>
          <w:sz w:val="28"/>
          <w:szCs w:val="28"/>
          <w:rtl/>
        </w:rPr>
        <w:t>يرى المؤلف أن الوضع الفاسد للإنسانية لم يكن بإمكان البشر العاديين التغلب عليه أو تحقيق الإصلاح المطلوب, فكانت هناك حاجة ماسة لإرسال نبي مرسل من الله لتحقيق هذا الإصلاح.</w:t>
      </w:r>
    </w:p>
    <w:p w14:paraId="4952B02D"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إزالة الأنقاض الجاهلية والوثنية:</w:t>
      </w:r>
      <w:r w:rsidRPr="00196436">
        <w:rPr>
          <w:rFonts w:eastAsia="Calibri" w:cs="Times New Roman"/>
          <w:sz w:val="28"/>
          <w:szCs w:val="28"/>
          <w:rtl/>
        </w:rPr>
        <w:t xml:space="preserve"> يشير المؤلف </w:t>
      </w:r>
      <w:r w:rsidR="001403C3" w:rsidRPr="00196436">
        <w:rPr>
          <w:rFonts w:eastAsia="Calibri" w:cs="Times New Roman"/>
          <w:sz w:val="28"/>
          <w:szCs w:val="28"/>
          <w:rtl/>
        </w:rPr>
        <w:t>إِلى</w:t>
      </w:r>
      <w:r w:rsidRPr="00196436">
        <w:rPr>
          <w:rFonts w:eastAsia="Calibri" w:cs="Times New Roman"/>
          <w:sz w:val="28"/>
          <w:szCs w:val="28"/>
          <w:rtl/>
        </w:rPr>
        <w:t xml:space="preserve"> أن القضية لم تكن مجرد إصلاح عقائد أو عادات، بل كانت قضية إزالة أنقاض جاهلية ووثنية تراكمت عبر العصور والأجيال وحجبت التعاليم السماوية الأصلية.</w:t>
      </w:r>
    </w:p>
    <w:p w14:paraId="043D91A2" w14:textId="0795C59B"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بناء إنسان جديد:</w:t>
      </w:r>
      <w:r w:rsidRPr="00196436">
        <w:rPr>
          <w:rFonts w:eastAsia="Calibri" w:cs="Times New Roman"/>
          <w:sz w:val="28"/>
          <w:szCs w:val="28"/>
          <w:rtl/>
        </w:rPr>
        <w:t xml:space="preserve"> يقترح المؤلف أن الحاجة لم تكن فقط </w:t>
      </w:r>
      <w:r w:rsidR="001403C3" w:rsidRPr="00196436">
        <w:rPr>
          <w:rFonts w:eastAsia="Calibri" w:cs="Times New Roman"/>
          <w:sz w:val="28"/>
          <w:szCs w:val="28"/>
          <w:rtl/>
        </w:rPr>
        <w:t>إِلى</w:t>
      </w:r>
      <w:r w:rsidRPr="00196436">
        <w:rPr>
          <w:rFonts w:eastAsia="Calibri" w:cs="Times New Roman"/>
          <w:sz w:val="28"/>
          <w:szCs w:val="28"/>
          <w:rtl/>
        </w:rPr>
        <w:t xml:space="preserve"> إصلاح المجتمعات والثقافات، بل كانت حاجة لبناء إنسان جديد بمفهوم شامل، يختلف عن الإنسان القديم في كل شيء. يشير </w:t>
      </w:r>
      <w:r w:rsidR="001403C3" w:rsidRPr="00196436">
        <w:rPr>
          <w:rFonts w:eastAsia="Calibri" w:cs="Times New Roman"/>
          <w:sz w:val="28"/>
          <w:szCs w:val="28"/>
          <w:rtl/>
        </w:rPr>
        <w:t>إِلى</w:t>
      </w:r>
      <w:r w:rsidRPr="00196436">
        <w:rPr>
          <w:rFonts w:eastAsia="Calibri" w:cs="Times New Roman"/>
          <w:sz w:val="28"/>
          <w:szCs w:val="28"/>
          <w:rtl/>
        </w:rPr>
        <w:t xml:space="preserve"> أن هذا الإنسان الجديد ينبغي أن يكون كمن ولد من جديد، أو كمن عاش من جديد، ويمثل تحولاً جذرياً في الإنسانية.</w:t>
      </w:r>
    </w:p>
    <w:p w14:paraId="49089AD0" w14:textId="17CA88AD"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 xml:space="preserve">دور النبي محمد </w:t>
      </w:r>
      <w:r w:rsidRPr="00196436">
        <w:rPr>
          <w:rFonts w:eastAsia="Calibri" w:cs="Times New Roman"/>
          <w:b/>
          <w:bCs/>
          <w:sz w:val="28"/>
          <w:szCs w:val="28"/>
          <w:rtl/>
        </w:rPr>
        <w:sym w:font="AGA Arabesque" w:char="F072"/>
      </w:r>
      <w:r w:rsidRPr="00196436">
        <w:rPr>
          <w:rFonts w:eastAsia="Calibri" w:cs="Times New Roman"/>
          <w:b/>
          <w:bCs/>
          <w:sz w:val="28"/>
          <w:szCs w:val="28"/>
          <w:rtl/>
        </w:rPr>
        <w:t>:</w:t>
      </w:r>
      <w:r w:rsidRPr="00196436">
        <w:rPr>
          <w:rFonts w:eastAsia="Calibri" w:cs="Times New Roman"/>
          <w:sz w:val="28"/>
          <w:szCs w:val="28"/>
          <w:rtl/>
        </w:rPr>
        <w:t xml:space="preserve"> يرى المؤلف أن دور النبي محمد </w:t>
      </w:r>
      <w:r w:rsidRPr="00196436">
        <w:rPr>
          <w:rFonts w:eastAsia="Calibri" w:cs="Times New Roman"/>
          <w:sz w:val="28"/>
          <w:szCs w:val="28"/>
          <w:rtl/>
        </w:rPr>
        <w:sym w:font="AGA Arabesque" w:char="F072"/>
      </w:r>
      <w:r w:rsidRPr="00196436">
        <w:rPr>
          <w:rFonts w:eastAsia="Calibri" w:cs="Times New Roman"/>
          <w:sz w:val="28"/>
          <w:szCs w:val="28"/>
          <w:rtl/>
        </w:rPr>
        <w:t xml:space="preserve"> كان حاسماً في إزالة هذه الأنقاض الجاهلية والوثنية وبناء إنسان جديد، حيث جاء برسالة الإسلام لتغيير الواقع البشري وتحقيق الإصلاح الشامل.</w:t>
      </w:r>
    </w:p>
    <w:p w14:paraId="6A2808C8"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بشكل عام، يعبر النص عن الحاجة الماسة لإرسال النبي محمد </w:t>
      </w:r>
      <w:r w:rsidRPr="00196436">
        <w:rPr>
          <w:rFonts w:eastAsia="Calibri" w:cs="Times New Roman"/>
          <w:sz w:val="28"/>
          <w:szCs w:val="28"/>
          <w:rtl/>
        </w:rPr>
        <w:sym w:font="AGA Arabesque" w:char="F072"/>
      </w:r>
      <w:r w:rsidRPr="00196436">
        <w:rPr>
          <w:rFonts w:eastAsia="Calibri" w:cs="Times New Roman"/>
          <w:sz w:val="28"/>
          <w:szCs w:val="28"/>
          <w:rtl/>
        </w:rPr>
        <w:t xml:space="preserve"> كمصلح للبشرية ودوره الحاسم في تحقيق الإصلاح الشامل عبر إزالة الأنقاض الجاهلية والوثنية وبناء إنسانية جديدة.</w:t>
      </w:r>
    </w:p>
    <w:p w14:paraId="1CE5DE17"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وقال المباركفوري: "نجحت الدعوة </w:t>
      </w:r>
      <w:r w:rsidR="00F125F6" w:rsidRPr="00196436">
        <w:rPr>
          <w:rFonts w:eastAsia="Calibri" w:cs="Times New Roman"/>
          <w:sz w:val="28"/>
          <w:szCs w:val="28"/>
          <w:rtl/>
        </w:rPr>
        <w:t>الإسلامية</w:t>
      </w:r>
      <w:r w:rsidRPr="00196436">
        <w:rPr>
          <w:rFonts w:eastAsia="Calibri" w:cs="Times New Roman"/>
          <w:sz w:val="28"/>
          <w:szCs w:val="28"/>
          <w:rtl/>
        </w:rPr>
        <w:t xml:space="preserve"> على نطاق واسع تتحير له العقول، فقد دانت لها الجزيرة العربية، وزالت غبرة الجاهلية عن آفاقها، وصحت العقول العليلة، حتى تركت الأصنام؛ بل كسرت، وأخذ الجو يرتج بأصوات التوحيد، وسمع الأذان للصلوات يشق أجواز الفضاء خلال الصحراء التي أحياها الإيمان الجديد، وانطلق القراء شمالا وجنوبا، يتلون آيات الكتاب، ويقيمون أحكام الله.</w:t>
      </w:r>
    </w:p>
    <w:p w14:paraId="3985CE61" w14:textId="4FEA259F"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وتوحدت الشعوب والقبائل المتناثرة، وخرج الإنسان من عبادة العباد </w:t>
      </w:r>
      <w:r w:rsidR="001403C3" w:rsidRPr="00196436">
        <w:rPr>
          <w:rFonts w:eastAsia="Calibri" w:cs="Times New Roman"/>
          <w:sz w:val="28"/>
          <w:szCs w:val="28"/>
          <w:rtl/>
        </w:rPr>
        <w:t>إِلى</w:t>
      </w:r>
      <w:r w:rsidRPr="00196436">
        <w:rPr>
          <w:rFonts w:eastAsia="Calibri" w:cs="Times New Roman"/>
          <w:sz w:val="28"/>
          <w:szCs w:val="28"/>
          <w:rtl/>
        </w:rPr>
        <w:t xml:space="preserve"> عبادة الله، فليس هناك قاهر ومقهور، وسادات وعبيد، وحكام ومحكومون، وظالم ومظلوم، وإنما الناس كلهم عباد الله، إخوان متحابون، متمثلون لأحكامه، أذهب الله عنهم عيبة الجاهلية ونخوتها وتعاظمها بالآباء، ولم يبق هناك فضل لعربي على عجمي، ولا لعجمي على عربي، ولا لأحمر على أسود إلا بالتقوى، الناس كلهم بنو آدم، وآدم من تراب".</w:t>
      </w:r>
      <w:r w:rsidRPr="00196436">
        <w:rPr>
          <w:rFonts w:eastAsia="Calibri" w:cs="Times New Roman"/>
          <w:sz w:val="28"/>
          <w:szCs w:val="28"/>
          <w:vertAlign w:val="superscript"/>
          <w:rtl/>
        </w:rPr>
        <w:t xml:space="preserve">~ </w:t>
      </w:r>
    </w:p>
    <w:p w14:paraId="5D4B37A7"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يصور المباركفوري تأثير الدعوة </w:t>
      </w:r>
      <w:r w:rsidR="00F125F6" w:rsidRPr="00196436">
        <w:rPr>
          <w:rFonts w:eastAsia="Calibri" w:cs="Times New Roman"/>
          <w:sz w:val="28"/>
          <w:szCs w:val="28"/>
          <w:rtl/>
        </w:rPr>
        <w:t>الإسلامية</w:t>
      </w:r>
      <w:r w:rsidRPr="00196436">
        <w:rPr>
          <w:rFonts w:eastAsia="Calibri" w:cs="Times New Roman"/>
          <w:sz w:val="28"/>
          <w:szCs w:val="28"/>
          <w:rtl/>
        </w:rPr>
        <w:t xml:space="preserve"> على المجتمع العربي بطريقة عميقة، ويعبر عن التحولات الكبرى التي حدثت بفضل الإسلام. إليك تحليلاً عقدياً للنص وبيان مضامينه العقدية:</w:t>
      </w:r>
    </w:p>
    <w:p w14:paraId="29A2E865"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 xml:space="preserve">نجاح الدعوة </w:t>
      </w:r>
      <w:r w:rsidR="00F125F6" w:rsidRPr="00196436">
        <w:rPr>
          <w:rFonts w:eastAsia="Calibri" w:cs="Times New Roman"/>
          <w:b/>
          <w:bCs/>
          <w:sz w:val="28"/>
          <w:szCs w:val="28"/>
          <w:rtl/>
        </w:rPr>
        <w:t>الإسلامية</w:t>
      </w:r>
      <w:r w:rsidRPr="00196436">
        <w:rPr>
          <w:rFonts w:eastAsia="Calibri" w:cs="Times New Roman"/>
          <w:b/>
          <w:bCs/>
          <w:sz w:val="28"/>
          <w:szCs w:val="28"/>
          <w:rtl/>
        </w:rPr>
        <w:t>:</w:t>
      </w:r>
      <w:r w:rsidRPr="00196436">
        <w:rPr>
          <w:rFonts w:eastAsia="Calibri" w:cs="Times New Roman"/>
          <w:sz w:val="28"/>
          <w:szCs w:val="28"/>
          <w:rtl/>
        </w:rPr>
        <w:t xml:space="preserve"> يؤكد المباركفوري على نجاح الدعوة </w:t>
      </w:r>
      <w:r w:rsidR="00F125F6" w:rsidRPr="00196436">
        <w:rPr>
          <w:rFonts w:eastAsia="Calibri" w:cs="Times New Roman"/>
          <w:sz w:val="28"/>
          <w:szCs w:val="28"/>
          <w:rtl/>
        </w:rPr>
        <w:t>الإسلامية</w:t>
      </w:r>
      <w:r w:rsidRPr="00196436">
        <w:rPr>
          <w:rFonts w:eastAsia="Calibri" w:cs="Times New Roman"/>
          <w:sz w:val="28"/>
          <w:szCs w:val="28"/>
          <w:rtl/>
        </w:rPr>
        <w:t xml:space="preserve"> في نطاق واسع، حيث نالت الدعوة قبولًا واسع الانتشار، وأدت </w:t>
      </w:r>
      <w:r w:rsidR="001403C3" w:rsidRPr="00196436">
        <w:rPr>
          <w:rFonts w:eastAsia="Calibri" w:cs="Times New Roman"/>
          <w:sz w:val="28"/>
          <w:szCs w:val="28"/>
          <w:rtl/>
        </w:rPr>
        <w:t>إِلى</w:t>
      </w:r>
      <w:r w:rsidRPr="00196436">
        <w:rPr>
          <w:rFonts w:eastAsia="Calibri" w:cs="Times New Roman"/>
          <w:sz w:val="28"/>
          <w:szCs w:val="28"/>
          <w:rtl/>
        </w:rPr>
        <w:t xml:space="preserve"> تحرير العقول من ظلال الجهلية والأوهام، وتوجه الناس نحو الدين الحق.</w:t>
      </w:r>
    </w:p>
    <w:p w14:paraId="69BA45A7" w14:textId="64B21741"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تحول المجتمع العربي:</w:t>
      </w:r>
      <w:r w:rsidRPr="00196436">
        <w:rPr>
          <w:rFonts w:eastAsia="Calibri" w:cs="Times New Roman"/>
          <w:sz w:val="28"/>
          <w:szCs w:val="28"/>
          <w:rtl/>
        </w:rPr>
        <w:t xml:space="preserve"> يصف المباركفوري تحول المجتمع العربي بعد قبول الإسلام، حيث انتهت فترة الجاهلية وانتشرت قيم التوحيد والعدل والإخوة بين الناس, يشير </w:t>
      </w:r>
      <w:r w:rsidR="001403C3" w:rsidRPr="00196436">
        <w:rPr>
          <w:rFonts w:eastAsia="Calibri" w:cs="Times New Roman"/>
          <w:sz w:val="28"/>
          <w:szCs w:val="28"/>
          <w:rtl/>
        </w:rPr>
        <w:t>إِلى</w:t>
      </w:r>
      <w:r w:rsidRPr="00196436">
        <w:rPr>
          <w:rFonts w:eastAsia="Calibri" w:cs="Times New Roman"/>
          <w:sz w:val="28"/>
          <w:szCs w:val="28"/>
          <w:rtl/>
        </w:rPr>
        <w:t xml:space="preserve"> أن الأصنام تمت كسرها والأذان يسمع في كل مكان، مما يظهر تأثير الإسلام في تحويل العبادة من عبادة الأصنام </w:t>
      </w:r>
      <w:r w:rsidR="001403C3" w:rsidRPr="00196436">
        <w:rPr>
          <w:rFonts w:eastAsia="Calibri" w:cs="Times New Roman"/>
          <w:sz w:val="28"/>
          <w:szCs w:val="28"/>
          <w:rtl/>
        </w:rPr>
        <w:t>إِلى</w:t>
      </w:r>
      <w:r w:rsidRPr="00196436">
        <w:rPr>
          <w:rFonts w:eastAsia="Calibri" w:cs="Times New Roman"/>
          <w:sz w:val="28"/>
          <w:szCs w:val="28"/>
          <w:rtl/>
        </w:rPr>
        <w:t xml:space="preserve"> عبادة الله الواحد.</w:t>
      </w:r>
    </w:p>
    <w:p w14:paraId="2A0F0524"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توحيد الشعوب والقبائل:</w:t>
      </w:r>
      <w:r w:rsidRPr="00196436">
        <w:rPr>
          <w:rFonts w:eastAsia="Calibri" w:cs="Times New Roman"/>
          <w:sz w:val="28"/>
          <w:szCs w:val="28"/>
          <w:rtl/>
        </w:rPr>
        <w:t xml:space="preserve"> يعبر المباركفوري عن توحيد الشعوب والقبائل المتناثرة بسبب الإسلام، حيث اندمجت في مفهوم التوحيد والإيمان بالله الواحد، وتحولت </w:t>
      </w:r>
      <w:r w:rsidR="001403C3" w:rsidRPr="00196436">
        <w:rPr>
          <w:rFonts w:eastAsia="Calibri" w:cs="Times New Roman"/>
          <w:sz w:val="28"/>
          <w:szCs w:val="28"/>
          <w:rtl/>
        </w:rPr>
        <w:t>إِلى</w:t>
      </w:r>
      <w:r w:rsidRPr="00196436">
        <w:rPr>
          <w:rFonts w:eastAsia="Calibri" w:cs="Times New Roman"/>
          <w:sz w:val="28"/>
          <w:szCs w:val="28"/>
          <w:rtl/>
        </w:rPr>
        <w:t xml:space="preserve"> إخوان متحابين ومتمثلين لأحكام الله.</w:t>
      </w:r>
    </w:p>
    <w:p w14:paraId="1D44F804"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المساواة في الإسلام:</w:t>
      </w:r>
      <w:r w:rsidRPr="00196436">
        <w:rPr>
          <w:rFonts w:eastAsia="Calibri" w:cs="Times New Roman"/>
          <w:sz w:val="28"/>
          <w:szCs w:val="28"/>
          <w:rtl/>
        </w:rPr>
        <w:t xml:space="preserve"> يؤكد المباركفوري على أهمية المساواة في الإسلام، حيث لا يوجد فضل لأحد على آخر إلا بالتقوى. يرفض الفضولية العرقية والعرقية ويشير </w:t>
      </w:r>
      <w:r w:rsidR="001403C3" w:rsidRPr="00196436">
        <w:rPr>
          <w:rFonts w:eastAsia="Calibri" w:cs="Times New Roman"/>
          <w:sz w:val="28"/>
          <w:szCs w:val="28"/>
          <w:rtl/>
        </w:rPr>
        <w:t>إِلى</w:t>
      </w:r>
      <w:r w:rsidRPr="00196436">
        <w:rPr>
          <w:rFonts w:eastAsia="Calibri" w:cs="Times New Roman"/>
          <w:sz w:val="28"/>
          <w:szCs w:val="28"/>
          <w:rtl/>
        </w:rPr>
        <w:t xml:space="preserve"> أن الناس جميعًا أبناء آدم ومتساوون في العين الإلهية.</w:t>
      </w:r>
    </w:p>
    <w:p w14:paraId="79EB854B" w14:textId="1F33184B"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باختصار، يعكس النص الثناء على الإسلام وتأثيره الإيجابي على المجتمع العربي، ويشير </w:t>
      </w:r>
      <w:r w:rsidR="001403C3" w:rsidRPr="00196436">
        <w:rPr>
          <w:rFonts w:eastAsia="Calibri" w:cs="Times New Roman"/>
          <w:sz w:val="28"/>
          <w:szCs w:val="28"/>
          <w:rtl/>
        </w:rPr>
        <w:t>إِلى</w:t>
      </w:r>
      <w:r w:rsidRPr="00196436">
        <w:rPr>
          <w:rFonts w:eastAsia="Calibri" w:cs="Times New Roman"/>
          <w:sz w:val="28"/>
          <w:szCs w:val="28"/>
          <w:rtl/>
        </w:rPr>
        <w:t xml:space="preserve"> تحولات عميقة حدثت بسبب قبول الإسلام، مثل التوحيد والمساواة وتوحيد الشعوب، مما يظهر قوة وسمو رسالة الإسلام.</w:t>
      </w:r>
    </w:p>
    <w:p w14:paraId="5B659843"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التأثير الاجتماعي والثقافي للإسلام:</w:t>
      </w:r>
      <w:r w:rsidRPr="00196436">
        <w:rPr>
          <w:rFonts w:eastAsia="Calibri" w:cs="Times New Roman"/>
          <w:sz w:val="28"/>
          <w:szCs w:val="28"/>
          <w:rtl/>
        </w:rPr>
        <w:t xml:space="preserve"> يظهر من النص تأثير الإسلام على المجتمع العربي من النواحي الاجتماعية والثقافية. فقد أدى قبول الإسلام </w:t>
      </w:r>
      <w:r w:rsidR="001403C3" w:rsidRPr="00196436">
        <w:rPr>
          <w:rFonts w:eastAsia="Calibri" w:cs="Times New Roman"/>
          <w:sz w:val="28"/>
          <w:szCs w:val="28"/>
          <w:rtl/>
        </w:rPr>
        <w:t>إِلى</w:t>
      </w:r>
      <w:r w:rsidRPr="00196436">
        <w:rPr>
          <w:rFonts w:eastAsia="Calibri" w:cs="Times New Roman"/>
          <w:sz w:val="28"/>
          <w:szCs w:val="28"/>
          <w:rtl/>
        </w:rPr>
        <w:t xml:space="preserve"> توحيد الشعوب والقبائل، وتفعيل الروح الوطنية والانتماء الديني، مما سهم في تعزيز الوحدة الاجتماعية وتخطي الانقسامات القبلية والعرقية.</w:t>
      </w:r>
    </w:p>
    <w:p w14:paraId="638F32A8"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التحول في العبادة والعقيدة:</w:t>
      </w:r>
      <w:r w:rsidRPr="00196436">
        <w:rPr>
          <w:rFonts w:eastAsia="Calibri" w:cs="Times New Roman"/>
          <w:sz w:val="28"/>
          <w:szCs w:val="28"/>
          <w:rtl/>
        </w:rPr>
        <w:t xml:space="preserve"> يناقش النص تحول المجتمع من عبادة الأصنام </w:t>
      </w:r>
      <w:r w:rsidR="001403C3" w:rsidRPr="00196436">
        <w:rPr>
          <w:rFonts w:eastAsia="Calibri" w:cs="Times New Roman"/>
          <w:sz w:val="28"/>
          <w:szCs w:val="28"/>
          <w:rtl/>
        </w:rPr>
        <w:t>إِلى</w:t>
      </w:r>
      <w:r w:rsidRPr="00196436">
        <w:rPr>
          <w:rFonts w:eastAsia="Calibri" w:cs="Times New Roman"/>
          <w:sz w:val="28"/>
          <w:szCs w:val="28"/>
          <w:rtl/>
        </w:rPr>
        <w:t xml:space="preserve"> عبادة الله الواحد، مما أسهم في تحول كبير في العقيدة والعبادة. هذا التحول يعكس القوة الروحية للإسلام وقدرته على تغيير القلوب والعقول.</w:t>
      </w:r>
    </w:p>
    <w:p w14:paraId="07973B97"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التمييز الديني في الإسلام:</w:t>
      </w:r>
      <w:r w:rsidRPr="00196436">
        <w:rPr>
          <w:rFonts w:eastAsia="Calibri" w:cs="Times New Roman"/>
          <w:sz w:val="28"/>
          <w:szCs w:val="28"/>
          <w:rtl/>
        </w:rPr>
        <w:t xml:space="preserve"> يشير النص </w:t>
      </w:r>
      <w:r w:rsidR="001403C3" w:rsidRPr="00196436">
        <w:rPr>
          <w:rFonts w:eastAsia="Calibri" w:cs="Times New Roman"/>
          <w:sz w:val="28"/>
          <w:szCs w:val="28"/>
          <w:rtl/>
        </w:rPr>
        <w:t>إِلى</w:t>
      </w:r>
      <w:r w:rsidRPr="00196436">
        <w:rPr>
          <w:rFonts w:eastAsia="Calibri" w:cs="Times New Roman"/>
          <w:sz w:val="28"/>
          <w:szCs w:val="28"/>
          <w:rtl/>
        </w:rPr>
        <w:t xml:space="preserve"> أن الإسلام قضى على التمييز الديني والعرقي، حيث لا يوجد فضل لأحد على آخر إلا بالتقوى. هذا يظهر التمسك بمبدأ المساواة أمام الله دون اعتبار للعوامل الخارجية.</w:t>
      </w:r>
    </w:p>
    <w:p w14:paraId="4FD5BA30" w14:textId="0637BC82"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الإسلام والحقوق الإنسانية:</w:t>
      </w:r>
      <w:r w:rsidRPr="00196436">
        <w:rPr>
          <w:rFonts w:eastAsia="Calibri" w:cs="Times New Roman"/>
          <w:sz w:val="28"/>
          <w:szCs w:val="28"/>
          <w:rtl/>
        </w:rPr>
        <w:t xml:space="preserve"> يمكن استنتاج أن الإسلام لم يقم بتحقيق التقدم فقط في المجال الروحي والديني، بل كان له أيضًا دور في تعزيز حقوق الإنسان والمساواة بين الناس، مما يبرز دوره في تطوير المجتمعات وتحسين الحياة الاجتماعية.</w:t>
      </w:r>
    </w:p>
    <w:p w14:paraId="5554B554"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التحول الديني والاجتماعي:</w:t>
      </w:r>
      <w:r w:rsidRPr="00196436">
        <w:rPr>
          <w:rFonts w:eastAsia="Calibri" w:cs="Times New Roman"/>
          <w:sz w:val="28"/>
          <w:szCs w:val="28"/>
          <w:rtl/>
        </w:rPr>
        <w:t xml:space="preserve"> يعبر المباركفوري عن التحول الكبير الذي حدث في المجتمع العربي بعد قبول الإسلام، حيث ترك الناس عبادة الأصنام وتجاوزوا الاختلافات القبلية والعرقية ليصبحوا جميعًا مسلمين يتبعون الشريعة </w:t>
      </w:r>
      <w:r w:rsidR="00F125F6" w:rsidRPr="00196436">
        <w:rPr>
          <w:rFonts w:eastAsia="Calibri" w:cs="Times New Roman"/>
          <w:sz w:val="28"/>
          <w:szCs w:val="28"/>
          <w:rtl/>
        </w:rPr>
        <w:t>الإسلامية</w:t>
      </w:r>
      <w:r w:rsidRPr="00196436">
        <w:rPr>
          <w:rFonts w:eastAsia="Calibri" w:cs="Times New Roman"/>
          <w:sz w:val="28"/>
          <w:szCs w:val="28"/>
          <w:rtl/>
        </w:rPr>
        <w:t xml:space="preserve"> الواحدة.</w:t>
      </w:r>
    </w:p>
    <w:p w14:paraId="2DBD34F4"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تأكيد العدالة والمساواة:</w:t>
      </w:r>
      <w:r w:rsidRPr="00196436">
        <w:rPr>
          <w:rFonts w:eastAsia="Calibri" w:cs="Times New Roman"/>
          <w:sz w:val="28"/>
          <w:szCs w:val="28"/>
          <w:rtl/>
        </w:rPr>
        <w:t xml:space="preserve"> يؤكد المباركفوري في نصه على أن الإسلام أقام قيم العدالة والمساواة بين الناس، حيث لا يوجد فضل لأحد على آخر إلا بالتقوى، وهذا يعكس العدل الإلهي والمساواة أمام الله.</w:t>
      </w:r>
    </w:p>
    <w:p w14:paraId="4EA53B86"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تأثير الإيمان على العقل والمجتمع:</w:t>
      </w:r>
      <w:r w:rsidRPr="00196436">
        <w:rPr>
          <w:rFonts w:eastAsia="Calibri" w:cs="Times New Roman"/>
          <w:sz w:val="28"/>
          <w:szCs w:val="28"/>
          <w:rtl/>
        </w:rPr>
        <w:t xml:space="preserve"> يشير المباركفوري </w:t>
      </w:r>
      <w:r w:rsidR="001403C3" w:rsidRPr="00196436">
        <w:rPr>
          <w:rFonts w:eastAsia="Calibri" w:cs="Times New Roman"/>
          <w:sz w:val="28"/>
          <w:szCs w:val="28"/>
          <w:rtl/>
        </w:rPr>
        <w:t>إِلى</w:t>
      </w:r>
      <w:r w:rsidRPr="00196436">
        <w:rPr>
          <w:rFonts w:eastAsia="Calibri" w:cs="Times New Roman"/>
          <w:sz w:val="28"/>
          <w:szCs w:val="28"/>
          <w:rtl/>
        </w:rPr>
        <w:t xml:space="preserve"> أن الإيمان بالله والتزام الشريعة </w:t>
      </w:r>
      <w:r w:rsidR="00F125F6" w:rsidRPr="00196436">
        <w:rPr>
          <w:rFonts w:eastAsia="Calibri" w:cs="Times New Roman"/>
          <w:sz w:val="28"/>
          <w:szCs w:val="28"/>
          <w:rtl/>
        </w:rPr>
        <w:t>الإسلامية</w:t>
      </w:r>
      <w:r w:rsidRPr="00196436">
        <w:rPr>
          <w:rFonts w:eastAsia="Calibri" w:cs="Times New Roman"/>
          <w:sz w:val="28"/>
          <w:szCs w:val="28"/>
          <w:rtl/>
        </w:rPr>
        <w:t xml:space="preserve"> سمح بتحرير العقول وتحسين السلوك والعمل في المجتمع، مما أدى </w:t>
      </w:r>
      <w:r w:rsidR="001403C3" w:rsidRPr="00196436">
        <w:rPr>
          <w:rFonts w:eastAsia="Calibri" w:cs="Times New Roman"/>
          <w:sz w:val="28"/>
          <w:szCs w:val="28"/>
          <w:rtl/>
        </w:rPr>
        <w:t>إِلى</w:t>
      </w:r>
      <w:r w:rsidRPr="00196436">
        <w:rPr>
          <w:rFonts w:eastAsia="Calibri" w:cs="Times New Roman"/>
          <w:sz w:val="28"/>
          <w:szCs w:val="28"/>
          <w:rtl/>
        </w:rPr>
        <w:t xml:space="preserve"> تحقيق التقدم والتطور في مختلف المجالات.</w:t>
      </w:r>
    </w:p>
    <w:p w14:paraId="33E95713"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b/>
          <w:bCs/>
          <w:sz w:val="28"/>
          <w:szCs w:val="28"/>
          <w:rtl/>
        </w:rPr>
        <w:t xml:space="preserve">تحول الناس من العبادة الإلهية </w:t>
      </w:r>
      <w:r w:rsidR="001403C3" w:rsidRPr="00196436">
        <w:rPr>
          <w:rFonts w:eastAsia="Calibri" w:cs="Times New Roman"/>
          <w:b/>
          <w:bCs/>
          <w:sz w:val="28"/>
          <w:szCs w:val="28"/>
          <w:rtl/>
        </w:rPr>
        <w:t>إِلى</w:t>
      </w:r>
      <w:r w:rsidRPr="00196436">
        <w:rPr>
          <w:rFonts w:eastAsia="Calibri" w:cs="Times New Roman"/>
          <w:b/>
          <w:bCs/>
          <w:sz w:val="28"/>
          <w:szCs w:val="28"/>
          <w:rtl/>
        </w:rPr>
        <w:t xml:space="preserve"> العبادة لله وحده:</w:t>
      </w:r>
      <w:r w:rsidRPr="00196436">
        <w:rPr>
          <w:rFonts w:eastAsia="Calibri" w:cs="Times New Roman"/>
          <w:sz w:val="28"/>
          <w:szCs w:val="28"/>
          <w:rtl/>
        </w:rPr>
        <w:t xml:space="preserve"> يركز المباركفوري على أهمية تحول الناس من عبادة الأصنام والعبادة لأجناس وأعراق </w:t>
      </w:r>
      <w:r w:rsidR="001403C3" w:rsidRPr="00196436">
        <w:rPr>
          <w:rFonts w:eastAsia="Calibri" w:cs="Times New Roman"/>
          <w:sz w:val="28"/>
          <w:szCs w:val="28"/>
          <w:rtl/>
        </w:rPr>
        <w:t>إِلى</w:t>
      </w:r>
      <w:r w:rsidRPr="00196436">
        <w:rPr>
          <w:rFonts w:eastAsia="Calibri" w:cs="Times New Roman"/>
          <w:sz w:val="28"/>
          <w:szCs w:val="28"/>
          <w:rtl/>
        </w:rPr>
        <w:t xml:space="preserve"> عبادة الله وحده، مما أدى </w:t>
      </w:r>
      <w:r w:rsidR="001403C3" w:rsidRPr="00196436">
        <w:rPr>
          <w:rFonts w:eastAsia="Calibri" w:cs="Times New Roman"/>
          <w:sz w:val="28"/>
          <w:szCs w:val="28"/>
          <w:rtl/>
        </w:rPr>
        <w:t>إِلى</w:t>
      </w:r>
      <w:r w:rsidRPr="00196436">
        <w:rPr>
          <w:rFonts w:eastAsia="Calibri" w:cs="Times New Roman"/>
          <w:sz w:val="28"/>
          <w:szCs w:val="28"/>
          <w:rtl/>
        </w:rPr>
        <w:t xml:space="preserve"> وحدة الأمة وتوحيدها تحت لواء الإسلام.</w:t>
      </w:r>
    </w:p>
    <w:p w14:paraId="19BE541D"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من الناحية العقدية، يظهر النص تأثير الإسلام في تحقيق التحولات العميقة في المجتمع العربي والتأكيد على القيم الدينية مثل العدالة والمساواة. يعكس النص الإيمان بأن الإسلام هو المنهج السليم الذي يوجه الناس نحو الحياة الصالحة والتعايش السلمي.</w:t>
      </w:r>
    </w:p>
    <w:p w14:paraId="35AD98B4"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وقال أيضاً: وهكذا تحققت- بفضل هذه الدعوة- الوحدة العربية، والوحدة الإنسانية والعدالة الإجتماعية، والسعادة البشرية في قضاياها ومشاكلها الدنيوية، وفي مسائلها الآخروية، فتقلب مجرى الأيام، وتغير وجه الأرض، وانعدل خط التاريخ، وتبدلت العقلية.</w:t>
      </w:r>
    </w:p>
    <w:p w14:paraId="5FC805C2" w14:textId="234770BD"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إن العالم كانت تسيطر عليه روح الجاهلية- قبل الدعوة- ويتعفن ضميره، وتأسن روحه، وتختل فيه القيم والمقاييس، ويسوده الظلم والعبودية، وتجتاحه موجة من الترف الفاجر والحرمان التاعس، وتغشاه غاشية الكفر والضلال والظلام، على الرغم من الديانات السماوية، التي كانت قد أدركها التحريف، وسرى فيها الضعف، وفقدت سيطرتها على النفوس، واستحالت طقوسا جامدة لا حياة فيها ولا روح.</w:t>
      </w:r>
    </w:p>
    <w:p w14:paraId="1791D18D"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النص يعبر عن الحاجة العميقة والضرورية التي يكون فيها البشر للأنبياء والرسل، حيث تمثل هذه الشخصيات الروحية الوسيلة الأساسية لتوجيه البشر نحو الحق والصواب وتحقيق السعادة البشرية. يعتبر النص أن البشرية كانت في حالة من الجهل والفساد والظلم قبل قدوم الدعوة </w:t>
      </w:r>
      <w:r w:rsidR="00F125F6" w:rsidRPr="00196436">
        <w:rPr>
          <w:rFonts w:eastAsia="Calibri" w:cs="Times New Roman"/>
          <w:sz w:val="28"/>
          <w:szCs w:val="28"/>
          <w:rtl/>
        </w:rPr>
        <w:t>الإسلامية</w:t>
      </w:r>
      <w:r w:rsidRPr="00196436">
        <w:rPr>
          <w:rFonts w:eastAsia="Calibri" w:cs="Times New Roman"/>
          <w:sz w:val="28"/>
          <w:szCs w:val="28"/>
          <w:rtl/>
        </w:rPr>
        <w:t>، وهو ما يظهر الحاجة الماسة لظهور رسالة توجيهية تساهم في تحقيق التغيير الإيجابي في المجتمعات.</w:t>
      </w:r>
    </w:p>
    <w:p w14:paraId="5020BB2E"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بفضل الدعوة </w:t>
      </w:r>
      <w:r w:rsidR="00F125F6" w:rsidRPr="00196436">
        <w:rPr>
          <w:rFonts w:eastAsia="Calibri" w:cs="Times New Roman"/>
          <w:sz w:val="28"/>
          <w:szCs w:val="28"/>
          <w:rtl/>
        </w:rPr>
        <w:t>الإسلامية</w:t>
      </w:r>
      <w:r w:rsidRPr="00196436">
        <w:rPr>
          <w:rFonts w:eastAsia="Calibri" w:cs="Times New Roman"/>
          <w:sz w:val="28"/>
          <w:szCs w:val="28"/>
          <w:rtl/>
        </w:rPr>
        <w:t xml:space="preserve">، وُحدت الشعوب وتحققت العدالة الاجتماعية والسعادة البشرية، وهذا يعكس الدور الحاسم للأنبياء في تحقيق هذا التحول. يظهر النص أن الشر والجهل كانا يسيطران على البشر قبل قدوم الدعوة </w:t>
      </w:r>
      <w:r w:rsidR="00F125F6" w:rsidRPr="00196436">
        <w:rPr>
          <w:rFonts w:eastAsia="Calibri" w:cs="Times New Roman"/>
          <w:sz w:val="28"/>
          <w:szCs w:val="28"/>
          <w:rtl/>
        </w:rPr>
        <w:t>الإسلامية</w:t>
      </w:r>
      <w:r w:rsidRPr="00196436">
        <w:rPr>
          <w:rFonts w:eastAsia="Calibri" w:cs="Times New Roman"/>
          <w:sz w:val="28"/>
          <w:szCs w:val="28"/>
          <w:rtl/>
        </w:rPr>
        <w:t xml:space="preserve">، وهو ما يبرز الحاجة الماسة لنبي يأتي برسالة سماوية لإرشاد الناس </w:t>
      </w:r>
      <w:r w:rsidR="001403C3" w:rsidRPr="00196436">
        <w:rPr>
          <w:rFonts w:eastAsia="Calibri" w:cs="Times New Roman"/>
          <w:sz w:val="28"/>
          <w:szCs w:val="28"/>
          <w:rtl/>
        </w:rPr>
        <w:t>إِلى</w:t>
      </w:r>
      <w:r w:rsidRPr="00196436">
        <w:rPr>
          <w:rFonts w:eastAsia="Calibri" w:cs="Times New Roman"/>
          <w:sz w:val="28"/>
          <w:szCs w:val="28"/>
          <w:rtl/>
        </w:rPr>
        <w:t xml:space="preserve"> الحقيقة وتحقيق السعادة والعدالة.</w:t>
      </w:r>
    </w:p>
    <w:p w14:paraId="12B9ACF4"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باختصار، النص يبرز الضرورة العميقة التي يكون فيها البشر للأنبياء والرسل كوسيلة لتوجيههم نحو الصواب وتحقيق السعادة والعدالة، ويعتبر الدعوة </w:t>
      </w:r>
      <w:r w:rsidR="00F125F6" w:rsidRPr="00196436">
        <w:rPr>
          <w:rFonts w:eastAsia="Calibri" w:cs="Times New Roman"/>
          <w:sz w:val="28"/>
          <w:szCs w:val="28"/>
          <w:rtl/>
        </w:rPr>
        <w:t>الإسلامية</w:t>
      </w:r>
      <w:r w:rsidRPr="00196436">
        <w:rPr>
          <w:rFonts w:eastAsia="Calibri" w:cs="Times New Roman"/>
          <w:sz w:val="28"/>
          <w:szCs w:val="28"/>
          <w:rtl/>
        </w:rPr>
        <w:t xml:space="preserve"> مثالًا على كيفية تحقيق هذا التوجيه والتحول الإيجابي في المجتمع.</w:t>
      </w:r>
    </w:p>
    <w:p w14:paraId="782CCCED" w14:textId="06BCCE44"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وقال أيضاً: "فلما قامت هذه الدعوة بدورها في حياة البشرية؛ خلصت روح البشر من الوهم والخرافة، ومن العبودية والرق، ومن الفساد والتعفن، ومن القذارة والإنحلال، وخلصت المجتمع الإنساني من الظلم والطغيان، ومن التفكك والإنهيار، ومن فوارق الطبقات، واستبداد الحكام، واستذلال الكهان، وقامت ببناء العالم على أسس من العفة والنظافة، والإيجابية والبناء، والحرية والتجدد، ومن المعرفة واليقين، والثقة والإيمان والعدالة والكرامة، ومن العمل الدائب؛ لتنمية الحياة، وترقية الحياة، وإعطاء كل ذي حق حقه في الحياة".</w:t>
      </w:r>
    </w:p>
    <w:p w14:paraId="69BE9A74"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الرسول ليس مجرد شخصية تاريخية، بل هو قائد روحي يمثل رمزاً للإرشاد والتوجيه في الحياة. يقدم رسالة الإيمان والسلام التي تحمل في طياتها الهداية والسعادة الدائمة, دوره لا يقتصر على تحرير البشر من الجهل والفساد، بل يمتد ليشمل تحقيق الوحدة والعدالة والكرامة للبشرية بأسرها. بواسطته، تتحقق الهداية والتوجيه الإلهي في العالم، وتتجسد الحاجة الماسة للإرشاد الروحي والتحول الإيجابي في حياة البشر.</w:t>
      </w:r>
    </w:p>
    <w:p w14:paraId="503845CE" w14:textId="1441C4BF"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من خلال رسالته وسيرته النبيلة، يمثل الرسول نموذجاً يحث البشرية على التفكر والتأمل في معاني الحياة والتوجه نحو الخير والإيجابية. يعكس دوره أيضاً الضرورة العميقة لوجود شخصيات روحية توجه البشرية نحو السلام الداخلي والتسامح والتعايش الإيجابي. فمن خلال توجيهاته وتعاليمه، يمكن للبشر أن يحققوا التوازن والتنمية الشاملة في حياتهم، وهذا يبرز الحاجة الماسة للرسل والأنبياء في كل عصر وزمان، لتوجيه البشرية نحو السعادة والتقدم والتفاهم المتبادل.</w:t>
      </w:r>
      <w:r w:rsidRPr="00196436">
        <w:rPr>
          <w:rFonts w:eastAsia="Calibri" w:cs="Times New Roman"/>
          <w:sz w:val="28"/>
          <w:szCs w:val="28"/>
          <w:rtl/>
        </w:rPr>
        <w:tab/>
        <w:t>النص يسلط الضوء على دور الرسول وحاجة البشرية الماسة له، ويتضمن ذلك التفاتات عقدية عديدة:</w:t>
      </w:r>
    </w:p>
    <w:p w14:paraId="19DADEBC" w14:textId="77777777" w:rsidR="000B3F07" w:rsidRPr="00196436" w:rsidRDefault="000B3F07" w:rsidP="00196436">
      <w:pPr>
        <w:numPr>
          <w:ilvl w:val="0"/>
          <w:numId w:val="51"/>
        </w:numPr>
        <w:spacing w:after="120" w:line="360" w:lineRule="auto"/>
        <w:ind w:left="0" w:firstLine="509"/>
        <w:contextualSpacing/>
        <w:jc w:val="both"/>
        <w:rPr>
          <w:rFonts w:eastAsia="Calibri" w:cs="Times New Roman"/>
          <w:sz w:val="28"/>
          <w:szCs w:val="28"/>
          <w:rtl/>
        </w:rPr>
      </w:pPr>
      <w:r w:rsidRPr="00196436">
        <w:rPr>
          <w:rFonts w:eastAsia="Calibri" w:cs="Times New Roman"/>
          <w:b/>
          <w:bCs/>
          <w:sz w:val="28"/>
          <w:szCs w:val="28"/>
          <w:rtl/>
        </w:rPr>
        <w:t>الرسول كشاف للحقيقة:</w:t>
      </w:r>
      <w:r w:rsidRPr="00196436">
        <w:rPr>
          <w:rFonts w:eastAsia="Calibri" w:cs="Times New Roman"/>
          <w:sz w:val="28"/>
          <w:szCs w:val="28"/>
          <w:rtl/>
        </w:rPr>
        <w:t xml:space="preserve"> يعتبر النص الرسول مصدرًا لتوجيه البشرية نحو الحقيقة، حيث أنه يأتي برسالة سماوية تهدف </w:t>
      </w:r>
      <w:r w:rsidR="001403C3" w:rsidRPr="00196436">
        <w:rPr>
          <w:rFonts w:eastAsia="Calibri" w:cs="Times New Roman"/>
          <w:sz w:val="28"/>
          <w:szCs w:val="28"/>
          <w:rtl/>
        </w:rPr>
        <w:t>إِلى</w:t>
      </w:r>
      <w:r w:rsidRPr="00196436">
        <w:rPr>
          <w:rFonts w:eastAsia="Calibri" w:cs="Times New Roman"/>
          <w:sz w:val="28"/>
          <w:szCs w:val="28"/>
          <w:rtl/>
        </w:rPr>
        <w:t xml:space="preserve"> توجيه البشر نحو الطريق الصواب.</w:t>
      </w:r>
    </w:p>
    <w:p w14:paraId="7C9F7F2D" w14:textId="77777777" w:rsidR="000B3F07" w:rsidRPr="00196436" w:rsidRDefault="000B3F07" w:rsidP="00196436">
      <w:pPr>
        <w:numPr>
          <w:ilvl w:val="0"/>
          <w:numId w:val="51"/>
        </w:numPr>
        <w:spacing w:after="120" w:line="360" w:lineRule="auto"/>
        <w:ind w:left="0" w:firstLine="509"/>
        <w:contextualSpacing/>
        <w:jc w:val="both"/>
        <w:rPr>
          <w:rFonts w:eastAsia="Calibri" w:cs="Times New Roman"/>
          <w:sz w:val="28"/>
          <w:szCs w:val="28"/>
          <w:rtl/>
        </w:rPr>
      </w:pPr>
      <w:r w:rsidRPr="00196436">
        <w:rPr>
          <w:rFonts w:eastAsia="Calibri" w:cs="Times New Roman"/>
          <w:b/>
          <w:bCs/>
          <w:sz w:val="28"/>
          <w:szCs w:val="28"/>
          <w:rtl/>
        </w:rPr>
        <w:t>الرسول كمنقذ من الجهل والفساد:</w:t>
      </w:r>
      <w:r w:rsidRPr="00196436">
        <w:rPr>
          <w:rFonts w:eastAsia="Calibri" w:cs="Times New Roman"/>
          <w:sz w:val="28"/>
          <w:szCs w:val="28"/>
          <w:rtl/>
        </w:rPr>
        <w:t xml:space="preserve"> يشير النص </w:t>
      </w:r>
      <w:r w:rsidR="001403C3" w:rsidRPr="00196436">
        <w:rPr>
          <w:rFonts w:eastAsia="Calibri" w:cs="Times New Roman"/>
          <w:sz w:val="28"/>
          <w:szCs w:val="28"/>
          <w:rtl/>
        </w:rPr>
        <w:t>إِلى</w:t>
      </w:r>
      <w:r w:rsidRPr="00196436">
        <w:rPr>
          <w:rFonts w:eastAsia="Calibri" w:cs="Times New Roman"/>
          <w:sz w:val="28"/>
          <w:szCs w:val="28"/>
          <w:rtl/>
        </w:rPr>
        <w:t xml:space="preserve"> أن البشر كانوا محتاجين </w:t>
      </w:r>
      <w:r w:rsidR="001403C3" w:rsidRPr="00196436">
        <w:rPr>
          <w:rFonts w:eastAsia="Calibri" w:cs="Times New Roman"/>
          <w:sz w:val="28"/>
          <w:szCs w:val="28"/>
          <w:rtl/>
        </w:rPr>
        <w:t>إِلى</w:t>
      </w:r>
      <w:r w:rsidRPr="00196436">
        <w:rPr>
          <w:rFonts w:eastAsia="Calibri" w:cs="Times New Roman"/>
          <w:sz w:val="28"/>
          <w:szCs w:val="28"/>
          <w:rtl/>
        </w:rPr>
        <w:t xml:space="preserve"> الرسول لتحريرهم من الجهل والفساد الذي كان يعمهم قبل قدومه، وهذا يعكس الحاجة العميقة للإرشاد الروحي والمعرفة السماوية.</w:t>
      </w:r>
    </w:p>
    <w:p w14:paraId="0DDED9FC" w14:textId="77777777" w:rsidR="000B3F07" w:rsidRPr="00196436" w:rsidRDefault="000B3F07" w:rsidP="00196436">
      <w:pPr>
        <w:numPr>
          <w:ilvl w:val="0"/>
          <w:numId w:val="51"/>
        </w:numPr>
        <w:spacing w:after="120" w:line="360" w:lineRule="auto"/>
        <w:ind w:left="0" w:firstLine="509"/>
        <w:contextualSpacing/>
        <w:jc w:val="both"/>
        <w:rPr>
          <w:rFonts w:eastAsia="Calibri" w:cs="Times New Roman"/>
          <w:sz w:val="28"/>
          <w:szCs w:val="28"/>
          <w:rtl/>
        </w:rPr>
      </w:pPr>
      <w:r w:rsidRPr="00196436">
        <w:rPr>
          <w:rFonts w:eastAsia="Calibri" w:cs="Times New Roman"/>
          <w:b/>
          <w:bCs/>
          <w:sz w:val="28"/>
          <w:szCs w:val="28"/>
          <w:rtl/>
        </w:rPr>
        <w:t>الرسول كمنبع للإيمان والسلام الداخلي:</w:t>
      </w:r>
      <w:r w:rsidRPr="00196436">
        <w:rPr>
          <w:rFonts w:eastAsia="Calibri" w:cs="Times New Roman"/>
          <w:sz w:val="28"/>
          <w:szCs w:val="28"/>
          <w:rtl/>
        </w:rPr>
        <w:t xml:space="preserve"> يركز النص على دور الرسول في إحداث تحولات داخلية في نفوس البشر، حيث يأتي برسالة الإيمان والسلام التي تهدف </w:t>
      </w:r>
      <w:r w:rsidR="001403C3" w:rsidRPr="00196436">
        <w:rPr>
          <w:rFonts w:eastAsia="Calibri" w:cs="Times New Roman"/>
          <w:sz w:val="28"/>
          <w:szCs w:val="28"/>
          <w:rtl/>
        </w:rPr>
        <w:t>إِلى</w:t>
      </w:r>
      <w:r w:rsidRPr="00196436">
        <w:rPr>
          <w:rFonts w:eastAsia="Calibri" w:cs="Times New Roman"/>
          <w:sz w:val="28"/>
          <w:szCs w:val="28"/>
          <w:rtl/>
        </w:rPr>
        <w:t xml:space="preserve"> تحقيق السعادة الداخلية والرضا.</w:t>
      </w:r>
    </w:p>
    <w:p w14:paraId="395D5D1B" w14:textId="3A259626" w:rsidR="000B3F07" w:rsidRPr="00196436" w:rsidRDefault="000B3F07" w:rsidP="00196436">
      <w:pPr>
        <w:numPr>
          <w:ilvl w:val="0"/>
          <w:numId w:val="51"/>
        </w:numPr>
        <w:spacing w:after="120" w:line="360" w:lineRule="auto"/>
        <w:ind w:left="0" w:firstLine="509"/>
        <w:contextualSpacing/>
        <w:jc w:val="both"/>
        <w:rPr>
          <w:rFonts w:eastAsia="Calibri" w:cs="Times New Roman"/>
          <w:sz w:val="28"/>
          <w:szCs w:val="28"/>
          <w:rtl/>
        </w:rPr>
      </w:pPr>
      <w:r w:rsidRPr="00196436">
        <w:rPr>
          <w:rFonts w:eastAsia="Calibri" w:cs="Times New Roman"/>
          <w:b/>
          <w:bCs/>
          <w:sz w:val="28"/>
          <w:szCs w:val="28"/>
          <w:rtl/>
        </w:rPr>
        <w:t>الرسول كباني الهداية:</w:t>
      </w:r>
      <w:r w:rsidRPr="00196436">
        <w:rPr>
          <w:rFonts w:eastAsia="Calibri" w:cs="Times New Roman"/>
          <w:sz w:val="28"/>
          <w:szCs w:val="28"/>
          <w:rtl/>
        </w:rPr>
        <w:t xml:space="preserve"> يعتبر النص الرسول كوسيلة لإرشاد البشر </w:t>
      </w:r>
      <w:r w:rsidR="001403C3" w:rsidRPr="00196436">
        <w:rPr>
          <w:rFonts w:eastAsia="Calibri" w:cs="Times New Roman"/>
          <w:sz w:val="28"/>
          <w:szCs w:val="28"/>
          <w:rtl/>
        </w:rPr>
        <w:t>إِلى</w:t>
      </w:r>
      <w:r w:rsidRPr="00196436">
        <w:rPr>
          <w:rFonts w:eastAsia="Calibri" w:cs="Times New Roman"/>
          <w:sz w:val="28"/>
          <w:szCs w:val="28"/>
          <w:rtl/>
        </w:rPr>
        <w:t xml:space="preserve"> الطريق الصحيح وتحقيق السعادة والتوفيق في الدنيا والآخرة، وهو دور أساسي يتضمن التفاتات عقدية تجاه الهداية والرشاد الإلهي.</w:t>
      </w:r>
    </w:p>
    <w:p w14:paraId="4DC9B65D"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بشكل عام، يظهر النص أن الرسول يعتبر شخصية محورية في تحقيق التحولات الإيجابية في حياة البشر، ويبرز الحاجة العميقة والضرورية التي يكون فيها البشر للإرشاد الإلهي والتوجيه الروحي الذي يقدمه الرسول.</w:t>
      </w:r>
    </w:p>
    <w:p w14:paraId="4E65FAA8" w14:textId="39D78385" w:rsidR="000B3F07" w:rsidRPr="00196436" w:rsidRDefault="000B3F07" w:rsidP="00196436">
      <w:pPr>
        <w:autoSpaceDE w:val="0"/>
        <w:autoSpaceDN w:val="0"/>
        <w:adjustRightInd w:val="0"/>
        <w:spacing w:after="120" w:line="360" w:lineRule="auto"/>
        <w:ind w:firstLine="509"/>
        <w:jc w:val="both"/>
        <w:rPr>
          <w:rFonts w:eastAsiaTheme="minorHAnsi" w:cs="Times New Roman"/>
          <w:sz w:val="28"/>
          <w:szCs w:val="28"/>
          <w:rtl/>
        </w:rPr>
      </w:pPr>
      <w:r w:rsidRPr="00196436">
        <w:rPr>
          <w:rFonts w:eastAsia="Calibri" w:cs="Times New Roman"/>
          <w:sz w:val="28"/>
          <w:szCs w:val="28"/>
          <w:rtl/>
        </w:rPr>
        <w:t xml:space="preserve">أما </w:t>
      </w:r>
      <w:r w:rsidRPr="00196436">
        <w:rPr>
          <w:rFonts w:eastAsia="Calibri" w:cs="Times New Roman"/>
          <w:b/>
          <w:bCs/>
          <w:sz w:val="28"/>
          <w:szCs w:val="28"/>
          <w:rtl/>
        </w:rPr>
        <w:t xml:space="preserve">الدكتور منير الغضبان </w:t>
      </w:r>
      <w:r w:rsidRPr="00196436">
        <w:rPr>
          <w:rFonts w:eastAsia="Calibri" w:cs="Times New Roman"/>
          <w:sz w:val="28"/>
          <w:szCs w:val="28"/>
          <w:rtl/>
        </w:rPr>
        <w:t xml:space="preserve">فيقول: "وشاءت حكمته </w:t>
      </w:r>
      <w:r w:rsidR="001403C3" w:rsidRPr="00196436">
        <w:rPr>
          <w:rFonts w:eastAsia="Calibri" w:cs="Times New Roman"/>
          <w:sz w:val="28"/>
          <w:szCs w:val="28"/>
          <w:rtl/>
        </w:rPr>
        <w:t>تعالى</w:t>
      </w:r>
      <w:r w:rsidRPr="00196436">
        <w:rPr>
          <w:rFonts w:eastAsia="Calibri" w:cs="Times New Roman"/>
          <w:sz w:val="28"/>
          <w:szCs w:val="28"/>
          <w:rtl/>
        </w:rPr>
        <w:t xml:space="preserve"> أن لا يدع البشر نهبة للشياطين، إنما أرسل إليهم الرسل </w:t>
      </w:r>
      <w:r w:rsidRPr="00196436">
        <w:rPr>
          <w:rFonts w:eastAsiaTheme="minorHAnsi" w:cs="Times New Roman"/>
          <w:sz w:val="28"/>
          <w:szCs w:val="28"/>
          <w:rtl/>
        </w:rPr>
        <w:t>ﭧﭐﭨﭐ</w:t>
      </w:r>
      <w:r w:rsidRPr="00196436">
        <w:rPr>
          <w:rFonts w:eastAsia="Calibri" w:cs="Times New Roman"/>
          <w:sz w:val="28"/>
          <w:szCs w:val="28"/>
          <w:rtl/>
        </w:rPr>
        <w:t xml:space="preserve"> </w:t>
      </w:r>
      <w:r w:rsidRPr="00196436">
        <w:rPr>
          <w:rFonts w:eastAsia="Calibri" w:cs="Times New Roman"/>
          <w:sz w:val="28"/>
          <w:szCs w:val="28"/>
          <w:rtl/>
          <w:lang w:bidi="ar-IQ"/>
        </w:rPr>
        <w:t>, و</w:t>
      </w:r>
      <w:r w:rsidRPr="00196436">
        <w:rPr>
          <w:rFonts w:eastAsia="Calibri" w:cs="Times New Roman"/>
          <w:sz w:val="28"/>
          <w:szCs w:val="28"/>
          <w:rtl/>
        </w:rPr>
        <w:t xml:space="preserve">بذلك تقوم الحجة على الخلق كافة, </w:t>
      </w:r>
      <w:r w:rsidRPr="00196436">
        <w:rPr>
          <w:rFonts w:eastAsiaTheme="minorHAnsi" w:cs="Times New Roman"/>
          <w:sz w:val="28"/>
          <w:szCs w:val="28"/>
          <w:rtl/>
        </w:rPr>
        <w:t xml:space="preserve">ﭐ ,  </w:t>
      </w:r>
      <w:r w:rsidRPr="00196436">
        <w:rPr>
          <w:rFonts w:eastAsia="Calibri" w:cs="Times New Roman"/>
          <w:sz w:val="28"/>
          <w:szCs w:val="28"/>
          <w:rtl/>
        </w:rPr>
        <w:t>,.</w:t>
      </w:r>
      <w:r w:rsidRPr="00196436">
        <w:rPr>
          <w:rFonts w:eastAsiaTheme="minorHAnsi" w:cs="Times New Roman"/>
          <w:sz w:val="28"/>
          <w:szCs w:val="28"/>
          <w:vertAlign w:val="superscript"/>
          <w:rtl/>
          <w:lang w:bidi="ar-IQ"/>
        </w:rPr>
        <w:t xml:space="preserve"> </w:t>
      </w:r>
    </w:p>
    <w:p w14:paraId="394DD5F3"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يقدم الدكتور منير الغضبان وجهة نظر تركز على دور الرسل في توجيه البشرية نحو الحق ومنعهم من الانجراف </w:t>
      </w:r>
      <w:r w:rsidR="001403C3" w:rsidRPr="00196436">
        <w:rPr>
          <w:rFonts w:eastAsia="Calibri" w:cs="Times New Roman"/>
          <w:sz w:val="28"/>
          <w:szCs w:val="28"/>
          <w:rtl/>
        </w:rPr>
        <w:t>إِلى</w:t>
      </w:r>
      <w:r w:rsidRPr="00196436">
        <w:rPr>
          <w:rFonts w:eastAsia="Calibri" w:cs="Times New Roman"/>
          <w:sz w:val="28"/>
          <w:szCs w:val="28"/>
          <w:rtl/>
        </w:rPr>
        <w:t xml:space="preserve"> الشر والضلال. يشير </w:t>
      </w:r>
      <w:r w:rsidR="001403C3" w:rsidRPr="00196436">
        <w:rPr>
          <w:rFonts w:eastAsia="Calibri" w:cs="Times New Roman"/>
          <w:sz w:val="28"/>
          <w:szCs w:val="28"/>
          <w:rtl/>
        </w:rPr>
        <w:t>إِلى</w:t>
      </w:r>
      <w:r w:rsidRPr="00196436">
        <w:rPr>
          <w:rFonts w:eastAsia="Calibri" w:cs="Times New Roman"/>
          <w:sz w:val="28"/>
          <w:szCs w:val="28"/>
          <w:rtl/>
        </w:rPr>
        <w:t xml:space="preserve"> أن الله أرسل الرسل لتحقيق العدل بين الناس وتوجيههم نحو الطريق الصواب. يعتبر أن وجود الرسل يضمن عدم ترك البشر معرضين للهوى والشياطين، بل يوجههم نحو الخير والسلام.</w:t>
      </w:r>
    </w:p>
    <w:p w14:paraId="7A1599B9" w14:textId="1BDD5BB6"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تستند وجهة نظره </w:t>
      </w:r>
      <w:r w:rsidR="001403C3" w:rsidRPr="00196436">
        <w:rPr>
          <w:rFonts w:eastAsia="Calibri" w:cs="Times New Roman"/>
          <w:sz w:val="28"/>
          <w:szCs w:val="28"/>
          <w:rtl/>
        </w:rPr>
        <w:t>إِلى</w:t>
      </w:r>
      <w:r w:rsidRPr="00196436">
        <w:rPr>
          <w:rFonts w:eastAsia="Calibri" w:cs="Times New Roman"/>
          <w:sz w:val="28"/>
          <w:szCs w:val="28"/>
          <w:rtl/>
        </w:rPr>
        <w:t xml:space="preserve"> الآيات القرآنية التي تشير </w:t>
      </w:r>
      <w:r w:rsidR="001403C3" w:rsidRPr="00196436">
        <w:rPr>
          <w:rFonts w:eastAsia="Calibri" w:cs="Times New Roman"/>
          <w:sz w:val="28"/>
          <w:szCs w:val="28"/>
          <w:rtl/>
        </w:rPr>
        <w:t>إِلى</w:t>
      </w:r>
      <w:r w:rsidRPr="00196436">
        <w:rPr>
          <w:rFonts w:eastAsia="Calibri" w:cs="Times New Roman"/>
          <w:sz w:val="28"/>
          <w:szCs w:val="28"/>
          <w:rtl/>
        </w:rPr>
        <w:t xml:space="preserve"> إرسال الرسل </w:t>
      </w:r>
      <w:r w:rsidR="001403C3" w:rsidRPr="00196436">
        <w:rPr>
          <w:rFonts w:eastAsia="Calibri" w:cs="Times New Roman"/>
          <w:sz w:val="28"/>
          <w:szCs w:val="28"/>
          <w:rtl/>
        </w:rPr>
        <w:t>إِلى</w:t>
      </w:r>
      <w:r w:rsidRPr="00196436">
        <w:rPr>
          <w:rFonts w:eastAsia="Calibri" w:cs="Times New Roman"/>
          <w:sz w:val="28"/>
          <w:szCs w:val="28"/>
          <w:rtl/>
        </w:rPr>
        <w:t xml:space="preserve"> الأمم كافة، لتنبيههم وتوجيههم نحو عبادة الله وتجنب الطاغوت, وتؤكد على أن الله أرسل رسلاً مبشرين ومنذرين لتنبيه الناس وتوجيههم نحو الطريق السوي.</w:t>
      </w:r>
    </w:p>
    <w:p w14:paraId="29B7553B" w14:textId="16141928"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وبذلك، يظهر من خلال وجهة نظر الدكتور منير الغضبان أهمية وجود الرسل في حياة البشرية، ودورهم في توجيه الناس نحو الحق ومنعهم من الانحراف والضلال، مما يؤكد على الحاجة الملحة للرسالة الإلهية في تحقيق الإصلاح والسلام الداخلي والخارجي.</w:t>
      </w:r>
    </w:p>
    <w:p w14:paraId="794D7832" w14:textId="79716361" w:rsidR="000B3F07" w:rsidRPr="00196436" w:rsidRDefault="000B3F07" w:rsidP="00196436">
      <w:pPr>
        <w:autoSpaceDE w:val="0"/>
        <w:autoSpaceDN w:val="0"/>
        <w:adjustRightInd w:val="0"/>
        <w:spacing w:line="360" w:lineRule="auto"/>
        <w:jc w:val="both"/>
        <w:rPr>
          <w:rFonts w:eastAsia="Calibri" w:cs="Times New Roman"/>
          <w:sz w:val="28"/>
          <w:szCs w:val="28"/>
          <w:rtl/>
        </w:rPr>
      </w:pPr>
      <w:r w:rsidRPr="00196436">
        <w:rPr>
          <w:rFonts w:eastAsia="Calibri" w:cs="Times New Roman"/>
          <w:sz w:val="28"/>
          <w:szCs w:val="28"/>
          <w:rtl/>
        </w:rPr>
        <w:t xml:space="preserve">وقال أيضاً (حاجتهم </w:t>
      </w:r>
      <w:r w:rsidR="001403C3" w:rsidRPr="00196436">
        <w:rPr>
          <w:rFonts w:eastAsia="Calibri" w:cs="Times New Roman"/>
          <w:sz w:val="28"/>
          <w:szCs w:val="28"/>
          <w:rtl/>
        </w:rPr>
        <w:t>إِلى</w:t>
      </w:r>
      <w:r w:rsidRPr="00196436">
        <w:rPr>
          <w:rFonts w:eastAsia="Calibri" w:cs="Times New Roman"/>
          <w:sz w:val="28"/>
          <w:szCs w:val="28"/>
          <w:rtl/>
        </w:rPr>
        <w:t xml:space="preserve"> خاتم الأنبياء): "وشاءت إرادته سبحانه أن يختم الأنبياء والرسل في الأرض بمحمد </w:t>
      </w:r>
      <w:r w:rsidRPr="00196436">
        <w:rPr>
          <w:rFonts w:eastAsia="Calibri" w:cs="Times New Roman"/>
          <w:sz w:val="28"/>
          <w:szCs w:val="28"/>
        </w:rPr>
        <w:sym w:font="AGA Arabesque" w:char="F072"/>
      </w:r>
      <w:r w:rsidRPr="00196436">
        <w:rPr>
          <w:rFonts w:eastAsia="Calibri" w:cs="Times New Roman"/>
          <w:sz w:val="28"/>
          <w:szCs w:val="28"/>
          <w:rtl/>
        </w:rPr>
        <w:t xml:space="preserve"> لأن يختم الرسالات بالإسلام الذي نزله عليه، لأن يكون بشيرا ونذيرا للناس كافة </w:t>
      </w:r>
      <w:r w:rsidR="001403C3" w:rsidRPr="00196436">
        <w:rPr>
          <w:rFonts w:eastAsia="Calibri" w:cs="Times New Roman"/>
          <w:sz w:val="28"/>
          <w:szCs w:val="28"/>
          <w:rtl/>
        </w:rPr>
        <w:t>إِلى</w:t>
      </w:r>
      <w:r w:rsidRPr="00196436">
        <w:rPr>
          <w:rFonts w:eastAsia="Calibri" w:cs="Times New Roman"/>
          <w:sz w:val="28"/>
          <w:szCs w:val="28"/>
          <w:rtl/>
        </w:rPr>
        <w:t xml:space="preserve"> أن يرث الله الأرض ومن عليها. ويوم أن كانت بعثة النبي </w:t>
      </w:r>
      <w:r w:rsidRPr="00196436">
        <w:rPr>
          <w:rFonts w:eastAsia="Calibri" w:cs="Times New Roman"/>
          <w:sz w:val="28"/>
          <w:szCs w:val="28"/>
        </w:rPr>
        <w:sym w:font="AGA Arabesque" w:char="F072"/>
      </w:r>
      <w:r w:rsidRPr="00196436">
        <w:rPr>
          <w:rFonts w:eastAsia="Calibri" w:cs="Times New Roman"/>
          <w:sz w:val="28"/>
          <w:szCs w:val="28"/>
          <w:rtl/>
        </w:rPr>
        <w:t xml:space="preserve"> كانت الأرض قد ظهر فيها الفساد في البر والبحر بما كسبت أيدي الناس، ونخرت الأرض بالضلالات. حتى آذن الله </w:t>
      </w:r>
      <w:r w:rsidR="001403C3" w:rsidRPr="00196436">
        <w:rPr>
          <w:rFonts w:eastAsia="Calibri" w:cs="Times New Roman"/>
          <w:sz w:val="28"/>
          <w:szCs w:val="28"/>
          <w:rtl/>
        </w:rPr>
        <w:t>تعالى</w:t>
      </w:r>
      <w:r w:rsidRPr="00196436">
        <w:rPr>
          <w:rFonts w:eastAsia="Calibri" w:cs="Times New Roman"/>
          <w:sz w:val="28"/>
          <w:szCs w:val="28"/>
          <w:rtl/>
        </w:rPr>
        <w:t xml:space="preserve"> بإشراق شمس الإسلام التي بددت الظلمات المتكاثفة بعضها فوق بعض، وكانت البعثة النبوية إيذانا ببزوغ فجر جديد ليضيئ بنوره الخافقين «</w:t>
      </w:r>
      <w:r w:rsidRPr="00196436">
        <w:rPr>
          <w:rFonts w:eastAsiaTheme="minorHAnsi" w:cs="Times New Roman"/>
          <w:sz w:val="22"/>
          <w:szCs w:val="22"/>
          <w:rtl/>
        </w:rPr>
        <w:t xml:space="preserve"> </w:t>
      </w:r>
      <w:r w:rsidRPr="00196436">
        <w:rPr>
          <w:rFonts w:eastAsia="Calibri" w:cs="Times New Roman"/>
          <w:b/>
          <w:bCs/>
          <w:sz w:val="28"/>
          <w:szCs w:val="28"/>
          <w:rtl/>
        </w:rPr>
        <w:t xml:space="preserve">وَإِنَّ اللهَ نَظَرَ </w:t>
      </w:r>
      <w:r w:rsidR="001403C3" w:rsidRPr="00196436">
        <w:rPr>
          <w:rFonts w:eastAsia="Calibri" w:cs="Times New Roman"/>
          <w:b/>
          <w:bCs/>
          <w:sz w:val="28"/>
          <w:szCs w:val="28"/>
          <w:rtl/>
        </w:rPr>
        <w:t>إِلى</w:t>
      </w:r>
      <w:r w:rsidRPr="00196436">
        <w:rPr>
          <w:rFonts w:eastAsia="Calibri" w:cs="Times New Roman"/>
          <w:b/>
          <w:bCs/>
          <w:sz w:val="28"/>
          <w:szCs w:val="28"/>
          <w:rtl/>
        </w:rPr>
        <w:t xml:space="preserve"> أَهْلِ الْأَرْضِ، فَمَقَتَهُمْ عَرَبَهُمْ وَعَجَمَهُمْ، إِلَّا بَقَايَا مِنْ أَهْلِ الْكِتَابِ</w:t>
      </w:r>
      <w:r w:rsidRPr="00196436">
        <w:rPr>
          <w:rFonts w:eastAsia="Calibri" w:cs="Times New Roman"/>
          <w:sz w:val="28"/>
          <w:szCs w:val="28"/>
          <w:rtl/>
        </w:rPr>
        <w:t>, وقال: ((</w:t>
      </w:r>
      <w:r w:rsidRPr="00196436">
        <w:rPr>
          <w:rFonts w:eastAsia="Calibri" w:cs="Times New Roman"/>
          <w:b/>
          <w:bCs/>
          <w:sz w:val="28"/>
          <w:szCs w:val="28"/>
          <w:rtl/>
        </w:rPr>
        <w:t>إِنَّمَا بَعَثْتُكَ لِأَبْتَلِيَكَ وَأَبْتَلِيَ بِكَ , وَأَنْزَلْتُ عَلَيْكَ كِتَابًا لَا يَغْسِلُهُ الْمَاءُ تَقْرَؤُهُ نَائِمًا وَيَقْظَانَ</w:t>
      </w:r>
      <w:r w:rsidRPr="00196436">
        <w:rPr>
          <w:rFonts w:eastAsia="Calibri" w:cs="Times New Roman"/>
          <w:sz w:val="28"/>
          <w:szCs w:val="28"/>
          <w:rtl/>
        </w:rPr>
        <w:t xml:space="preserve">..)). لقد كانت البشرية على شفا الهاوية فأنقذها الله بمحمد - </w:t>
      </w:r>
      <w:r w:rsidRPr="00196436">
        <w:rPr>
          <w:rFonts w:eastAsia="Calibri" w:cs="Times New Roman"/>
          <w:sz w:val="28"/>
          <w:szCs w:val="28"/>
          <w:rtl/>
        </w:rPr>
        <w:sym w:font="AGA Arabesque" w:char="F072"/>
      </w:r>
      <w:r w:rsidRPr="00196436">
        <w:rPr>
          <w:rFonts w:eastAsia="Calibri" w:cs="Times New Roman"/>
          <w:sz w:val="28"/>
          <w:szCs w:val="28"/>
          <w:rtl/>
        </w:rPr>
        <w:t xml:space="preserve"> - </w:t>
      </w:r>
      <w:r w:rsidRPr="00196436">
        <w:rPr>
          <w:rFonts w:eastAsiaTheme="minorHAnsi" w:cs="Times New Roman"/>
          <w:color w:val="000000"/>
          <w:sz w:val="2"/>
          <w:szCs w:val="2"/>
          <w:rtl/>
        </w:rPr>
        <w:t xml:space="preserve">  </w:t>
      </w:r>
      <w:r w:rsidRPr="00196436">
        <w:rPr>
          <w:rFonts w:eastAsia="Calibri" w:cs="Times New Roman"/>
          <w:sz w:val="28"/>
          <w:szCs w:val="28"/>
          <w:rtl/>
        </w:rPr>
        <w:t>".</w:t>
      </w:r>
    </w:p>
    <w:p w14:paraId="2C09061C" w14:textId="0DFE6758"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يعكس كلام الدكتور منير الغضبان في هذا النص فهماً عميقاً لحاجة البشرية </w:t>
      </w:r>
      <w:r w:rsidR="001403C3" w:rsidRPr="00196436">
        <w:rPr>
          <w:rFonts w:eastAsia="Calibri" w:cs="Times New Roman"/>
          <w:sz w:val="28"/>
          <w:szCs w:val="28"/>
          <w:rtl/>
        </w:rPr>
        <w:t>إِلى</w:t>
      </w:r>
      <w:r w:rsidRPr="00196436">
        <w:rPr>
          <w:rFonts w:eastAsia="Calibri" w:cs="Times New Roman"/>
          <w:sz w:val="28"/>
          <w:szCs w:val="28"/>
          <w:rtl/>
        </w:rPr>
        <w:t xml:space="preserve"> خاتم الأنبياء، النبي محمد </w:t>
      </w:r>
      <w:r w:rsidRPr="00196436">
        <w:rPr>
          <w:rFonts w:eastAsia="Calibri" w:cs="Times New Roman"/>
          <w:sz w:val="28"/>
          <w:szCs w:val="28"/>
          <w:rtl/>
        </w:rPr>
        <w:sym w:font="AGA Arabesque" w:char="F072"/>
      </w:r>
      <w:r w:rsidRPr="00196436">
        <w:rPr>
          <w:rFonts w:eastAsia="Calibri" w:cs="Times New Roman"/>
          <w:sz w:val="28"/>
          <w:szCs w:val="28"/>
          <w:rtl/>
        </w:rPr>
        <w:t>، ويبرز أهمية دوره في تحقيق السلام والإصلاح في العالم, يرى أن إرسال النبي محمد كان رحمة من الله للبشرية، حيث جاءت رسالته لتنقذهم من الظلمات والفساد الذي كانت تعيشه المجتمعات في ذلك الوقت.</w:t>
      </w:r>
    </w:p>
    <w:p w14:paraId="713C2208"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وتظهر كلماته أن البشرية كانت تتجه نحو الهاوية والانحراف، وكانت بحاجة ماسة </w:t>
      </w:r>
      <w:r w:rsidR="001403C3" w:rsidRPr="00196436">
        <w:rPr>
          <w:rFonts w:eastAsia="Calibri" w:cs="Times New Roman"/>
          <w:sz w:val="28"/>
          <w:szCs w:val="28"/>
          <w:rtl/>
        </w:rPr>
        <w:t>إِلى</w:t>
      </w:r>
      <w:r w:rsidRPr="00196436">
        <w:rPr>
          <w:rFonts w:eastAsia="Calibri" w:cs="Times New Roman"/>
          <w:sz w:val="28"/>
          <w:szCs w:val="28"/>
          <w:rtl/>
        </w:rPr>
        <w:t xml:space="preserve"> رسالة الإسلام التي جاء بها النبي محمد لتوجيهها نحو السعادة والخلاص. يرى أن النبي محمد كان بشيراً ونذيراً للبشرية كافة، يبشرهم بالرحمة والمغفرة، وينذرهم من العذاب والضلالة.</w:t>
      </w:r>
    </w:p>
    <w:p w14:paraId="2AF28026"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وبهذا، يعتبر الدكتور منير الغضبان أن</w:t>
      </w:r>
      <w:r w:rsidR="0008523A" w:rsidRPr="00196436">
        <w:rPr>
          <w:rFonts w:eastAsia="Calibri" w:cs="Times New Roman"/>
          <w:sz w:val="28"/>
          <w:szCs w:val="28"/>
          <w:rtl/>
        </w:rPr>
        <w:t>َّ</w:t>
      </w:r>
      <w:r w:rsidRPr="00196436">
        <w:rPr>
          <w:rFonts w:eastAsia="Calibri" w:cs="Times New Roman"/>
          <w:sz w:val="28"/>
          <w:szCs w:val="28"/>
          <w:rtl/>
        </w:rPr>
        <w:t xml:space="preserve"> وجود النبي محمد</w:t>
      </w:r>
      <w:r w:rsidR="0008523A" w:rsidRPr="00196436">
        <w:rPr>
          <w:rFonts w:eastAsia="Calibri" w:cs="Times New Roman"/>
          <w:sz w:val="28"/>
          <w:szCs w:val="28"/>
        </w:rPr>
        <w:sym w:font="AGA Arabesque" w:char="F072"/>
      </w:r>
      <w:r w:rsidR="0008523A" w:rsidRPr="00196436">
        <w:rPr>
          <w:rFonts w:eastAsia="Calibri" w:cs="Times New Roman"/>
          <w:sz w:val="28"/>
          <w:szCs w:val="28"/>
        </w:rPr>
        <w:t xml:space="preserve"> </w:t>
      </w:r>
      <w:r w:rsidRPr="00196436">
        <w:rPr>
          <w:rFonts w:eastAsia="Calibri" w:cs="Times New Roman"/>
          <w:sz w:val="28"/>
          <w:szCs w:val="28"/>
          <w:rtl/>
        </w:rPr>
        <w:t xml:space="preserve"> كان بمثابة نعمة من الله للبشرية، وأنه خاتم الأنبياء الذي جاء ليكمل رسالة الإسلام ويحقق الهداية والسعادة للبشرية جمعاء.</w:t>
      </w:r>
    </w:p>
    <w:p w14:paraId="342AF35E" w14:textId="73CF4C0B"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ويوضح الدكتور منير الغضبان أن بعثة النبي محمد </w:t>
      </w:r>
      <w:r w:rsidRPr="00196436">
        <w:rPr>
          <w:rFonts w:eastAsia="Calibri" w:cs="Times New Roman"/>
          <w:sz w:val="28"/>
          <w:szCs w:val="28"/>
          <w:rtl/>
        </w:rPr>
        <w:sym w:font="AGA Arabesque" w:char="F072"/>
      </w:r>
      <w:r w:rsidRPr="00196436">
        <w:rPr>
          <w:rFonts w:eastAsia="Calibri" w:cs="Times New Roman"/>
          <w:sz w:val="28"/>
          <w:szCs w:val="28"/>
          <w:rtl/>
        </w:rPr>
        <w:t xml:space="preserve"> جاءت في زمن تفشي الفساد والظلم في الأرض، وكانت البشرية على شفا الهلاك، ولذلك كانت حاجتهم الماسة </w:t>
      </w:r>
      <w:r w:rsidR="001403C3" w:rsidRPr="00196436">
        <w:rPr>
          <w:rFonts w:eastAsia="Calibri" w:cs="Times New Roman"/>
          <w:sz w:val="28"/>
          <w:szCs w:val="28"/>
          <w:rtl/>
        </w:rPr>
        <w:t>إِلى</w:t>
      </w:r>
      <w:r w:rsidRPr="00196436">
        <w:rPr>
          <w:rFonts w:eastAsia="Calibri" w:cs="Times New Roman"/>
          <w:sz w:val="28"/>
          <w:szCs w:val="28"/>
          <w:rtl/>
        </w:rPr>
        <w:t xml:space="preserve"> رحمة الله التي تجلى في بعثته, وبفضل رسالته وتوجيهاته الإلهية، تم إنقاذ البشرية من هذا الوضع المأساوي والهلاك المحتم.</w:t>
      </w:r>
    </w:p>
    <w:p w14:paraId="6EC73483" w14:textId="48C41208" w:rsidR="000B3F07" w:rsidRPr="00196436" w:rsidRDefault="000B3F07" w:rsidP="00196436">
      <w:pPr>
        <w:autoSpaceDE w:val="0"/>
        <w:autoSpaceDN w:val="0"/>
        <w:adjustRightInd w:val="0"/>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 ويشير الدكتور منير الغضبان </w:t>
      </w:r>
      <w:r w:rsidR="001403C3" w:rsidRPr="00196436">
        <w:rPr>
          <w:rFonts w:eastAsia="Calibri" w:cs="Times New Roman"/>
          <w:sz w:val="28"/>
          <w:szCs w:val="28"/>
          <w:rtl/>
        </w:rPr>
        <w:t>إِلى</w:t>
      </w:r>
      <w:r w:rsidRPr="00196436">
        <w:rPr>
          <w:rFonts w:eastAsia="Calibri" w:cs="Times New Roman"/>
          <w:sz w:val="28"/>
          <w:szCs w:val="28"/>
          <w:rtl/>
        </w:rPr>
        <w:t xml:space="preserve"> أن النبي محمد </w:t>
      </w:r>
      <w:r w:rsidRPr="00196436">
        <w:rPr>
          <w:rFonts w:eastAsia="Calibri" w:cs="Times New Roman"/>
          <w:sz w:val="28"/>
          <w:szCs w:val="28"/>
        </w:rPr>
        <w:sym w:font="AGA Arabesque" w:char="F072"/>
      </w:r>
      <w:r w:rsidRPr="00196436">
        <w:rPr>
          <w:rFonts w:eastAsia="Calibri" w:cs="Times New Roman"/>
          <w:sz w:val="28"/>
          <w:szCs w:val="28"/>
          <w:rtl/>
        </w:rPr>
        <w:t xml:space="preserve"> جاء برسالة الإسلام لتحقيق الهداية والإصلاح، ولتوجيه البشرية نحو الطريق الصواب والسلام الداخلي والخارجي. وعندما يشير </w:t>
      </w:r>
      <w:r w:rsidR="001403C3" w:rsidRPr="00196436">
        <w:rPr>
          <w:rFonts w:eastAsia="Calibri" w:cs="Times New Roman"/>
          <w:sz w:val="28"/>
          <w:szCs w:val="28"/>
          <w:rtl/>
        </w:rPr>
        <w:t>إِلى</w:t>
      </w:r>
      <w:r w:rsidRPr="00196436">
        <w:rPr>
          <w:rFonts w:eastAsia="Calibri" w:cs="Times New Roman"/>
          <w:sz w:val="28"/>
          <w:szCs w:val="28"/>
          <w:rtl/>
        </w:rPr>
        <w:t xml:space="preserve"> قوله </w:t>
      </w:r>
      <w:r w:rsidRPr="00196436">
        <w:rPr>
          <w:rFonts w:eastAsiaTheme="minorHAnsi" w:cs="Times New Roman"/>
          <w:sz w:val="28"/>
          <w:szCs w:val="28"/>
          <w:rtl/>
        </w:rPr>
        <w:t>ﭧﭐﭨﭐ</w:t>
      </w:r>
      <w:r w:rsidRPr="00196436">
        <w:rPr>
          <w:rFonts w:eastAsia="Calibri" w:cs="Times New Roman"/>
          <w:sz w:val="28"/>
          <w:szCs w:val="28"/>
          <w:rtl/>
          <w:lang w:bidi="ar-IQ"/>
        </w:rPr>
        <w:t xml:space="preserve">, </w:t>
      </w:r>
      <w:r w:rsidRPr="00196436">
        <w:rPr>
          <w:rFonts w:eastAsia="Calibri" w:cs="Times New Roman"/>
          <w:sz w:val="28"/>
          <w:szCs w:val="28"/>
          <w:rtl/>
        </w:rPr>
        <w:t xml:space="preserve">فإنه يريد التأكيد على أن النبي محمد </w:t>
      </w:r>
      <w:r w:rsidRPr="00196436">
        <w:rPr>
          <w:rFonts w:eastAsia="Calibri" w:cs="Times New Roman"/>
          <w:sz w:val="28"/>
          <w:szCs w:val="28"/>
          <w:rtl/>
        </w:rPr>
        <w:sym w:font="AGA Arabesque" w:char="F072"/>
      </w:r>
      <w:r w:rsidRPr="00196436">
        <w:rPr>
          <w:rFonts w:eastAsia="Calibri" w:cs="Times New Roman"/>
          <w:sz w:val="28"/>
          <w:szCs w:val="28"/>
          <w:rtl/>
        </w:rPr>
        <w:t xml:space="preserve"> جاء برسالة الإسلام لإنقاذ البشرية من الضلالة والهلاك، ولتوجيههم نحو الخلاص والسعادة في الدنيا والآخرة, بهذا، يظهر الدكتور منير الغضبان أهمية وحاجة البشرية الماسة للنبي محمد </w:t>
      </w:r>
      <w:r w:rsidRPr="00196436">
        <w:rPr>
          <w:rFonts w:eastAsia="Calibri" w:cs="Times New Roman"/>
          <w:sz w:val="28"/>
          <w:szCs w:val="28"/>
        </w:rPr>
        <w:sym w:font="AGA Arabesque" w:char="F072"/>
      </w:r>
      <w:r w:rsidRPr="00196436">
        <w:rPr>
          <w:rFonts w:eastAsia="Calibri" w:cs="Times New Roman"/>
          <w:sz w:val="28"/>
          <w:szCs w:val="28"/>
          <w:rtl/>
        </w:rPr>
        <w:t xml:space="preserve"> كخاتم للأنبياء، وكرحمة للعالمين، وكدليل على عظمة الرسالة </w:t>
      </w:r>
      <w:r w:rsidR="00F125F6" w:rsidRPr="00196436">
        <w:rPr>
          <w:rFonts w:eastAsia="Calibri" w:cs="Times New Roman"/>
          <w:sz w:val="28"/>
          <w:szCs w:val="28"/>
          <w:rtl/>
        </w:rPr>
        <w:t>الإسلامية</w:t>
      </w:r>
      <w:r w:rsidRPr="00196436">
        <w:rPr>
          <w:rFonts w:eastAsia="Calibri" w:cs="Times New Roman"/>
          <w:sz w:val="28"/>
          <w:szCs w:val="28"/>
          <w:rtl/>
        </w:rPr>
        <w:t xml:space="preserve"> في تحقيق الهداية والسلام للبشرية جمعاء.</w:t>
      </w:r>
    </w:p>
    <w:p w14:paraId="6B367DD9" w14:textId="24F48D28"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أما الدكتور عماد الدين خليل فيقول: "فأما ما يتعلق بالجانب الذاتي لسيرة الرسول </w:t>
      </w:r>
      <w:r w:rsidRPr="00196436">
        <w:rPr>
          <w:rFonts w:eastAsia="Calibri" w:cs="Times New Roman"/>
          <w:sz w:val="28"/>
          <w:szCs w:val="28"/>
          <w:rtl/>
        </w:rPr>
        <w:sym w:font="AGA Arabesque" w:char="F072"/>
      </w:r>
      <w:r w:rsidRPr="00196436">
        <w:rPr>
          <w:rFonts w:eastAsia="Calibri" w:cs="Times New Roman"/>
          <w:sz w:val="28"/>
          <w:szCs w:val="28"/>
          <w:rtl/>
        </w:rPr>
        <w:t xml:space="preserve"> قبل البعثة فيبدو أن الظروف (البيئية) و (الوراثية) التي تسهم معا في تكوين الإنسان وتمنحه صفاته الخلقية والخلقية، وتصوغ بنيانه الجسدي والنفسي، وتحدد قدراته العقلية واستجاباته العاطفية قد اجتمعت لكي تجعل من محمد </w:t>
      </w:r>
      <w:r w:rsidRPr="00196436">
        <w:rPr>
          <w:rFonts w:eastAsia="Calibri" w:cs="Times New Roman"/>
          <w:sz w:val="28"/>
          <w:szCs w:val="28"/>
          <w:rtl/>
        </w:rPr>
        <w:sym w:font="AGA Arabesque" w:char="F072"/>
      </w:r>
      <w:r w:rsidRPr="00196436">
        <w:rPr>
          <w:rFonts w:eastAsia="Calibri" w:cs="Times New Roman"/>
          <w:sz w:val="28"/>
          <w:szCs w:val="28"/>
          <w:rtl/>
        </w:rPr>
        <w:t xml:space="preserve"> الإنسان المهيّأ لتحمل المسؤولية التي أنيطت به بعد أربعين سنة من ميلاده.. أربعة عقود في حياة الإنسان المحدودة، تمثل امتدادا زمنيا طويلا أريد به أن يستكمل محمد الإنسان كل مساحات تكوينه الذاتي ونضجه البشري قبل أن يتاح له أول لقاء مع الوحي الأمين، وما أصعب اللقاء الأول بين ممثلي السماء والأرض، وما أشق الحوار!! طيلة هذه العقود الأربعة ومحمد </w:t>
      </w:r>
      <w:r w:rsidRPr="00196436">
        <w:rPr>
          <w:rFonts w:eastAsia="Calibri" w:cs="Times New Roman"/>
          <w:sz w:val="28"/>
          <w:szCs w:val="28"/>
          <w:rtl/>
        </w:rPr>
        <w:sym w:font="AGA Arabesque" w:char="F072"/>
      </w:r>
      <w:r w:rsidRPr="00196436">
        <w:rPr>
          <w:rFonts w:eastAsia="Calibri" w:cs="Times New Roman"/>
          <w:sz w:val="28"/>
          <w:szCs w:val="28"/>
          <w:rtl/>
        </w:rPr>
        <w:t xml:space="preserve"> يأخذ ويتلقى ويجابه ويهضم ويتمثل شتى المؤثرات الوراثية والبيئية لكي يحولها </w:t>
      </w:r>
      <w:r w:rsidR="001403C3" w:rsidRPr="00196436">
        <w:rPr>
          <w:rFonts w:eastAsia="Calibri" w:cs="Times New Roman"/>
          <w:sz w:val="28"/>
          <w:szCs w:val="28"/>
          <w:rtl/>
        </w:rPr>
        <w:t>إِلى</w:t>
      </w:r>
      <w:r w:rsidRPr="00196436">
        <w:rPr>
          <w:rFonts w:eastAsia="Calibri" w:cs="Times New Roman"/>
          <w:sz w:val="28"/>
          <w:szCs w:val="28"/>
          <w:rtl/>
        </w:rPr>
        <w:t xml:space="preserve"> خلايا تبني كيانه وسمات مادية وروحية تهيئة لليوم العظيم. فعن (أصالة) أبيه وأمه أخذ الرسول </w:t>
      </w:r>
      <w:r w:rsidRPr="00196436">
        <w:rPr>
          <w:rFonts w:eastAsia="Calibri" w:cs="Times New Roman"/>
          <w:sz w:val="28"/>
          <w:szCs w:val="28"/>
          <w:rtl/>
        </w:rPr>
        <w:sym w:font="AGA Arabesque" w:char="F072"/>
      </w:r>
      <w:r w:rsidRPr="00196436">
        <w:rPr>
          <w:rFonts w:eastAsia="Calibri" w:cs="Times New Roman"/>
          <w:sz w:val="28"/>
          <w:szCs w:val="28"/>
          <w:rtl/>
        </w:rPr>
        <w:t xml:space="preserve"> في دمه وأعصابه أصالة الشخصية ووضوحها ونقائها، وكسب على المستوى الاجتماعي".</w:t>
      </w:r>
    </w:p>
    <w:p w14:paraId="2486DC34"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يركز الدكتور عماد الدين خليل على الجوانب الشخصية والبيئية التي شكلت شخصية النبي محمد </w:t>
      </w:r>
      <w:r w:rsidRPr="00196436">
        <w:rPr>
          <w:rFonts w:eastAsia="Calibri" w:cs="Times New Roman"/>
          <w:sz w:val="28"/>
          <w:szCs w:val="28"/>
          <w:rtl/>
        </w:rPr>
        <w:sym w:font="AGA Arabesque" w:char="F072"/>
      </w:r>
      <w:r w:rsidRPr="00196436">
        <w:rPr>
          <w:rFonts w:eastAsia="Calibri" w:cs="Times New Roman"/>
          <w:sz w:val="28"/>
          <w:szCs w:val="28"/>
          <w:rtl/>
        </w:rPr>
        <w:t xml:space="preserve"> قبل بعثته النبوية. يرى أن الظروف البيئية والوراثية لعبت دورًا هامًا في تشكيل شخصيته وتهيئته لتحمل المسؤولية النبوية.</w:t>
      </w:r>
    </w:p>
    <w:p w14:paraId="64BA7FCB"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يصف الدكتور عماد الدين خليل فترة حياة النبي محمد </w:t>
      </w:r>
      <w:r w:rsidRPr="00196436">
        <w:rPr>
          <w:rFonts w:eastAsia="Calibri" w:cs="Times New Roman"/>
          <w:sz w:val="28"/>
          <w:szCs w:val="28"/>
          <w:rtl/>
        </w:rPr>
        <w:sym w:font="AGA Arabesque" w:char="F072"/>
      </w:r>
      <w:r w:rsidRPr="00196436">
        <w:rPr>
          <w:rFonts w:eastAsia="Calibri" w:cs="Times New Roman"/>
          <w:sz w:val="28"/>
          <w:szCs w:val="28"/>
          <w:rtl/>
        </w:rPr>
        <w:t xml:space="preserve"> قبل البعثة بأنها فترة تمهيدية طويلة، استغلها النبي ليتأهب ويتجهز لمواجهة رسالته النبوية. يرى أن هذه الفترة كانت مهمة جداً في بناء شخصيته وتطوير قدراته وصفاته الإنسانية والروحية.</w:t>
      </w:r>
    </w:p>
    <w:p w14:paraId="61C584D5"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ويعتبر الدكتور عماد الدين خليل أن وضوح الشخصية والنقاء الذي يتحلى به النبي محمد </w:t>
      </w:r>
      <w:r w:rsidRPr="00196436">
        <w:rPr>
          <w:rFonts w:eastAsia="Calibri" w:cs="Times New Roman"/>
          <w:sz w:val="28"/>
          <w:szCs w:val="28"/>
          <w:rtl/>
        </w:rPr>
        <w:sym w:font="AGA Arabesque" w:char="F072"/>
      </w:r>
      <w:r w:rsidRPr="00196436">
        <w:rPr>
          <w:rFonts w:eastAsia="Calibri" w:cs="Times New Roman"/>
          <w:sz w:val="28"/>
          <w:szCs w:val="28"/>
          <w:rtl/>
        </w:rPr>
        <w:t>، جاء نتيجة للأصالة الوراثية والاجتماعية التي استمدها من أسرته ومجتمعه, وهذا الوضوح والنقاء يعتبران أساسًا لقبوله لرسالته النبوية ولتأديته للمهمة العظيمة التي كانت بانتظاره.</w:t>
      </w:r>
    </w:p>
    <w:p w14:paraId="7185C368"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في ضوء ما يقوله الدكتور عماد الدين خليل، يتبادر </w:t>
      </w:r>
      <w:r w:rsidR="001403C3" w:rsidRPr="00196436">
        <w:rPr>
          <w:rFonts w:eastAsia="Calibri" w:cs="Times New Roman"/>
          <w:sz w:val="28"/>
          <w:szCs w:val="28"/>
          <w:rtl/>
        </w:rPr>
        <w:t>إِلى</w:t>
      </w:r>
      <w:r w:rsidRPr="00196436">
        <w:rPr>
          <w:rFonts w:eastAsia="Calibri" w:cs="Times New Roman"/>
          <w:sz w:val="28"/>
          <w:szCs w:val="28"/>
          <w:rtl/>
        </w:rPr>
        <w:t xml:space="preserve"> الذهن فهم عميق للعوامل التي شكلت شخصية النبي محمد </w:t>
      </w:r>
      <w:r w:rsidRPr="00196436">
        <w:rPr>
          <w:rFonts w:eastAsia="Calibri" w:cs="Times New Roman"/>
          <w:sz w:val="28"/>
          <w:szCs w:val="28"/>
          <w:rtl/>
        </w:rPr>
        <w:sym w:font="AGA Arabesque" w:char="F072"/>
      </w:r>
      <w:r w:rsidRPr="00196436">
        <w:rPr>
          <w:rFonts w:eastAsia="Calibri" w:cs="Times New Roman"/>
          <w:sz w:val="28"/>
          <w:szCs w:val="28"/>
          <w:rtl/>
        </w:rPr>
        <w:t xml:space="preserve"> وأعدته لرسالته النبوية. يرى الدكتور خليل أن هذه الفترة الطويلة قبل البعثة لم تكن مجرد فترة من الانتظار، بل كانت فترة نضوج وتأهب شخصي للمهمة العظيمة التي كانت في انتظاره.</w:t>
      </w:r>
    </w:p>
    <w:p w14:paraId="33A6596E" w14:textId="54D7FF9C"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من خلال التركيز على جوانب الأصالة والنقاء في شخصية النبي محمد </w:t>
      </w:r>
      <w:r w:rsidRPr="00196436">
        <w:rPr>
          <w:rFonts w:eastAsia="Calibri" w:cs="Times New Roman"/>
          <w:sz w:val="28"/>
          <w:szCs w:val="28"/>
          <w:rtl/>
        </w:rPr>
        <w:sym w:font="AGA Arabesque" w:char="F072"/>
      </w:r>
      <w:r w:rsidRPr="00196436">
        <w:rPr>
          <w:rFonts w:eastAsia="Calibri" w:cs="Times New Roman"/>
          <w:sz w:val="28"/>
          <w:szCs w:val="28"/>
          <w:rtl/>
        </w:rPr>
        <w:t xml:space="preserve">، يتضح لنا أنها معادلة تكونت من عناصر عدة، بدءًا من البيئة التي نشأ فيها والتي أثرت على تطور شخصيته، وصولاً </w:t>
      </w:r>
      <w:r w:rsidR="001403C3" w:rsidRPr="00196436">
        <w:rPr>
          <w:rFonts w:eastAsia="Calibri" w:cs="Times New Roman"/>
          <w:sz w:val="28"/>
          <w:szCs w:val="28"/>
          <w:rtl/>
        </w:rPr>
        <w:t>إِلى</w:t>
      </w:r>
      <w:r w:rsidRPr="00196436">
        <w:rPr>
          <w:rFonts w:eastAsia="Calibri" w:cs="Times New Roman"/>
          <w:sz w:val="28"/>
          <w:szCs w:val="28"/>
          <w:rtl/>
        </w:rPr>
        <w:t xml:space="preserve"> الوراثة التي تحملها الأجيال السابقة والتي أثرت على ميزاته الفطرية والجسدية.</w:t>
      </w:r>
    </w:p>
    <w:p w14:paraId="0FC19320"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من الجانب العقدي، يمكننا استخلاص أن الله - سبحانه و</w:t>
      </w:r>
      <w:r w:rsidR="001403C3" w:rsidRPr="00196436">
        <w:rPr>
          <w:rFonts w:eastAsia="Calibri" w:cs="Times New Roman"/>
          <w:sz w:val="28"/>
          <w:szCs w:val="28"/>
          <w:rtl/>
        </w:rPr>
        <w:t>تعالى</w:t>
      </w:r>
      <w:r w:rsidRPr="00196436">
        <w:rPr>
          <w:rFonts w:eastAsia="Calibri" w:cs="Times New Roman"/>
          <w:sz w:val="28"/>
          <w:szCs w:val="28"/>
          <w:rtl/>
        </w:rPr>
        <w:t xml:space="preserve"> - أعد النبي محمد </w:t>
      </w:r>
      <w:r w:rsidRPr="00196436">
        <w:rPr>
          <w:rFonts w:eastAsia="Calibri" w:cs="Times New Roman"/>
          <w:sz w:val="28"/>
          <w:szCs w:val="28"/>
          <w:rtl/>
        </w:rPr>
        <w:sym w:font="AGA Arabesque" w:char="F072"/>
      </w:r>
      <w:r w:rsidRPr="00196436">
        <w:rPr>
          <w:rFonts w:eastAsia="Calibri" w:cs="Times New Roman"/>
          <w:sz w:val="28"/>
          <w:szCs w:val="28"/>
          <w:rtl/>
        </w:rPr>
        <w:t xml:space="preserve"> بحكمته ورحمته ليكون خاتم الأنبياء ورسوله النهائي، وذلك لأنه كان مهيأً بالفعل لتحمل هذه المسؤولية العظيمة، وكانت شخصيته مثالًا للأخلاق النبيلة والحكمة والتواضع والصدق.</w:t>
      </w:r>
    </w:p>
    <w:p w14:paraId="1035F504"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بالتالي، فإن فترة الاستعداد والنضوج التي قضاها النبي محمد </w:t>
      </w:r>
      <w:r w:rsidRPr="00196436">
        <w:rPr>
          <w:rFonts w:eastAsia="Calibri" w:cs="Times New Roman"/>
          <w:sz w:val="28"/>
          <w:szCs w:val="28"/>
          <w:rtl/>
        </w:rPr>
        <w:sym w:font="AGA Arabesque" w:char="F072"/>
      </w:r>
      <w:r w:rsidRPr="00196436">
        <w:rPr>
          <w:rFonts w:eastAsia="Calibri" w:cs="Times New Roman"/>
          <w:sz w:val="28"/>
          <w:szCs w:val="28"/>
          <w:rtl/>
        </w:rPr>
        <w:t xml:space="preserve"> قبل البعثة تعكس عظمة الحكمة الإلهية ورحمته، حيث أعد الله البشرية لقبول الرسالة الإلهية من خلال إرسال خاتم الأنبياء، الذي كان مهيأً بكل جوانبه الشخصية والروحية والفطرية لهذه المهمة السامية.</w:t>
      </w:r>
    </w:p>
    <w:p w14:paraId="01054B63" w14:textId="7D75F9D5"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ويقول الدكتور عماد الدين خليل: "إن العالم الذي بعث فيه محمد عالم في أمسّ الحاجة </w:t>
      </w:r>
      <w:r w:rsidR="001403C3" w:rsidRPr="00196436">
        <w:rPr>
          <w:rFonts w:eastAsia="Calibri" w:cs="Times New Roman"/>
          <w:sz w:val="28"/>
          <w:szCs w:val="28"/>
          <w:rtl/>
        </w:rPr>
        <w:t>إِلى</w:t>
      </w:r>
      <w:r w:rsidRPr="00196436">
        <w:rPr>
          <w:rFonts w:eastAsia="Calibri" w:cs="Times New Roman"/>
          <w:sz w:val="28"/>
          <w:szCs w:val="28"/>
          <w:rtl/>
        </w:rPr>
        <w:t xml:space="preserve"> منقذ، وهو يفسّر بوضعه الراهن ذاك لماذا جاء الرسول في ذلك العصر بالذات.. إن القرآن الكريم، تحدث فيما بعد، عن أبعاد الأزمة البشرية عندما قال: ظَهَرَ الْفَسادُ فِي الْبَرِّ وَالْبَحْرِ بِما كَسَبَتْ أَيْدِي النَّاسِ لِيُذِيقَهُمْ بَعْضَ الَّذِي عَمِلُوا لَعَلَّهُمْ يَرْجِعُونَ «2» !! لقد جاءت هذه الآية بمثابة إنذار وبشارة في الوقت نفسه، إنذارا </w:t>
      </w:r>
      <w:r w:rsidR="001403C3" w:rsidRPr="00196436">
        <w:rPr>
          <w:rFonts w:eastAsia="Calibri" w:cs="Times New Roman"/>
          <w:sz w:val="28"/>
          <w:szCs w:val="28"/>
          <w:rtl/>
        </w:rPr>
        <w:t>إِلى</w:t>
      </w:r>
      <w:r w:rsidRPr="00196436">
        <w:rPr>
          <w:rFonts w:eastAsia="Calibri" w:cs="Times New Roman"/>
          <w:sz w:val="28"/>
          <w:szCs w:val="28"/>
          <w:rtl/>
        </w:rPr>
        <w:t xml:space="preserve"> أن هذا العفن الذي يغمر العالم إنما هو صنع أبائه أنفسهم، وأنهم يغرقون الآن </w:t>
      </w:r>
      <w:r w:rsidR="001403C3" w:rsidRPr="00196436">
        <w:rPr>
          <w:rFonts w:eastAsia="Calibri" w:cs="Times New Roman"/>
          <w:sz w:val="28"/>
          <w:szCs w:val="28"/>
          <w:rtl/>
        </w:rPr>
        <w:t>إِلى</w:t>
      </w:r>
      <w:r w:rsidRPr="00196436">
        <w:rPr>
          <w:rFonts w:eastAsia="Calibri" w:cs="Times New Roman"/>
          <w:sz w:val="28"/>
          <w:szCs w:val="28"/>
          <w:rtl/>
        </w:rPr>
        <w:t xml:space="preserve"> أذقانهم بما صنعوا!! وبشارة لكل الذين انشقوا على دنس العصر واستعلوا على عفنه وفساده، وآلوا على أنفسهم أن يتحملوا المسؤولية، وأن يسيروا وراء رسولهم بعيدا عن الحفرة التي كان العالم يختنق فيها، من أجل أن (يخرجوا) بالناس، من ضيق الدنيا </w:t>
      </w:r>
      <w:r w:rsidR="001403C3" w:rsidRPr="00196436">
        <w:rPr>
          <w:rFonts w:eastAsia="Calibri" w:cs="Times New Roman"/>
          <w:sz w:val="28"/>
          <w:szCs w:val="28"/>
          <w:rtl/>
        </w:rPr>
        <w:t>إِلى</w:t>
      </w:r>
      <w:r w:rsidRPr="00196436">
        <w:rPr>
          <w:rFonts w:eastAsia="Calibri" w:cs="Times New Roman"/>
          <w:sz w:val="28"/>
          <w:szCs w:val="28"/>
          <w:rtl/>
        </w:rPr>
        <w:t xml:space="preserve"> سعتها، ومن جور الأديان </w:t>
      </w:r>
      <w:r w:rsidR="001403C3" w:rsidRPr="00196436">
        <w:rPr>
          <w:rFonts w:eastAsia="Calibri" w:cs="Times New Roman"/>
          <w:sz w:val="28"/>
          <w:szCs w:val="28"/>
          <w:rtl/>
        </w:rPr>
        <w:t>إِلى</w:t>
      </w:r>
      <w:r w:rsidRPr="00196436">
        <w:rPr>
          <w:rFonts w:eastAsia="Calibri" w:cs="Times New Roman"/>
          <w:sz w:val="28"/>
          <w:szCs w:val="28"/>
          <w:rtl/>
        </w:rPr>
        <w:t xml:space="preserve"> عدل الإسلام، ومن عبادة العباد </w:t>
      </w:r>
      <w:r w:rsidR="001403C3" w:rsidRPr="00196436">
        <w:rPr>
          <w:rFonts w:eastAsia="Calibri" w:cs="Times New Roman"/>
          <w:sz w:val="28"/>
          <w:szCs w:val="28"/>
          <w:rtl/>
        </w:rPr>
        <w:t>إِلى</w:t>
      </w:r>
      <w:r w:rsidRPr="00196436">
        <w:rPr>
          <w:rFonts w:eastAsia="Calibri" w:cs="Times New Roman"/>
          <w:sz w:val="28"/>
          <w:szCs w:val="28"/>
          <w:rtl/>
        </w:rPr>
        <w:t xml:space="preserve"> عبادة الله، وتلك هي قمة الحرية التي بعث الرسول لكي يمنحها للإنسان، وغاية الدور الكبير الذي يفسّر مبعث رسولنا </w:t>
      </w:r>
      <w:r w:rsidRPr="00196436">
        <w:rPr>
          <w:rFonts w:eastAsia="Calibri" w:cs="Times New Roman"/>
          <w:sz w:val="28"/>
          <w:szCs w:val="28"/>
          <w:rtl/>
        </w:rPr>
        <w:sym w:font="AGA Arabesque" w:char="F072"/>
      </w:r>
      <w:r w:rsidRPr="00196436">
        <w:rPr>
          <w:rFonts w:eastAsia="Calibri" w:cs="Times New Roman"/>
          <w:sz w:val="28"/>
          <w:szCs w:val="28"/>
          <w:rtl/>
        </w:rPr>
        <w:t>."</w:t>
      </w:r>
    </w:p>
    <w:p w14:paraId="4329B988"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ما يقوله الدكتور عماد الدين خليل يسلط الضوء على الحالة الساحة التي كانت عليها البشرية في عهد الرسول محمد </w:t>
      </w:r>
      <w:r w:rsidRPr="00196436">
        <w:rPr>
          <w:rFonts w:eastAsia="Calibri" w:cs="Times New Roman"/>
          <w:sz w:val="28"/>
          <w:szCs w:val="28"/>
          <w:rtl/>
        </w:rPr>
        <w:sym w:font="AGA Arabesque" w:char="F072"/>
      </w:r>
      <w:r w:rsidRPr="00196436">
        <w:rPr>
          <w:rFonts w:eastAsia="Calibri" w:cs="Times New Roman"/>
          <w:sz w:val="28"/>
          <w:szCs w:val="28"/>
          <w:rtl/>
        </w:rPr>
        <w:t xml:space="preserve">, يصف الدكتور خليل العالم بأنه كان في أمس الحاجة </w:t>
      </w:r>
      <w:r w:rsidR="001403C3" w:rsidRPr="00196436">
        <w:rPr>
          <w:rFonts w:eastAsia="Calibri" w:cs="Times New Roman"/>
          <w:sz w:val="28"/>
          <w:szCs w:val="28"/>
          <w:rtl/>
        </w:rPr>
        <w:t>إِلى</w:t>
      </w:r>
      <w:r w:rsidRPr="00196436">
        <w:rPr>
          <w:rFonts w:eastAsia="Calibri" w:cs="Times New Roman"/>
          <w:sz w:val="28"/>
          <w:szCs w:val="28"/>
          <w:rtl/>
        </w:rPr>
        <w:t xml:space="preserve"> منقذ، إشارة </w:t>
      </w:r>
      <w:r w:rsidR="001403C3" w:rsidRPr="00196436">
        <w:rPr>
          <w:rFonts w:eastAsia="Calibri" w:cs="Times New Roman"/>
          <w:sz w:val="28"/>
          <w:szCs w:val="28"/>
          <w:rtl/>
        </w:rPr>
        <w:t>إِلى</w:t>
      </w:r>
      <w:r w:rsidRPr="00196436">
        <w:rPr>
          <w:rFonts w:eastAsia="Calibri" w:cs="Times New Roman"/>
          <w:sz w:val="28"/>
          <w:szCs w:val="28"/>
          <w:rtl/>
        </w:rPr>
        <w:t xml:space="preserve"> الفساد والظلم والجهل الذي كانت تعيشه البشرية في ذلك الوقت.</w:t>
      </w:r>
    </w:p>
    <w:p w14:paraId="32BF6276" w14:textId="31FE4B61"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من خلال تفسيره للآية القرآنية التي تشير </w:t>
      </w:r>
      <w:r w:rsidR="001403C3" w:rsidRPr="00196436">
        <w:rPr>
          <w:rFonts w:eastAsia="Calibri" w:cs="Times New Roman"/>
          <w:sz w:val="28"/>
          <w:szCs w:val="28"/>
          <w:rtl/>
        </w:rPr>
        <w:t>إِلى</w:t>
      </w:r>
      <w:r w:rsidRPr="00196436">
        <w:rPr>
          <w:rFonts w:eastAsia="Calibri" w:cs="Times New Roman"/>
          <w:sz w:val="28"/>
          <w:szCs w:val="28"/>
          <w:rtl/>
        </w:rPr>
        <w:t xml:space="preserve"> ظهور الفساد في البر والبحر بسبب أعمال البشر، يعزز الدكتور خليل فكرة الضرورة الملحة لظهور رسول الله في هذا الزمان، حيث أن البشرية كانت بحاجة </w:t>
      </w:r>
      <w:r w:rsidR="001403C3" w:rsidRPr="00196436">
        <w:rPr>
          <w:rFonts w:eastAsia="Calibri" w:cs="Times New Roman"/>
          <w:sz w:val="28"/>
          <w:szCs w:val="28"/>
          <w:rtl/>
        </w:rPr>
        <w:t>إِلى</w:t>
      </w:r>
      <w:r w:rsidRPr="00196436">
        <w:rPr>
          <w:rFonts w:eastAsia="Calibri" w:cs="Times New Roman"/>
          <w:sz w:val="28"/>
          <w:szCs w:val="28"/>
          <w:rtl/>
        </w:rPr>
        <w:t xml:space="preserve"> توجيه وهداية للخروج من هذا الفساد والظلم والضياع.</w:t>
      </w:r>
    </w:p>
    <w:p w14:paraId="733115D1"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ومن خلال هذا التفسير، يبرز دور الرسول محمد </w:t>
      </w:r>
      <w:r w:rsidRPr="00196436">
        <w:rPr>
          <w:rFonts w:eastAsia="Calibri" w:cs="Times New Roman"/>
          <w:sz w:val="28"/>
          <w:szCs w:val="28"/>
          <w:rtl/>
        </w:rPr>
        <w:sym w:font="AGA Arabesque" w:char="F072"/>
      </w:r>
      <w:r w:rsidRPr="00196436">
        <w:rPr>
          <w:rFonts w:eastAsia="Calibri" w:cs="Times New Roman"/>
          <w:sz w:val="28"/>
          <w:szCs w:val="28"/>
          <w:rtl/>
        </w:rPr>
        <w:t xml:space="preserve"> كمنقذ للبشرية، الذي جاء بالحلول السليمة والرسالة الإلهية لإنقاذ الناس من غمرة الفساد والظلم، ولتوجيههم نحو الحق والعدل والحرية التي تتجلى في رسالته </w:t>
      </w:r>
      <w:r w:rsidR="00F125F6" w:rsidRPr="00196436">
        <w:rPr>
          <w:rFonts w:eastAsia="Calibri" w:cs="Times New Roman"/>
          <w:sz w:val="28"/>
          <w:szCs w:val="28"/>
          <w:rtl/>
        </w:rPr>
        <w:t>الإسلامية</w:t>
      </w:r>
      <w:r w:rsidRPr="00196436">
        <w:rPr>
          <w:rFonts w:eastAsia="Calibri" w:cs="Times New Roman"/>
          <w:sz w:val="28"/>
          <w:szCs w:val="28"/>
          <w:rtl/>
        </w:rPr>
        <w:t>.</w:t>
      </w:r>
    </w:p>
    <w:p w14:paraId="3D1EE1AC"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بهذا، يظهر دور الرسول محمد </w:t>
      </w:r>
      <w:r w:rsidRPr="00196436">
        <w:rPr>
          <w:rFonts w:eastAsia="Calibri" w:cs="Times New Roman"/>
          <w:sz w:val="28"/>
          <w:szCs w:val="28"/>
          <w:rtl/>
        </w:rPr>
        <w:sym w:font="AGA Arabesque" w:char="F072"/>
      </w:r>
      <w:r w:rsidRPr="00196436">
        <w:rPr>
          <w:rFonts w:eastAsia="Calibri" w:cs="Times New Roman"/>
          <w:sz w:val="28"/>
          <w:szCs w:val="28"/>
          <w:rtl/>
        </w:rPr>
        <w:t xml:space="preserve"> كحل لمشاكل البشرية في زمنه، وكمنارة تضيء طريق الناس للخروج من الظلمة </w:t>
      </w:r>
      <w:r w:rsidR="001403C3" w:rsidRPr="00196436">
        <w:rPr>
          <w:rFonts w:eastAsia="Calibri" w:cs="Times New Roman"/>
          <w:sz w:val="28"/>
          <w:szCs w:val="28"/>
          <w:rtl/>
        </w:rPr>
        <w:t>إِلى</w:t>
      </w:r>
      <w:r w:rsidRPr="00196436">
        <w:rPr>
          <w:rFonts w:eastAsia="Calibri" w:cs="Times New Roman"/>
          <w:sz w:val="28"/>
          <w:szCs w:val="28"/>
          <w:rtl/>
        </w:rPr>
        <w:t xml:space="preserve"> النور، وللوصول </w:t>
      </w:r>
      <w:r w:rsidR="001403C3" w:rsidRPr="00196436">
        <w:rPr>
          <w:rFonts w:eastAsia="Calibri" w:cs="Times New Roman"/>
          <w:sz w:val="28"/>
          <w:szCs w:val="28"/>
          <w:rtl/>
        </w:rPr>
        <w:t>إِلى</w:t>
      </w:r>
      <w:r w:rsidRPr="00196436">
        <w:rPr>
          <w:rFonts w:eastAsia="Calibri" w:cs="Times New Roman"/>
          <w:sz w:val="28"/>
          <w:szCs w:val="28"/>
          <w:rtl/>
        </w:rPr>
        <w:t xml:space="preserve"> قمة الحرية التي تمثلت في الإسلام.</w:t>
      </w:r>
    </w:p>
    <w:p w14:paraId="64C448F1"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كلام الدكتور عماد الدين خليل يتناول مجموعة من المضامين العقدية التي تتعلق بحاجة البشرية للرسالة النبوية ودور الرسول محمد </w:t>
      </w:r>
      <w:r w:rsidRPr="00196436">
        <w:rPr>
          <w:rFonts w:eastAsia="Calibri" w:cs="Times New Roman"/>
          <w:sz w:val="28"/>
          <w:szCs w:val="28"/>
          <w:rtl/>
        </w:rPr>
        <w:sym w:font="AGA Arabesque" w:char="F072"/>
      </w:r>
      <w:r w:rsidRPr="00196436">
        <w:rPr>
          <w:rFonts w:eastAsia="Calibri" w:cs="Times New Roman"/>
          <w:sz w:val="28"/>
          <w:szCs w:val="28"/>
          <w:rtl/>
        </w:rPr>
        <w:t xml:space="preserve"> في توجيههم نحو الهداية والسعادة. من بين المضامين العقدية التي يتضمنها كلامه:</w:t>
      </w:r>
    </w:p>
    <w:p w14:paraId="592F2E00"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ظهور الفساد في العالم: يشير </w:t>
      </w:r>
      <w:r w:rsidR="001403C3" w:rsidRPr="00196436">
        <w:rPr>
          <w:rFonts w:eastAsia="Calibri" w:cs="Times New Roman"/>
          <w:sz w:val="28"/>
          <w:szCs w:val="28"/>
          <w:rtl/>
        </w:rPr>
        <w:t>إِلى</w:t>
      </w:r>
      <w:r w:rsidRPr="00196436">
        <w:rPr>
          <w:rFonts w:eastAsia="Calibri" w:cs="Times New Roman"/>
          <w:sz w:val="28"/>
          <w:szCs w:val="28"/>
          <w:rtl/>
        </w:rPr>
        <w:t xml:space="preserve"> وجود الفساد والظلم والجهل في العالم في عهد الرسول محمد </w:t>
      </w:r>
      <w:r w:rsidRPr="00196436">
        <w:rPr>
          <w:rFonts w:eastAsia="Calibri" w:cs="Times New Roman"/>
          <w:sz w:val="28"/>
          <w:szCs w:val="28"/>
          <w:rtl/>
        </w:rPr>
        <w:sym w:font="AGA Arabesque" w:char="F072"/>
      </w:r>
      <w:r w:rsidRPr="00196436">
        <w:rPr>
          <w:rFonts w:eastAsia="Calibri" w:cs="Times New Roman"/>
          <w:sz w:val="28"/>
          <w:szCs w:val="28"/>
          <w:rtl/>
        </w:rPr>
        <w:t xml:space="preserve">، مما يجعل البشرية في حاجة ماسة </w:t>
      </w:r>
      <w:r w:rsidR="001403C3" w:rsidRPr="00196436">
        <w:rPr>
          <w:rFonts w:eastAsia="Calibri" w:cs="Times New Roman"/>
          <w:sz w:val="28"/>
          <w:szCs w:val="28"/>
          <w:rtl/>
        </w:rPr>
        <w:t>إِلى</w:t>
      </w:r>
      <w:r w:rsidRPr="00196436">
        <w:rPr>
          <w:rFonts w:eastAsia="Calibri" w:cs="Times New Roman"/>
          <w:sz w:val="28"/>
          <w:szCs w:val="28"/>
          <w:rtl/>
        </w:rPr>
        <w:t xml:space="preserve"> إرشاد وتوجيه.</w:t>
      </w:r>
    </w:p>
    <w:p w14:paraId="020497C9"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الحاجة </w:t>
      </w:r>
      <w:r w:rsidR="001403C3" w:rsidRPr="00196436">
        <w:rPr>
          <w:rFonts w:eastAsia="Calibri" w:cs="Times New Roman"/>
          <w:sz w:val="28"/>
          <w:szCs w:val="28"/>
          <w:rtl/>
        </w:rPr>
        <w:t>إِلى</w:t>
      </w:r>
      <w:r w:rsidRPr="00196436">
        <w:rPr>
          <w:rFonts w:eastAsia="Calibri" w:cs="Times New Roman"/>
          <w:sz w:val="28"/>
          <w:szCs w:val="28"/>
          <w:rtl/>
        </w:rPr>
        <w:t xml:space="preserve"> الهداية والتوجيه: يعكس كلامه الحاجة الماسة التي كانت تعيشها البشرية في ذلك الوقت </w:t>
      </w:r>
      <w:r w:rsidR="001403C3" w:rsidRPr="00196436">
        <w:rPr>
          <w:rFonts w:eastAsia="Calibri" w:cs="Times New Roman"/>
          <w:sz w:val="28"/>
          <w:szCs w:val="28"/>
          <w:rtl/>
        </w:rPr>
        <w:t>إِلى</w:t>
      </w:r>
      <w:r w:rsidRPr="00196436">
        <w:rPr>
          <w:rFonts w:eastAsia="Calibri" w:cs="Times New Roman"/>
          <w:sz w:val="28"/>
          <w:szCs w:val="28"/>
          <w:rtl/>
        </w:rPr>
        <w:t xml:space="preserve"> التوجيه والهداية الإلهية للخروج من زمن الفساد والظلم.</w:t>
      </w:r>
    </w:p>
    <w:p w14:paraId="053FAF13"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دور الرسول كمنقذ للبشرية: يبرز دور الرسول محمد </w:t>
      </w:r>
      <w:r w:rsidRPr="00196436">
        <w:rPr>
          <w:rFonts w:eastAsia="Calibri" w:cs="Times New Roman"/>
          <w:sz w:val="28"/>
          <w:szCs w:val="28"/>
        </w:rPr>
        <w:sym w:font="AGA Arabesque" w:char="F072"/>
      </w:r>
      <w:r w:rsidRPr="00196436">
        <w:rPr>
          <w:rFonts w:eastAsia="Calibri" w:cs="Times New Roman"/>
          <w:sz w:val="28"/>
          <w:szCs w:val="28"/>
          <w:rtl/>
        </w:rPr>
        <w:t xml:space="preserve"> كمنقذ وهادي للبشرية، الذي جاء بالرسالة الإلهية لإرشاد الناس نحو الطريق الصحيح والحياة السعيدة.</w:t>
      </w:r>
    </w:p>
    <w:p w14:paraId="772C1018"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توجيه البشرية نحو الحق والعدل والحرية: يؤكد على أن رسالة الرسول محمد </w:t>
      </w:r>
      <w:r w:rsidRPr="00196436">
        <w:rPr>
          <w:rFonts w:eastAsia="Calibri" w:cs="Times New Roman"/>
          <w:sz w:val="28"/>
          <w:szCs w:val="28"/>
          <w:rtl/>
        </w:rPr>
        <w:sym w:font="AGA Arabesque" w:char="F072"/>
      </w:r>
      <w:r w:rsidRPr="00196436">
        <w:rPr>
          <w:rFonts w:eastAsia="Calibri" w:cs="Times New Roman"/>
          <w:sz w:val="28"/>
          <w:szCs w:val="28"/>
          <w:rtl/>
        </w:rPr>
        <w:t xml:space="preserve"> توجه البشرية نحو قيم الحق والعدل والحرية، وتنقلهم من حالة الظلم والجهل </w:t>
      </w:r>
      <w:r w:rsidR="001403C3" w:rsidRPr="00196436">
        <w:rPr>
          <w:rFonts w:eastAsia="Calibri" w:cs="Times New Roman"/>
          <w:sz w:val="28"/>
          <w:szCs w:val="28"/>
          <w:rtl/>
        </w:rPr>
        <w:t>إِلى</w:t>
      </w:r>
      <w:r w:rsidRPr="00196436">
        <w:rPr>
          <w:rFonts w:eastAsia="Calibri" w:cs="Times New Roman"/>
          <w:sz w:val="28"/>
          <w:szCs w:val="28"/>
          <w:rtl/>
        </w:rPr>
        <w:t xml:space="preserve"> حالة الهداية والعلم.</w:t>
      </w:r>
    </w:p>
    <w:p w14:paraId="70724F49"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بهذه المضامين العقدية، يعكس كلام الدكتور عماد الدين خليل أهمية دور الرسول محمد </w:t>
      </w:r>
      <w:r w:rsidRPr="00196436">
        <w:rPr>
          <w:rFonts w:eastAsia="Calibri" w:cs="Times New Roman"/>
          <w:sz w:val="28"/>
          <w:szCs w:val="28"/>
          <w:rtl/>
        </w:rPr>
        <w:sym w:font="AGA Arabesque" w:char="F072"/>
      </w:r>
      <w:r w:rsidRPr="00196436">
        <w:rPr>
          <w:rFonts w:eastAsia="Calibri" w:cs="Times New Roman"/>
          <w:sz w:val="28"/>
          <w:szCs w:val="28"/>
          <w:rtl/>
        </w:rPr>
        <w:t xml:space="preserve"> في توجيه البشرية نحو السعادة الدنيوية والآخرية، وكيف أنه جاء ليكون منقذاً وهادياً للبشرية في زمن الفساد والظلم.</w:t>
      </w:r>
    </w:p>
    <w:p w14:paraId="6C5887B2" w14:textId="039E8A6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ويقول أيضاً: "إن مهمة أي دين سماوي شامل هي أن ينقل البشرية من وضع معين </w:t>
      </w:r>
      <w:r w:rsidR="001403C3" w:rsidRPr="00196436">
        <w:rPr>
          <w:rFonts w:eastAsia="Calibri" w:cs="Times New Roman"/>
          <w:sz w:val="28"/>
          <w:szCs w:val="28"/>
          <w:rtl/>
        </w:rPr>
        <w:t>إِلى</w:t>
      </w:r>
      <w:r w:rsidRPr="00196436">
        <w:rPr>
          <w:rFonts w:eastAsia="Calibri" w:cs="Times New Roman"/>
          <w:sz w:val="28"/>
          <w:szCs w:val="28"/>
          <w:rtl/>
        </w:rPr>
        <w:t xml:space="preserve"> وضع أرقى منه وفقا للمهمة التي أنيطت بالإنسان عندما استخلفه الله على الأرض واستعمره فيها ... وعندما انتصف القرن السادس للميلاد كانت جميع الأديان والمذاهب قد عجزت تماما، بما عانت من تمزقات وما استضافته من أجسام وقيم خاطئة غريبة، عن أداء دورها المنشود ... وما كان لها، من ثم، إلا أن تفسح الطريق للقادم الجديد كي يأخذ على عاتقه مهمة القيادة في عملية الإعمار والتحضّر، ولقد كان محمد هذا القادم.. وبعد أربعين سنة من ميلاده تلقى رسالة الإسلام </w:t>
      </w:r>
      <w:r w:rsidR="001403C3" w:rsidRPr="00196436">
        <w:rPr>
          <w:rFonts w:eastAsia="Calibri" w:cs="Times New Roman"/>
          <w:sz w:val="28"/>
          <w:szCs w:val="28"/>
          <w:rtl/>
        </w:rPr>
        <w:t>إِلى</w:t>
      </w:r>
      <w:r w:rsidRPr="00196436">
        <w:rPr>
          <w:rFonts w:eastAsia="Calibri" w:cs="Times New Roman"/>
          <w:sz w:val="28"/>
          <w:szCs w:val="28"/>
          <w:rtl/>
        </w:rPr>
        <w:t xml:space="preserve"> العالم كله فأشار </w:t>
      </w:r>
      <w:r w:rsidR="001403C3" w:rsidRPr="00196436">
        <w:rPr>
          <w:rFonts w:eastAsia="Calibri" w:cs="Times New Roman"/>
          <w:sz w:val="28"/>
          <w:szCs w:val="28"/>
          <w:rtl/>
        </w:rPr>
        <w:t>إِلى</w:t>
      </w:r>
      <w:r w:rsidRPr="00196436">
        <w:rPr>
          <w:rFonts w:eastAsia="Calibri" w:cs="Times New Roman"/>
          <w:sz w:val="28"/>
          <w:szCs w:val="28"/>
          <w:rtl/>
        </w:rPr>
        <w:t xml:space="preserve"> الطريق الواحد لكل من يريد أن يحيا كإنسان استخلفه الله في الأرض وكرّمه على العالمين.. وإلا فإن هنالك ألف طريق!!</w:t>
      </w:r>
      <w:r w:rsidRPr="00196436">
        <w:rPr>
          <w:rFonts w:eastAsia="Calibri" w:cs="Times New Roman"/>
          <w:sz w:val="28"/>
          <w:szCs w:val="28"/>
          <w:vertAlign w:val="superscript"/>
          <w:rtl/>
        </w:rPr>
        <w:t xml:space="preserve"> </w:t>
      </w:r>
      <w:r w:rsidRPr="00196436">
        <w:rPr>
          <w:rFonts w:eastAsia="Calibri" w:cs="Times New Roman"/>
          <w:sz w:val="28"/>
          <w:szCs w:val="28"/>
          <w:rtl/>
        </w:rPr>
        <w:t>"</w:t>
      </w:r>
    </w:p>
    <w:p w14:paraId="1B5AB253"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في هذا النص، يتناول الدكتور عماد الدين خليل أهمية دور الدين السماوي في تحسين وضع البشرية وتوجيهها نحو الأرقى من الوضع الذي كانت عليه. يسلط الضوء على الوضع الذي كانت تعيشه البشرية في نهاية القرن السادس للميلاد، حيث كانت الأديان والمذاهب قد فشلت في أداء دورها في توجيه البشرية وإصلاح حالتها المعاصرة.</w:t>
      </w:r>
    </w:p>
    <w:p w14:paraId="0177DAF8" w14:textId="743053CD"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بالنظر </w:t>
      </w:r>
      <w:r w:rsidR="001403C3" w:rsidRPr="00196436">
        <w:rPr>
          <w:rFonts w:eastAsia="Calibri" w:cs="Times New Roman"/>
          <w:sz w:val="28"/>
          <w:szCs w:val="28"/>
          <w:rtl/>
        </w:rPr>
        <w:t>إِلى</w:t>
      </w:r>
      <w:r w:rsidRPr="00196436">
        <w:rPr>
          <w:rFonts w:eastAsia="Calibri" w:cs="Times New Roman"/>
          <w:sz w:val="28"/>
          <w:szCs w:val="28"/>
          <w:rtl/>
        </w:rPr>
        <w:t xml:space="preserve"> هذا الوضع المأساوي، يُظهر النص أن البشرية كانت في حاجة ماسة </w:t>
      </w:r>
      <w:r w:rsidR="001403C3" w:rsidRPr="00196436">
        <w:rPr>
          <w:rFonts w:eastAsia="Calibri" w:cs="Times New Roman"/>
          <w:sz w:val="28"/>
          <w:szCs w:val="28"/>
          <w:rtl/>
        </w:rPr>
        <w:t>إِلى</w:t>
      </w:r>
      <w:r w:rsidRPr="00196436">
        <w:rPr>
          <w:rFonts w:eastAsia="Calibri" w:cs="Times New Roman"/>
          <w:sz w:val="28"/>
          <w:szCs w:val="28"/>
          <w:rtl/>
        </w:rPr>
        <w:t xml:space="preserve"> قائد جديد، يأتي ليحمل رسالة جديدة ويعيد بناء الأسس الفكرية والمعنوية التي انهارت. ويشير الدكتور عماد الدين خليل </w:t>
      </w:r>
      <w:r w:rsidR="001403C3" w:rsidRPr="00196436">
        <w:rPr>
          <w:rFonts w:eastAsia="Calibri" w:cs="Times New Roman"/>
          <w:sz w:val="28"/>
          <w:szCs w:val="28"/>
          <w:rtl/>
        </w:rPr>
        <w:t>إِلى</w:t>
      </w:r>
      <w:r w:rsidRPr="00196436">
        <w:rPr>
          <w:rFonts w:eastAsia="Calibri" w:cs="Times New Roman"/>
          <w:sz w:val="28"/>
          <w:szCs w:val="28"/>
          <w:rtl/>
        </w:rPr>
        <w:t xml:space="preserve"> أن محمد </w:t>
      </w:r>
      <w:r w:rsidRPr="00196436">
        <w:rPr>
          <w:rFonts w:eastAsia="Calibri" w:cs="Times New Roman"/>
          <w:sz w:val="28"/>
          <w:szCs w:val="28"/>
        </w:rPr>
        <w:sym w:font="AGA Arabesque" w:char="F072"/>
      </w:r>
      <w:r w:rsidRPr="00196436">
        <w:rPr>
          <w:rFonts w:eastAsia="Calibri" w:cs="Times New Roman"/>
          <w:sz w:val="28"/>
          <w:szCs w:val="28"/>
          <w:rtl/>
        </w:rPr>
        <w:t xml:space="preserve"> كان هذا القائد الجديد الذي أتى برسالة الإسلام ليعيد بناء الحياة الروحية والاجتماعية للبشرية</w:t>
      </w:r>
      <w:r w:rsidR="004D6E87" w:rsidRPr="00196436">
        <w:rPr>
          <w:rFonts w:eastAsia="Calibri" w:cs="Times New Roman"/>
          <w:sz w:val="28"/>
          <w:szCs w:val="28"/>
          <w:rtl/>
        </w:rPr>
        <w:t>.</w:t>
      </w:r>
    </w:p>
    <w:p w14:paraId="6E181423"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بهذه الطريقة، يُظهر النص أن الرسالة </w:t>
      </w:r>
      <w:r w:rsidR="00F125F6" w:rsidRPr="00196436">
        <w:rPr>
          <w:rFonts w:eastAsia="Calibri" w:cs="Times New Roman"/>
          <w:sz w:val="28"/>
          <w:szCs w:val="28"/>
          <w:rtl/>
        </w:rPr>
        <w:t>الإسلامية</w:t>
      </w:r>
      <w:r w:rsidRPr="00196436">
        <w:rPr>
          <w:rFonts w:eastAsia="Calibri" w:cs="Times New Roman"/>
          <w:sz w:val="28"/>
          <w:szCs w:val="28"/>
          <w:rtl/>
        </w:rPr>
        <w:t xml:space="preserve"> كانت تقدم الحل الواحد لكل البشرية، وتوجهها نحو الحياة الإنسانية المثلى التي استشعرتها البشرية في قلبها. يشير النص أيضًا </w:t>
      </w:r>
      <w:r w:rsidR="001403C3" w:rsidRPr="00196436">
        <w:rPr>
          <w:rFonts w:eastAsia="Calibri" w:cs="Times New Roman"/>
          <w:sz w:val="28"/>
          <w:szCs w:val="28"/>
          <w:rtl/>
        </w:rPr>
        <w:t>إِلى</w:t>
      </w:r>
      <w:r w:rsidRPr="00196436">
        <w:rPr>
          <w:rFonts w:eastAsia="Calibri" w:cs="Times New Roman"/>
          <w:sz w:val="28"/>
          <w:szCs w:val="28"/>
          <w:rtl/>
        </w:rPr>
        <w:t xml:space="preserve"> أن عدم اتباع هذا الطريق المعين سيؤدي </w:t>
      </w:r>
      <w:r w:rsidR="001403C3" w:rsidRPr="00196436">
        <w:rPr>
          <w:rFonts w:eastAsia="Calibri" w:cs="Times New Roman"/>
          <w:sz w:val="28"/>
          <w:szCs w:val="28"/>
          <w:rtl/>
        </w:rPr>
        <w:t>إِلى</w:t>
      </w:r>
      <w:r w:rsidRPr="00196436">
        <w:rPr>
          <w:rFonts w:eastAsia="Calibri" w:cs="Times New Roman"/>
          <w:sz w:val="28"/>
          <w:szCs w:val="28"/>
          <w:rtl/>
        </w:rPr>
        <w:t xml:space="preserve"> تشتت البشرية في آلاف الطرق المتعددة، مما يزيد من تعقيد الأمور ويصعب تحقيق التقدم والسعادة الحقيقية.</w:t>
      </w:r>
    </w:p>
    <w:p w14:paraId="2CC97DD3"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من خلال النص وتفسيره، نرى أهمية المضامين العقدية التي تتجلى في دور الرسول محمد </w:t>
      </w:r>
      <w:r w:rsidRPr="00196436">
        <w:rPr>
          <w:rFonts w:eastAsia="Calibri" w:cs="Times New Roman"/>
          <w:sz w:val="28"/>
          <w:szCs w:val="28"/>
        </w:rPr>
        <w:sym w:font="AGA Arabesque" w:char="F072"/>
      </w:r>
      <w:r w:rsidRPr="00196436">
        <w:rPr>
          <w:rFonts w:eastAsia="Calibri" w:cs="Times New Roman"/>
          <w:sz w:val="28"/>
          <w:szCs w:val="28"/>
          <w:rtl/>
        </w:rPr>
        <w:t xml:space="preserve"> في ترسيخها. يظهر النص أن الرسالة </w:t>
      </w:r>
      <w:r w:rsidR="00F125F6" w:rsidRPr="00196436">
        <w:rPr>
          <w:rFonts w:eastAsia="Calibri" w:cs="Times New Roman"/>
          <w:sz w:val="28"/>
          <w:szCs w:val="28"/>
          <w:rtl/>
        </w:rPr>
        <w:t>الإسلامية</w:t>
      </w:r>
      <w:r w:rsidRPr="00196436">
        <w:rPr>
          <w:rFonts w:eastAsia="Calibri" w:cs="Times New Roman"/>
          <w:sz w:val="28"/>
          <w:szCs w:val="28"/>
          <w:rtl/>
        </w:rPr>
        <w:t xml:space="preserve"> قد جاءت لتقدم الحلول الروحية والاجتماعية التي كانت تنقص البشرية في ذلك الوقت. يعتبر الرسول محمد </w:t>
      </w:r>
      <w:r w:rsidRPr="00196436">
        <w:rPr>
          <w:rFonts w:eastAsia="Calibri" w:cs="Times New Roman"/>
          <w:sz w:val="28"/>
          <w:szCs w:val="28"/>
          <w:rtl/>
        </w:rPr>
        <w:sym w:font="AGA Arabesque" w:char="F072"/>
      </w:r>
      <w:r w:rsidRPr="00196436">
        <w:rPr>
          <w:rFonts w:eastAsia="Calibri" w:cs="Times New Roman"/>
          <w:sz w:val="28"/>
          <w:szCs w:val="28"/>
          <w:rtl/>
        </w:rPr>
        <w:t xml:space="preserve"> الشخصية المحورية التي توجهت إليها البشرية في ساعة الحاجة لتوجيهها وتحريرها من الظلم والجهل والتخلف.</w:t>
      </w:r>
    </w:p>
    <w:p w14:paraId="48ECD773" w14:textId="7D0BDD20"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تُعدُّ المضامين العقدية، التي جاء بها الرسول محمد </w:t>
      </w:r>
      <w:r w:rsidRPr="00196436">
        <w:rPr>
          <w:rFonts w:eastAsia="Calibri" w:cs="Times New Roman"/>
          <w:sz w:val="28"/>
          <w:szCs w:val="28"/>
        </w:rPr>
        <w:sym w:font="AGA Arabesque" w:char="F072"/>
      </w:r>
      <w:r w:rsidRPr="00196436">
        <w:rPr>
          <w:rFonts w:eastAsia="Calibri" w:cs="Times New Roman"/>
          <w:sz w:val="28"/>
          <w:szCs w:val="28"/>
          <w:rtl/>
        </w:rPr>
        <w:t>، من قيم ومبادئ تنير البشرية وتوجهها نحو الخير والسلام, فقد جاءت رسالته لتعلم الناس عن مفاهيم الإيمان بالله والتقوى والعدل والرحمة والسلام والتسامح والإخاء والتعاون وغيرها من القيم السامية التي تساهم في بناء مجتمع مترابط ومتحضر.</w:t>
      </w:r>
    </w:p>
    <w:p w14:paraId="411241C6"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دور الرسول محمد </w:t>
      </w:r>
      <w:r w:rsidRPr="00196436">
        <w:rPr>
          <w:rFonts w:eastAsia="Calibri" w:cs="Times New Roman"/>
          <w:sz w:val="28"/>
          <w:szCs w:val="28"/>
        </w:rPr>
        <w:sym w:font="AGA Arabesque" w:char="F072"/>
      </w:r>
      <w:r w:rsidRPr="00196436">
        <w:rPr>
          <w:rFonts w:eastAsia="Calibri" w:cs="Times New Roman"/>
          <w:sz w:val="28"/>
          <w:szCs w:val="28"/>
          <w:rtl/>
        </w:rPr>
        <w:t xml:space="preserve"> كان محوريا في تبليغ هذه المضامين العقدية وتوضيحها للبشرية, فقد كان مثالا حيا لتطبيق هذه المبادئ في حياته اليومية، وكان يقود بالمثل والتعليم العملي, بفضل رسالته وسيرته النبوية الشريفة، تمكن من تحويل هذه المضامين العقدية </w:t>
      </w:r>
      <w:r w:rsidR="001403C3" w:rsidRPr="00196436">
        <w:rPr>
          <w:rFonts w:eastAsia="Calibri" w:cs="Times New Roman"/>
          <w:sz w:val="28"/>
          <w:szCs w:val="28"/>
          <w:rtl/>
        </w:rPr>
        <w:t>إِلى</w:t>
      </w:r>
      <w:r w:rsidRPr="00196436">
        <w:rPr>
          <w:rFonts w:eastAsia="Calibri" w:cs="Times New Roman"/>
          <w:sz w:val="28"/>
          <w:szCs w:val="28"/>
          <w:rtl/>
        </w:rPr>
        <w:t xml:space="preserve"> واقع ملموس يعيشه المسلمون وينتشرون به في مجتمعهم وعلاقاتهم مع الآخرين.</w:t>
      </w:r>
    </w:p>
    <w:p w14:paraId="74723174"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بالتالي، فإن فهم وتطبيق المضامين العقدية التي جاء بها الرسول محمد </w:t>
      </w:r>
      <w:r w:rsidRPr="00196436">
        <w:rPr>
          <w:rFonts w:eastAsia="Calibri" w:cs="Times New Roman"/>
          <w:sz w:val="28"/>
          <w:szCs w:val="28"/>
        </w:rPr>
        <w:sym w:font="AGA Arabesque" w:char="F072"/>
      </w:r>
      <w:r w:rsidRPr="00196436">
        <w:rPr>
          <w:rFonts w:eastAsia="Calibri" w:cs="Times New Roman"/>
          <w:sz w:val="28"/>
          <w:szCs w:val="28"/>
          <w:rtl/>
        </w:rPr>
        <w:t xml:space="preserve"> يعتبر أساسيا لتحقيق التقدم الروحي والاجتماعي والمعرفي للبشرية، وهو الطريق الذي اتبعه الرسول في بعثته وجهوده المستمرة لتوجيه الناس نحو الخير والتقدم.</w:t>
      </w:r>
    </w:p>
    <w:p w14:paraId="5BE017E4" w14:textId="4B2F05FE"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ويقول في موضع آخر: "لقد أعطى الإسلام بمجتمعه الأول ذلك النموذج الذي عاش مدى العصور في نفوس المسلمين وعقولهم مثلا يحتذى وصورة شامخة من صور المثل الأعلى للمجتمع الإنساني السليم المتكامل الذي يقوم على الإخاء والحب والتسامح والتكامل، وليس هذا المجتمع صورة مثالية غير واقعية ولكنه تطبيق أمين لمفهوم الإسلام ومضمونه (وأيديولوجيته) . وما تزال صورة هذا المجتمع الإسلامي الأول باتساقها وصلابتها وسلامتها في فهم مضمون الإسلام ومنهجه، تعطي علامة القوة في تطبيق الإسلام."</w:t>
      </w:r>
    </w:p>
    <w:p w14:paraId="3F015D45"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في هذا الموضع، يبرز أهمية المضامين العقدية من خلال وصف الدور الذي لعبه الإسلام في تأسيس مجتمع نموذجي يعكس قيمه ومبادئه الأساسية, فيُظهر النص أن الإسلام لم يكتف بتقديم مجرد مبادئ وقيم، بل نجح في تطبيقها عملياً في المجتمع الإسلامي الأول.</w:t>
      </w:r>
    </w:p>
    <w:p w14:paraId="3263F8EF"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يتبنى النص فكرة أن المجتمع الإسلامي الأول كان نموذجاً يُحتذى به، حيث تجسدت فيه قيم الإسلام كالإخاء، والحب، والتسامح، والتكامل, ولا يعتبر هذا المجتمع صورة مثالية غير واقعية، بل هو تطبيق أمين لمفهوم الإسلام ومضمونه.</w:t>
      </w:r>
    </w:p>
    <w:p w14:paraId="4051ACA2"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ومن خلال استمرار صورة هذا المجتمع الإسلامي في الوصول </w:t>
      </w:r>
      <w:r w:rsidR="001403C3" w:rsidRPr="00196436">
        <w:rPr>
          <w:rFonts w:eastAsia="Calibri" w:cs="Times New Roman"/>
          <w:sz w:val="28"/>
          <w:szCs w:val="28"/>
          <w:rtl/>
        </w:rPr>
        <w:t>إِلى</w:t>
      </w:r>
      <w:r w:rsidRPr="00196436">
        <w:rPr>
          <w:rFonts w:eastAsia="Calibri" w:cs="Times New Roman"/>
          <w:sz w:val="28"/>
          <w:szCs w:val="28"/>
          <w:rtl/>
        </w:rPr>
        <w:t xml:space="preserve"> مرتكزه وثباته في فهم مضمون الإسلام، يظهر أنها علامة على قوته ونجاحه في تطبيق الإسلام. يُفترض أن يكون هذا المجتمع النموذجي جاهزاً لتحديات العصر وقادراً على تحقيق التقدم والازدهار بناءً على قيمه </w:t>
      </w:r>
      <w:r w:rsidR="00F125F6" w:rsidRPr="00196436">
        <w:rPr>
          <w:rFonts w:eastAsia="Calibri" w:cs="Times New Roman"/>
          <w:sz w:val="28"/>
          <w:szCs w:val="28"/>
          <w:rtl/>
        </w:rPr>
        <w:t>الإسلامية</w:t>
      </w:r>
      <w:r w:rsidRPr="00196436">
        <w:rPr>
          <w:rFonts w:eastAsia="Calibri" w:cs="Times New Roman"/>
          <w:sz w:val="28"/>
          <w:szCs w:val="28"/>
          <w:rtl/>
        </w:rPr>
        <w:t>.</w:t>
      </w:r>
    </w:p>
    <w:p w14:paraId="1858AB74"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لمحور العقدي في النص يتمثل في تسليط الضوء على دور الرسول محمد </w:t>
      </w:r>
      <w:r w:rsidRPr="00196436">
        <w:rPr>
          <w:rFonts w:eastAsia="Calibri" w:cs="Times New Roman"/>
          <w:sz w:val="28"/>
          <w:szCs w:val="28"/>
        </w:rPr>
        <w:sym w:font="AGA Arabesque" w:char="F072"/>
      </w:r>
      <w:r w:rsidRPr="00196436">
        <w:rPr>
          <w:rFonts w:eastAsia="Calibri" w:cs="Times New Roman"/>
          <w:sz w:val="28"/>
          <w:szCs w:val="28"/>
          <w:rtl/>
        </w:rPr>
        <w:t xml:space="preserve"> في ترسيخ المضامين العقدية للإسلام وتحقيقها في المجتمع الإسلامي الأول. يعتبر الرسول محمد </w:t>
      </w:r>
      <w:r w:rsidRPr="00196436">
        <w:rPr>
          <w:rFonts w:eastAsia="Calibri" w:cs="Times New Roman"/>
          <w:sz w:val="28"/>
          <w:szCs w:val="28"/>
        </w:rPr>
        <w:sym w:font="AGA Arabesque" w:char="F072"/>
      </w:r>
      <w:r w:rsidRPr="00196436">
        <w:rPr>
          <w:rFonts w:eastAsia="Calibri" w:cs="Times New Roman"/>
          <w:sz w:val="28"/>
          <w:szCs w:val="28"/>
          <w:rtl/>
        </w:rPr>
        <w:t xml:space="preserve"> شخصية مركزية في نقل الرسالة الإلهية وتوصيلها للبشرية، وذلك من خلال مهمته كنبي ورسول.</w:t>
      </w:r>
    </w:p>
    <w:p w14:paraId="1CB64A7F"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تركز النص على أهمية دور الرسول في بناء مجتمع إسلامي نموذجي، حيث تمثل هذه الشخصية الرسالية رمزاً للقيم والمبادئ </w:t>
      </w:r>
      <w:r w:rsidR="00F125F6" w:rsidRPr="00196436">
        <w:rPr>
          <w:rFonts w:eastAsia="Calibri" w:cs="Times New Roman"/>
          <w:sz w:val="28"/>
          <w:szCs w:val="28"/>
          <w:rtl/>
        </w:rPr>
        <w:t>الإسلامية</w:t>
      </w:r>
      <w:r w:rsidRPr="00196436">
        <w:rPr>
          <w:rFonts w:eastAsia="Calibri" w:cs="Times New Roman"/>
          <w:sz w:val="28"/>
          <w:szCs w:val="28"/>
          <w:rtl/>
        </w:rPr>
        <w:t xml:space="preserve"> في تطبيقها العملي. يُعرَض دور الرسول في توجيه المجتمع نحو الحياة الصالحة والسماحة والتسامح، مما يعكس رؤية الإسلام لبناء مجتمع يسوده العدل والتعاون والمحبة.</w:t>
      </w:r>
    </w:p>
    <w:p w14:paraId="1854BD4F" w14:textId="6605B45E"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 xml:space="preserve">ومن خلال توسيع النص، يظهر أن الرسول محمد </w:t>
      </w:r>
      <w:r w:rsidRPr="00196436">
        <w:rPr>
          <w:rFonts w:eastAsia="Calibri" w:cs="Times New Roman"/>
          <w:sz w:val="28"/>
          <w:szCs w:val="28"/>
          <w:rtl/>
        </w:rPr>
        <w:sym w:font="AGA Arabesque" w:char="F072"/>
      </w:r>
      <w:r w:rsidRPr="00196436">
        <w:rPr>
          <w:rFonts w:eastAsia="Calibri" w:cs="Times New Roman"/>
          <w:sz w:val="28"/>
          <w:szCs w:val="28"/>
          <w:rtl/>
        </w:rPr>
        <w:t xml:space="preserve"> قام ببناء مجتمع يُحتذى به من خلال تطبيق قيم الإسلام في الحياة اليومية. يعكس النص أيضاً أن تأثير الرسول لم يكن مقتصراً على فترة زمنية محددة، بل استمرت رؤيته وتوجيهاته في أنماط الحياة للمسلمين عبر العصور.</w:t>
      </w:r>
    </w:p>
    <w:p w14:paraId="05EF4B02" w14:textId="77777777" w:rsidR="000B3F07" w:rsidRPr="00196436" w:rsidRDefault="000B3F07" w:rsidP="00196436">
      <w:pPr>
        <w:spacing w:after="120" w:line="360" w:lineRule="auto"/>
        <w:ind w:firstLine="509"/>
        <w:jc w:val="both"/>
        <w:rPr>
          <w:rFonts w:eastAsia="Calibri" w:cs="Times New Roman"/>
          <w:sz w:val="28"/>
          <w:szCs w:val="28"/>
          <w:rtl/>
        </w:rPr>
      </w:pPr>
      <w:r w:rsidRPr="00196436">
        <w:rPr>
          <w:rFonts w:eastAsia="Calibri" w:cs="Times New Roman"/>
          <w:sz w:val="28"/>
          <w:szCs w:val="28"/>
          <w:rtl/>
        </w:rPr>
        <w:t>بشكل عام، يُبرز النص الدور الرائد الذي لعبه الرسول في بناء المجتمع الإسلامي وتأسيس القيم والمبادئ العقدية التي تميز الإسلام، ويؤكد على استمرارية تأثيره على المجتمعات المسلمة عبر العصور</w:t>
      </w:r>
    </w:p>
    <w:p w14:paraId="481D2DE5" w14:textId="77777777" w:rsidR="000B3F07" w:rsidRPr="00196436" w:rsidRDefault="000B3F07" w:rsidP="00196436">
      <w:pPr>
        <w:bidi w:val="0"/>
        <w:spacing w:line="360" w:lineRule="auto"/>
        <w:rPr>
          <w:rFonts w:eastAsiaTheme="majorEastAsia" w:cs="Times New Roman"/>
          <w:b/>
          <w:bCs/>
          <w:lang w:bidi="ar-IQ"/>
        </w:rPr>
      </w:pPr>
      <w:bookmarkStart w:id="82" w:name="_Toc176097835"/>
      <w:r w:rsidRPr="00196436">
        <w:rPr>
          <w:rFonts w:eastAsiaTheme="majorEastAsia" w:cs="Times New Roman"/>
          <w:rtl/>
        </w:rPr>
        <w:br w:type="page"/>
      </w:r>
    </w:p>
    <w:p w14:paraId="22767D70" w14:textId="77777777" w:rsidR="000B3F07" w:rsidRPr="00196436" w:rsidRDefault="000B3F07" w:rsidP="00196436">
      <w:pPr>
        <w:pStyle w:val="ac"/>
        <w:spacing w:line="360" w:lineRule="auto"/>
        <w:rPr>
          <w:rFonts w:eastAsiaTheme="majorEastAsia" w:cs="Times New Roman"/>
          <w:rtl/>
        </w:rPr>
      </w:pPr>
      <w:bookmarkStart w:id="83" w:name="_Toc179215895"/>
      <w:r w:rsidRPr="00196436">
        <w:rPr>
          <w:rFonts w:eastAsiaTheme="majorEastAsia" w:cs="Times New Roman"/>
          <w:rtl/>
        </w:rPr>
        <w:t>المطلب الثاني: المضامين العقدية في الاسراء والمعراج</w:t>
      </w:r>
      <w:bookmarkEnd w:id="82"/>
      <w:bookmarkEnd w:id="83"/>
    </w:p>
    <w:p w14:paraId="36B703F6" w14:textId="77777777" w:rsidR="000B3F07" w:rsidRPr="00196436" w:rsidRDefault="000B3F07" w:rsidP="00196436">
      <w:pPr>
        <w:spacing w:before="240" w:after="120" w:line="360" w:lineRule="auto"/>
        <w:ind w:firstLine="509"/>
        <w:jc w:val="both"/>
        <w:rPr>
          <w:rFonts w:cs="Times New Roman"/>
          <w:sz w:val="28"/>
          <w:szCs w:val="28"/>
          <w:rtl/>
        </w:rPr>
      </w:pPr>
      <w:r w:rsidRPr="00196436">
        <w:rPr>
          <w:rFonts w:cs="Times New Roman"/>
          <w:sz w:val="28"/>
          <w:szCs w:val="28"/>
          <w:rtl/>
        </w:rPr>
        <w:t xml:space="preserve">تعد حادثة الإسراء والمعراج من أعظم المعجزات التي خصَّ الله بها نبيه محمدًا </w:t>
      </w:r>
      <w:r w:rsidRPr="00196436">
        <w:rPr>
          <w:rFonts w:cs="Times New Roman"/>
          <w:sz w:val="28"/>
          <w:szCs w:val="28"/>
        </w:rPr>
        <w:sym w:font="AGA Arabesque" w:char="F072"/>
      </w:r>
      <w:r w:rsidRPr="00196436">
        <w:rPr>
          <w:rFonts w:cs="Times New Roman"/>
          <w:sz w:val="28"/>
          <w:szCs w:val="28"/>
          <w:rtl/>
        </w:rPr>
        <w:t>، وهي ليست مجرد حدث تاريخي، بل تجربة إيمانية وروحية تحمل في طياتها مضامين عقدية عظيمة. في هذه الرحلة السماوية، ارتبطت الأرض بالسماء في مشهد يتجاوز قدرة العقل البشري على التصور، مما يدعو للتأمل العميق في معانيها ودلالاتها العقدية.</w:t>
      </w:r>
    </w:p>
    <w:p w14:paraId="261FB8C7" w14:textId="03E564DA" w:rsidR="000B3F07" w:rsidRPr="00196436" w:rsidRDefault="000B3F07" w:rsidP="00196436">
      <w:pPr>
        <w:spacing w:after="120" w:line="360" w:lineRule="auto"/>
        <w:ind w:firstLine="509"/>
        <w:jc w:val="both"/>
        <w:rPr>
          <w:rFonts w:cs="Times New Roman"/>
          <w:sz w:val="28"/>
          <w:szCs w:val="28"/>
          <w:rtl/>
        </w:rPr>
      </w:pPr>
      <w:r w:rsidRPr="00196436">
        <w:rPr>
          <w:rFonts w:cs="Times New Roman"/>
          <w:sz w:val="28"/>
          <w:szCs w:val="28"/>
          <w:rtl/>
        </w:rPr>
        <w:t xml:space="preserve">من أبرز المضامين العقدية في هذه الحادثة هو تجسيد قدرة الله المطلقة، حيث أُسري بالنبي </w:t>
      </w:r>
      <w:r w:rsidRPr="00196436">
        <w:rPr>
          <w:rFonts w:cs="Times New Roman"/>
          <w:sz w:val="28"/>
          <w:szCs w:val="28"/>
          <w:rtl/>
        </w:rPr>
        <w:sym w:font="AGA Arabesque" w:char="F072"/>
      </w:r>
      <w:r w:rsidRPr="00196436">
        <w:rPr>
          <w:rFonts w:cs="Times New Roman"/>
          <w:sz w:val="28"/>
          <w:szCs w:val="28"/>
          <w:rtl/>
        </w:rPr>
        <w:t xml:space="preserve"> من مكة </w:t>
      </w:r>
      <w:r w:rsidR="001403C3" w:rsidRPr="00196436">
        <w:rPr>
          <w:rFonts w:cs="Times New Roman"/>
          <w:sz w:val="28"/>
          <w:szCs w:val="28"/>
          <w:rtl/>
        </w:rPr>
        <w:t>إِلى</w:t>
      </w:r>
      <w:r w:rsidRPr="00196436">
        <w:rPr>
          <w:rFonts w:cs="Times New Roman"/>
          <w:sz w:val="28"/>
          <w:szCs w:val="28"/>
          <w:rtl/>
        </w:rPr>
        <w:t xml:space="preserve"> بيت المقدس ثم عُرج به </w:t>
      </w:r>
      <w:r w:rsidR="001403C3" w:rsidRPr="00196436">
        <w:rPr>
          <w:rFonts w:cs="Times New Roman"/>
          <w:sz w:val="28"/>
          <w:szCs w:val="28"/>
          <w:rtl/>
        </w:rPr>
        <w:t>إِلى</w:t>
      </w:r>
      <w:r w:rsidRPr="00196436">
        <w:rPr>
          <w:rFonts w:cs="Times New Roman"/>
          <w:sz w:val="28"/>
          <w:szCs w:val="28"/>
          <w:rtl/>
        </w:rPr>
        <w:t xml:space="preserve"> السماوات العلى في لحظات، وهو ما يؤكد على أن الله سبحانه و</w:t>
      </w:r>
      <w:r w:rsidR="001403C3" w:rsidRPr="00196436">
        <w:rPr>
          <w:rFonts w:cs="Times New Roman"/>
          <w:sz w:val="28"/>
          <w:szCs w:val="28"/>
          <w:rtl/>
        </w:rPr>
        <w:t>تعالى</w:t>
      </w:r>
      <w:r w:rsidRPr="00196436">
        <w:rPr>
          <w:rFonts w:cs="Times New Roman"/>
          <w:sz w:val="28"/>
          <w:szCs w:val="28"/>
          <w:rtl/>
        </w:rPr>
        <w:t xml:space="preserve"> فوق الزمان والمكان، ولا تقيده حدود المخلوقات. هذه القدرة المطلقة تعزز في نفوس المؤمنين عقيدة التوحيد، وتؤكد أن الله قادر على كل شيء، مهما بدا مستحيلًا في نظر البشر.</w:t>
      </w:r>
    </w:p>
    <w:p w14:paraId="2A007DEA" w14:textId="125AA57D" w:rsidR="000B3F07" w:rsidRPr="00196436" w:rsidRDefault="000B3F07" w:rsidP="00196436">
      <w:pPr>
        <w:spacing w:after="120" w:line="360" w:lineRule="auto"/>
        <w:ind w:firstLine="509"/>
        <w:jc w:val="both"/>
        <w:rPr>
          <w:rFonts w:cs="Times New Roman"/>
          <w:sz w:val="28"/>
          <w:szCs w:val="28"/>
          <w:rtl/>
        </w:rPr>
      </w:pPr>
      <w:r w:rsidRPr="00196436">
        <w:rPr>
          <w:rFonts w:cs="Times New Roman"/>
          <w:sz w:val="28"/>
          <w:szCs w:val="28"/>
          <w:rtl/>
        </w:rPr>
        <w:t xml:space="preserve">كما تبرز في حادثة الإسراء والمعراج أهمية الإيمان بالغيب، وهو أحد أركان العقيدة </w:t>
      </w:r>
      <w:r w:rsidR="00F125F6" w:rsidRPr="00196436">
        <w:rPr>
          <w:rFonts w:cs="Times New Roman"/>
          <w:sz w:val="28"/>
          <w:szCs w:val="28"/>
          <w:rtl/>
        </w:rPr>
        <w:t>الإسلامية</w:t>
      </w:r>
      <w:r w:rsidRPr="00196436">
        <w:rPr>
          <w:rFonts w:cs="Times New Roman"/>
          <w:sz w:val="28"/>
          <w:szCs w:val="28"/>
          <w:rtl/>
        </w:rPr>
        <w:t xml:space="preserve">. فهذه الرحلة التي رأى فيها النبي </w:t>
      </w:r>
      <w:r w:rsidRPr="00196436">
        <w:rPr>
          <w:rFonts w:cs="Times New Roman"/>
          <w:sz w:val="28"/>
          <w:szCs w:val="28"/>
        </w:rPr>
        <w:sym w:font="AGA Arabesque" w:char="F072"/>
      </w:r>
      <w:r w:rsidRPr="00196436">
        <w:rPr>
          <w:rFonts w:cs="Times New Roman"/>
          <w:sz w:val="28"/>
          <w:szCs w:val="28"/>
          <w:rtl/>
        </w:rPr>
        <w:t xml:space="preserve"> من آيات ربه الكبرى، تُعمِّق مفهوم الإيمان بالغيب لدى المؤمنين، حيث تتجلى الحقائق الإيمانية التي لا يُدركها الإنسان بحواسه، بل يصدق بها من خلال التسليم المطلق لله ولرسوله, وهنا تأتي أهمية الإيمان بالمعجزات التي هي خارقة للطبيعة البشرية، وتؤكد أن العقل البشري له حدود، وأن الإيمان بالله يتطلب قبول ما يتجاوز هذه الحدود.</w:t>
      </w:r>
    </w:p>
    <w:p w14:paraId="6FEB48C1" w14:textId="77777777" w:rsidR="000B3F07" w:rsidRPr="00196436" w:rsidRDefault="000B3F07" w:rsidP="00196436">
      <w:pPr>
        <w:spacing w:after="120" w:line="360" w:lineRule="auto"/>
        <w:ind w:firstLine="509"/>
        <w:jc w:val="both"/>
        <w:rPr>
          <w:rFonts w:cs="Times New Roman"/>
          <w:sz w:val="28"/>
          <w:szCs w:val="28"/>
          <w:rtl/>
        </w:rPr>
      </w:pPr>
      <w:r w:rsidRPr="00196436">
        <w:rPr>
          <w:rFonts w:cs="Times New Roman"/>
          <w:sz w:val="28"/>
          <w:szCs w:val="28"/>
          <w:rtl/>
        </w:rPr>
        <w:t xml:space="preserve">كذلك تحمل هذه الحادثة دلالات عقدية تتعلق بعلاقة النبي </w:t>
      </w:r>
      <w:r w:rsidRPr="00196436">
        <w:rPr>
          <w:rFonts w:cs="Times New Roman"/>
          <w:sz w:val="28"/>
          <w:szCs w:val="28"/>
          <w:rtl/>
        </w:rPr>
        <w:sym w:font="AGA Arabesque" w:char="F072"/>
      </w:r>
      <w:r w:rsidRPr="00196436">
        <w:rPr>
          <w:rFonts w:cs="Times New Roman"/>
          <w:sz w:val="28"/>
          <w:szCs w:val="28"/>
          <w:rtl/>
        </w:rPr>
        <w:t xml:space="preserve"> بالأنبياء والرسل السابقين، حيث صلى بهم إمامًا في بيت المقدس، في تأكيد على وحدانية الرسالة السماوية وأن الإسلام جاء ليكمل ما سبق من رسالات، وأن النبي محمد </w:t>
      </w:r>
      <w:r w:rsidRPr="00196436">
        <w:rPr>
          <w:rFonts w:cs="Times New Roman"/>
          <w:sz w:val="28"/>
          <w:szCs w:val="28"/>
        </w:rPr>
        <w:sym w:font="AGA Arabesque" w:char="F072"/>
      </w:r>
      <w:r w:rsidRPr="00196436">
        <w:rPr>
          <w:rFonts w:cs="Times New Roman"/>
          <w:sz w:val="28"/>
          <w:szCs w:val="28"/>
          <w:rtl/>
        </w:rPr>
        <w:t xml:space="preserve"> هو خاتم الأنبياء. هذه العلاقة بين الأنبياء تؤكد أيضًا وحدة العقيدة والإيمان بالله ورسله، مما يرسخ مفهوم الإيمان بالرسل كافة دون تفرقة بينهم.</w:t>
      </w:r>
    </w:p>
    <w:p w14:paraId="305310A5" w14:textId="3A8B58EB" w:rsidR="000B3F07" w:rsidRPr="00196436" w:rsidRDefault="000B3F07" w:rsidP="00196436">
      <w:pPr>
        <w:spacing w:after="120" w:line="360" w:lineRule="auto"/>
        <w:ind w:firstLine="509"/>
        <w:jc w:val="both"/>
        <w:rPr>
          <w:rFonts w:cs="Times New Roman"/>
          <w:sz w:val="28"/>
          <w:szCs w:val="28"/>
          <w:rtl/>
        </w:rPr>
      </w:pPr>
      <w:r w:rsidRPr="00196436">
        <w:rPr>
          <w:rFonts w:cs="Times New Roman"/>
          <w:sz w:val="28"/>
          <w:szCs w:val="28"/>
          <w:rtl/>
        </w:rPr>
        <w:t xml:space="preserve">وتبرز في هذه الرحلة أيضًا معاني أخرى تتعلق بعقيدة البعث والنشور، حيث أُري النبي </w:t>
      </w:r>
      <w:r w:rsidRPr="00196436">
        <w:rPr>
          <w:rFonts w:cs="Times New Roman"/>
          <w:sz w:val="28"/>
          <w:szCs w:val="28"/>
          <w:rtl/>
        </w:rPr>
        <w:sym w:font="AGA Arabesque" w:char="F072"/>
      </w:r>
      <w:r w:rsidRPr="00196436">
        <w:rPr>
          <w:rFonts w:cs="Times New Roman"/>
          <w:sz w:val="28"/>
          <w:szCs w:val="28"/>
          <w:rtl/>
        </w:rPr>
        <w:t xml:space="preserve"> من مشاهد الجنة والنار وأحوال الأمم السابقة, هذه المشاهد ليست مجرد قصص تُروى، بل هي حقائق إيمانية تُذكر المؤمنين بحقيقة اليوم الآخر وما ينتظر الإنسان بعد الموت، مما يعزز في نفوسهم الوازع الديني ويحثهم على الاستقامة والطاعة.</w:t>
      </w:r>
    </w:p>
    <w:p w14:paraId="7DB25F95" w14:textId="77777777" w:rsidR="000B3F07" w:rsidRPr="00196436" w:rsidRDefault="000B3F07" w:rsidP="00196436">
      <w:pPr>
        <w:spacing w:after="120" w:line="360" w:lineRule="auto"/>
        <w:ind w:firstLine="509"/>
        <w:jc w:val="both"/>
        <w:rPr>
          <w:rFonts w:cs="Times New Roman"/>
          <w:sz w:val="28"/>
          <w:szCs w:val="28"/>
          <w:rtl/>
        </w:rPr>
      </w:pPr>
      <w:r w:rsidRPr="00196436">
        <w:rPr>
          <w:rFonts w:cs="Times New Roman"/>
          <w:sz w:val="28"/>
          <w:szCs w:val="28"/>
          <w:rtl/>
        </w:rPr>
        <w:t xml:space="preserve">في ضوء ما تقدم، يُظهر لنا حادثة الإسراء والمعراج مدى عمق المضامين العقدية التي تحملها، وأثرها في ترسيخ الإيمان في قلوب المسلمين، وجعلها نقطة تحول في مسار الدعوة </w:t>
      </w:r>
      <w:r w:rsidR="00F125F6" w:rsidRPr="00196436">
        <w:rPr>
          <w:rFonts w:cs="Times New Roman"/>
          <w:sz w:val="28"/>
          <w:szCs w:val="28"/>
          <w:rtl/>
        </w:rPr>
        <w:t>الإسلامية</w:t>
      </w:r>
      <w:r w:rsidRPr="00196436">
        <w:rPr>
          <w:rFonts w:cs="Times New Roman"/>
          <w:sz w:val="28"/>
          <w:szCs w:val="28"/>
          <w:rtl/>
        </w:rPr>
        <w:t xml:space="preserve">، إذ كانت تجربة عظيمة للنبي </w:t>
      </w:r>
      <w:r w:rsidRPr="00196436">
        <w:rPr>
          <w:rFonts w:cs="Times New Roman"/>
          <w:sz w:val="28"/>
          <w:szCs w:val="28"/>
        </w:rPr>
        <w:sym w:font="AGA Arabesque" w:char="F072"/>
      </w:r>
      <w:r w:rsidRPr="00196436">
        <w:rPr>
          <w:rFonts w:cs="Times New Roman"/>
          <w:sz w:val="28"/>
          <w:szCs w:val="28"/>
          <w:rtl/>
        </w:rPr>
        <w:t xml:space="preserve"> وأمته، تثبت أن الدين الإسلامي يتجاوز المادة والظاهر، ويرسخ في أتباعه إيمانًا مطلقًا بالله وكتبه ورسله واليوم الآخر.</w:t>
      </w:r>
    </w:p>
    <w:p w14:paraId="3F09C892" w14:textId="0EDF052B" w:rsidR="000B3F07" w:rsidRPr="00196436" w:rsidRDefault="000B3F07" w:rsidP="00196436">
      <w:pPr>
        <w:spacing w:after="120" w:line="360" w:lineRule="auto"/>
        <w:ind w:firstLine="509"/>
        <w:jc w:val="both"/>
        <w:rPr>
          <w:rFonts w:cs="Times New Roman"/>
          <w:sz w:val="28"/>
          <w:szCs w:val="28"/>
          <w:rtl/>
        </w:rPr>
      </w:pPr>
      <w:r w:rsidRPr="00196436">
        <w:rPr>
          <w:rFonts w:cs="Times New Roman"/>
          <w:sz w:val="28"/>
          <w:szCs w:val="28"/>
          <w:rtl/>
        </w:rPr>
        <w:t xml:space="preserve">قال </w:t>
      </w:r>
      <w:r w:rsidRPr="00196436">
        <w:rPr>
          <w:rFonts w:cs="Times New Roman"/>
          <w:b/>
          <w:bCs/>
          <w:sz w:val="28"/>
          <w:szCs w:val="28"/>
          <w:rtl/>
        </w:rPr>
        <w:t>الغزالي</w:t>
      </w:r>
      <w:r w:rsidRPr="00196436">
        <w:rPr>
          <w:rFonts w:cs="Times New Roman"/>
          <w:sz w:val="28"/>
          <w:szCs w:val="28"/>
          <w:rtl/>
        </w:rPr>
        <w:t xml:space="preserve"> </w:t>
      </w:r>
      <w:r w:rsidRPr="00196436">
        <w:rPr>
          <w:rFonts w:eastAsiaTheme="minorHAnsi" w:cs="Times New Roman"/>
          <w:b/>
          <w:bCs/>
          <w:sz w:val="28"/>
          <w:szCs w:val="28"/>
        </w:rPr>
        <w:sym w:font="KFGQPC Arabic Symbols 01" w:char="F072"/>
      </w:r>
      <w:r w:rsidRPr="00196436">
        <w:rPr>
          <w:rFonts w:cs="Times New Roman"/>
          <w:sz w:val="28"/>
          <w:szCs w:val="28"/>
          <w:rtl/>
        </w:rPr>
        <w:t xml:space="preserve"> : "يقصد بالإسراء الرحلة العجيبة التي بدأت من المسجد الحرام بمكة </w:t>
      </w:r>
      <w:r w:rsidR="001403C3" w:rsidRPr="00196436">
        <w:rPr>
          <w:rFonts w:cs="Times New Roman"/>
          <w:sz w:val="28"/>
          <w:szCs w:val="28"/>
          <w:rtl/>
        </w:rPr>
        <w:t>إِلى</w:t>
      </w:r>
      <w:r w:rsidRPr="00196436">
        <w:rPr>
          <w:rFonts w:cs="Times New Roman"/>
          <w:sz w:val="28"/>
          <w:szCs w:val="28"/>
          <w:rtl/>
        </w:rPr>
        <w:t xml:space="preserve"> المسجد الأقصى بالقدس، ويقصد بالمعراج ما عقب هذه الرحلة من ارتفاع في طباق السموات حتى الوصول </w:t>
      </w:r>
      <w:r w:rsidR="001403C3" w:rsidRPr="00196436">
        <w:rPr>
          <w:rFonts w:cs="Times New Roman"/>
          <w:sz w:val="28"/>
          <w:szCs w:val="28"/>
          <w:rtl/>
        </w:rPr>
        <w:t>إِلى</w:t>
      </w:r>
      <w:r w:rsidRPr="00196436">
        <w:rPr>
          <w:rFonts w:cs="Times New Roman"/>
          <w:sz w:val="28"/>
          <w:szCs w:val="28"/>
          <w:rtl/>
        </w:rPr>
        <w:t xml:space="preserve"> مستوى تنقطع عنده علوم الخلائق، ولا يعرف كنهه أحد، ثم الأوبة- بعد ذلك- </w:t>
      </w:r>
      <w:r w:rsidR="001403C3" w:rsidRPr="00196436">
        <w:rPr>
          <w:rFonts w:cs="Times New Roman"/>
          <w:sz w:val="28"/>
          <w:szCs w:val="28"/>
          <w:rtl/>
        </w:rPr>
        <w:t>إِلى</w:t>
      </w:r>
      <w:r w:rsidRPr="00196436">
        <w:rPr>
          <w:rFonts w:cs="Times New Roman"/>
          <w:sz w:val="28"/>
          <w:szCs w:val="28"/>
          <w:rtl/>
        </w:rPr>
        <w:t xml:space="preserve"> المسجد الحرام بمكة".</w:t>
      </w:r>
    </w:p>
    <w:p w14:paraId="7560632D" w14:textId="1CD5F546" w:rsidR="000B3F07" w:rsidRPr="00196436" w:rsidRDefault="000B3F07" w:rsidP="00196436">
      <w:pPr>
        <w:spacing w:after="120" w:line="360" w:lineRule="auto"/>
        <w:ind w:firstLine="509"/>
        <w:jc w:val="both"/>
        <w:rPr>
          <w:rFonts w:cs="Times New Roman"/>
          <w:sz w:val="28"/>
          <w:szCs w:val="28"/>
          <w:rtl/>
        </w:rPr>
      </w:pPr>
      <w:r w:rsidRPr="00196436">
        <w:rPr>
          <w:rFonts w:cs="Times New Roman"/>
          <w:sz w:val="28"/>
          <w:szCs w:val="28"/>
          <w:rtl/>
        </w:rPr>
        <w:t xml:space="preserve">وقد أشار القران الكريم </w:t>
      </w:r>
      <w:r w:rsidR="001403C3" w:rsidRPr="00196436">
        <w:rPr>
          <w:rFonts w:cs="Times New Roman"/>
          <w:sz w:val="28"/>
          <w:szCs w:val="28"/>
          <w:rtl/>
        </w:rPr>
        <w:t>إِلى</w:t>
      </w:r>
      <w:r w:rsidRPr="00196436">
        <w:rPr>
          <w:rFonts w:cs="Times New Roman"/>
          <w:sz w:val="28"/>
          <w:szCs w:val="28"/>
          <w:rtl/>
        </w:rPr>
        <w:t xml:space="preserve"> كلتا الرحلتين في سورتين مختلفتين، وذكر قصة الإسراء وحكمته بقوله: </w:t>
      </w:r>
      <w:r w:rsidRPr="00196436">
        <w:rPr>
          <w:rFonts w:eastAsia="@Arial Unicode MS" w:cs="Times New Roman"/>
          <w:sz w:val="28"/>
          <w:szCs w:val="28"/>
          <w:rtl/>
        </w:rPr>
        <w:t xml:space="preserve"> </w:t>
      </w:r>
    </w:p>
    <w:p w14:paraId="0DC9A2E5" w14:textId="572F502D" w:rsidR="000B3F07" w:rsidRPr="00196436" w:rsidRDefault="000B3F07" w:rsidP="00196436">
      <w:pPr>
        <w:spacing w:after="120" w:line="360" w:lineRule="auto"/>
        <w:ind w:firstLine="509"/>
        <w:jc w:val="both"/>
        <w:rPr>
          <w:rFonts w:cs="Times New Roman"/>
          <w:sz w:val="28"/>
          <w:szCs w:val="28"/>
          <w:rtl/>
        </w:rPr>
      </w:pPr>
      <w:r w:rsidRPr="00196436">
        <w:rPr>
          <w:rFonts w:cs="Times New Roman"/>
          <w:sz w:val="28"/>
          <w:szCs w:val="28"/>
          <w:rtl/>
        </w:rPr>
        <w:t>وذكر قصة المعراج وثمرته بقوله</w:t>
      </w:r>
      <w:r w:rsidRPr="00196436">
        <w:rPr>
          <w:rFonts w:eastAsiaTheme="minorHAnsi" w:cs="Times New Roman"/>
          <w:sz w:val="28"/>
          <w:szCs w:val="28"/>
          <w:rtl/>
        </w:rPr>
        <w:t xml:space="preserve">: </w:t>
      </w:r>
      <w:r w:rsidRPr="00196436">
        <w:rPr>
          <w:rFonts w:eastAsia="@Arial Unicode MS" w:cs="Times New Roman"/>
          <w:sz w:val="28"/>
          <w:szCs w:val="28"/>
          <w:rtl/>
        </w:rPr>
        <w:t xml:space="preserve"> </w:t>
      </w:r>
    </w:p>
    <w:p w14:paraId="0B7AF440" w14:textId="4D23AEB4"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rPr>
        <w:t xml:space="preserve">قال الغزالي: </w:t>
      </w:r>
      <w:r w:rsidRPr="00196436">
        <w:rPr>
          <w:rFonts w:cs="Times New Roman"/>
          <w:sz w:val="28"/>
          <w:szCs w:val="28"/>
          <w:rtl/>
          <w:lang w:eastAsia="ar-SA"/>
        </w:rPr>
        <w:t>فالإسراء حقّ.. وهو- عنده- روحيّ لا مادي، ولكنه في اليقظة لا في المنام، فليس رؤيا صادقة كما يرى البعض، بل هو حقيقة واقعة على النحو الذي صوّره، ثم قال فيه بعدئذ: «وليس يستطيع هذا السمو إلا قوة فوق ما تعرف الطبائع الإنسانية» . والحق أن الحدود بين القوى الروحية والقوى المادية أخذت تضمحلّ وتزول، وأن ما يراه الإنسان ميسورا في عالم الروح ليس بمستوعر في عالم المادة. وأحسب أنه بعد ما مزّق العلم من أستار عن أسرار الوجود؛ فإنّ أمر المادة أضحى كأمر الروح، لا يعرف مداه إلا قيوم السموات والأرض".</w:t>
      </w:r>
      <w:r w:rsidRPr="00196436">
        <w:rPr>
          <w:rFonts w:cs="Times New Roman"/>
          <w:sz w:val="28"/>
          <w:szCs w:val="28"/>
          <w:vertAlign w:val="superscript"/>
          <w:rtl/>
          <w:lang w:eastAsia="ar-SA"/>
        </w:rPr>
        <w:t xml:space="preserve"> </w:t>
      </w:r>
    </w:p>
    <w:p w14:paraId="06F8F28D" w14:textId="6CF21FDB"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وقال أيضاً: "وإنّ الإنسان ليقف مشدوها، عند ما يعلم أنّ الذرة تمثل في داخلها نظام المجموعة الشمسية الدوّارة في الفلك، وأنها- وهي هباءة تافهة- تكمن فيها حرارة هائلة عند ما أطلقت أحرقت الأخضر واليابس. إنّ الإسراء والمعراج وقعا للرسول عليه الصلاة والسلام بشخصه في طور بلغت الروح فيه قمة الإشراق، وخفّت فيه كثافة الجسد حتى تفصّى من أغلب القوانين التي تحكمه".</w:t>
      </w:r>
    </w:p>
    <w:p w14:paraId="177DC0A6" w14:textId="77777777"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 xml:space="preserve">يوضح الغزالي أن الإسراء هو رحلة عجيبة بدأت من المسجد الحرام في مكة </w:t>
      </w:r>
      <w:r w:rsidR="001403C3" w:rsidRPr="00196436">
        <w:rPr>
          <w:rFonts w:cs="Times New Roman"/>
          <w:sz w:val="28"/>
          <w:szCs w:val="28"/>
          <w:rtl/>
          <w:lang w:eastAsia="ar-SA"/>
        </w:rPr>
        <w:t>إِلى</w:t>
      </w:r>
      <w:r w:rsidRPr="00196436">
        <w:rPr>
          <w:rFonts w:cs="Times New Roman"/>
          <w:sz w:val="28"/>
          <w:szCs w:val="28"/>
          <w:rtl/>
          <w:lang w:eastAsia="ar-SA"/>
        </w:rPr>
        <w:t xml:space="preserve"> المسجد الأقصى في القدس، وأن المعراج هو ما أعقب هذه الرحلة من ارتفاع في طباق السماوات حتى الوصول </w:t>
      </w:r>
      <w:r w:rsidR="001403C3" w:rsidRPr="00196436">
        <w:rPr>
          <w:rFonts w:cs="Times New Roman"/>
          <w:sz w:val="28"/>
          <w:szCs w:val="28"/>
          <w:rtl/>
          <w:lang w:eastAsia="ar-SA"/>
        </w:rPr>
        <w:t>إِلى</w:t>
      </w:r>
      <w:r w:rsidRPr="00196436">
        <w:rPr>
          <w:rFonts w:cs="Times New Roman"/>
          <w:sz w:val="28"/>
          <w:szCs w:val="28"/>
          <w:rtl/>
          <w:lang w:eastAsia="ar-SA"/>
        </w:rPr>
        <w:t xml:space="preserve"> مستوى تنقطع عنده علوم الخلائق، ولا يعرف كنهه أحد إلا الله.</w:t>
      </w:r>
    </w:p>
    <w:p w14:paraId="4E546756" w14:textId="1FBD070D"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 xml:space="preserve">ويشير </w:t>
      </w:r>
      <w:r w:rsidR="001403C3" w:rsidRPr="00196436">
        <w:rPr>
          <w:rFonts w:cs="Times New Roman"/>
          <w:sz w:val="28"/>
          <w:szCs w:val="28"/>
          <w:rtl/>
          <w:lang w:eastAsia="ar-SA"/>
        </w:rPr>
        <w:t>إِلى</w:t>
      </w:r>
      <w:r w:rsidRPr="00196436">
        <w:rPr>
          <w:rFonts w:cs="Times New Roman"/>
          <w:sz w:val="28"/>
          <w:szCs w:val="28"/>
          <w:rtl/>
          <w:lang w:eastAsia="ar-SA"/>
        </w:rPr>
        <w:t xml:space="preserve"> أن هذه الرحلة لم تكن مجرد رؤيا أو حلم، بل كانت حدثًا حقيقيًا وقع في اليقظة، وهو ما يعزز الإيمان بالمعجزات وقدرة الله المطلقة. ويؤكد الغزالي أن الإسراء والمعراج يمثلان تجليًا لقوة روحية فوق ما تعرفه الطبائع الإنسانية، مما يرسخ مفهوم الإيمان بالغيب ويؤكد على أن ما يحدث في عالم الروح قد يكون ميسورًا كما في عالم المادة، خاصة بعد تقدم العلم واكتشافاته في أسرار الكون.</w:t>
      </w:r>
    </w:p>
    <w:p w14:paraId="170D2F94" w14:textId="31C4462E"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كما يربط الغزالي بين هذه الرحلة وبين ما يكمن في الذرة من قوة هائلة تُظهر أن المادة والروح قد يلتقيان في حقائق تعجز العقول عن إدراكها إلا بإذن الله, إذ يتجلى الإسراء والمعراج كدليل على عظمة الخالق وقدرته على تجاوز كل الحدود التي يضعها الإنسان بين الروح والجسد، وبين الممكن والمستحيل.</w:t>
      </w:r>
    </w:p>
    <w:p w14:paraId="6FE6F25E" w14:textId="77777777"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 xml:space="preserve">ومن خلال هذا المنظور، نجد أن المضامين العقدية لحادثة الإسراء والمعراج تتجسد في توكيد الإيمان بالغيب، والإيمان بمعجزات الله، وتأكيد عظمة النبي محمد </w:t>
      </w:r>
      <w:r w:rsidRPr="00196436">
        <w:rPr>
          <w:rFonts w:cs="Times New Roman"/>
          <w:sz w:val="28"/>
          <w:szCs w:val="28"/>
          <w:lang w:eastAsia="ar-SA"/>
        </w:rPr>
        <w:sym w:font="AGA Arabesque" w:char="F072"/>
      </w:r>
      <w:r w:rsidRPr="00196436">
        <w:rPr>
          <w:rFonts w:cs="Times New Roman"/>
          <w:sz w:val="28"/>
          <w:szCs w:val="28"/>
          <w:rtl/>
          <w:lang w:eastAsia="ar-SA"/>
        </w:rPr>
        <w:t xml:space="preserve"> وعلاقته بالأنبياء السابقين، بالإضافة </w:t>
      </w:r>
      <w:r w:rsidR="001403C3" w:rsidRPr="00196436">
        <w:rPr>
          <w:rFonts w:cs="Times New Roman"/>
          <w:sz w:val="28"/>
          <w:szCs w:val="28"/>
          <w:rtl/>
          <w:lang w:eastAsia="ar-SA"/>
        </w:rPr>
        <w:t>إِلى</w:t>
      </w:r>
      <w:r w:rsidRPr="00196436">
        <w:rPr>
          <w:rFonts w:cs="Times New Roman"/>
          <w:sz w:val="28"/>
          <w:szCs w:val="28"/>
          <w:rtl/>
          <w:lang w:eastAsia="ar-SA"/>
        </w:rPr>
        <w:t xml:space="preserve"> تقديم مشاهد من الآخرة تثبت الإيمان باليوم الآخر. هذه المفاهيم تسهم في ترسيخ العقيدة </w:t>
      </w:r>
      <w:r w:rsidR="00F125F6" w:rsidRPr="00196436">
        <w:rPr>
          <w:rFonts w:cs="Times New Roman"/>
          <w:sz w:val="28"/>
          <w:szCs w:val="28"/>
          <w:rtl/>
          <w:lang w:eastAsia="ar-SA"/>
        </w:rPr>
        <w:t>الإسلامية</w:t>
      </w:r>
      <w:r w:rsidRPr="00196436">
        <w:rPr>
          <w:rFonts w:cs="Times New Roman"/>
          <w:sz w:val="28"/>
          <w:szCs w:val="28"/>
          <w:rtl/>
          <w:lang w:eastAsia="ar-SA"/>
        </w:rPr>
        <w:t xml:space="preserve"> وتعميق الإيمان في نفوس المسلمين.</w:t>
      </w:r>
    </w:p>
    <w:p w14:paraId="09ECE36F" w14:textId="51C51EFD"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b/>
          <w:bCs/>
          <w:sz w:val="28"/>
          <w:szCs w:val="28"/>
          <w:rtl/>
          <w:lang w:eastAsia="ar-SA"/>
        </w:rPr>
        <w:t>أما الندوي (</w:t>
      </w:r>
      <w:r w:rsidRPr="00196436">
        <w:rPr>
          <w:rFonts w:eastAsiaTheme="minorHAnsi" w:cs="Times New Roman"/>
          <w:b/>
          <w:bCs/>
          <w:sz w:val="28"/>
          <w:szCs w:val="28"/>
        </w:rPr>
        <w:sym w:font="KFGQPC Arabic Symbols 01" w:char="F072"/>
      </w:r>
      <w:r w:rsidRPr="00196436">
        <w:rPr>
          <w:rFonts w:cs="Times New Roman"/>
          <w:b/>
          <w:bCs/>
          <w:sz w:val="28"/>
          <w:szCs w:val="28"/>
          <w:rtl/>
          <w:lang w:eastAsia="ar-SA"/>
        </w:rPr>
        <w:t>) فيقول في معرض حدية عن الحادثة:</w:t>
      </w:r>
      <w:r w:rsidRPr="00196436">
        <w:rPr>
          <w:rFonts w:cs="Times New Roman"/>
          <w:sz w:val="28"/>
          <w:szCs w:val="28"/>
          <w:rtl/>
          <w:lang w:eastAsia="ar-SA"/>
        </w:rPr>
        <w:t xml:space="preserve"> " ثم أسري برسول الله </w:t>
      </w:r>
      <w:r w:rsidRPr="00196436">
        <w:rPr>
          <w:rFonts w:cs="Times New Roman"/>
          <w:sz w:val="28"/>
          <w:szCs w:val="28"/>
          <w:rtl/>
          <w:lang w:eastAsia="ar-SA"/>
        </w:rPr>
        <w:sym w:font="AGA Arabesque" w:char="F072"/>
      </w:r>
      <w:r w:rsidRPr="00196436">
        <w:rPr>
          <w:rFonts w:cs="Times New Roman"/>
          <w:sz w:val="28"/>
          <w:szCs w:val="28"/>
          <w:rtl/>
          <w:lang w:eastAsia="ar-SA"/>
        </w:rPr>
        <w:t xml:space="preserve"> من المسجد الحرام </w:t>
      </w:r>
      <w:r w:rsidR="001403C3" w:rsidRPr="00196436">
        <w:rPr>
          <w:rFonts w:cs="Times New Roman"/>
          <w:sz w:val="28"/>
          <w:szCs w:val="28"/>
          <w:rtl/>
          <w:lang w:eastAsia="ar-SA"/>
        </w:rPr>
        <w:t>إِلى</w:t>
      </w:r>
      <w:r w:rsidRPr="00196436">
        <w:rPr>
          <w:rFonts w:cs="Times New Roman"/>
          <w:sz w:val="28"/>
          <w:szCs w:val="28"/>
          <w:rtl/>
          <w:lang w:eastAsia="ar-SA"/>
        </w:rPr>
        <w:t xml:space="preserve"> المسجد الأقصى، ومنه </w:t>
      </w:r>
      <w:r w:rsidR="001403C3" w:rsidRPr="00196436">
        <w:rPr>
          <w:rFonts w:cs="Times New Roman"/>
          <w:sz w:val="28"/>
          <w:szCs w:val="28"/>
          <w:rtl/>
          <w:lang w:eastAsia="ar-SA"/>
        </w:rPr>
        <w:t>إِلى</w:t>
      </w:r>
      <w:r w:rsidRPr="00196436">
        <w:rPr>
          <w:rFonts w:cs="Times New Roman"/>
          <w:sz w:val="28"/>
          <w:szCs w:val="28"/>
          <w:rtl/>
          <w:lang w:eastAsia="ar-SA"/>
        </w:rPr>
        <w:t xml:space="preserve"> ما شاء الله من القرب والدنو، والسير في السموات، ومشاهدة الآيات، والاجتماع بالأنبياء, فكانت ضيافة كريمة من الله، وتسلية وجبرا للخاطر، وتعويضا عما لقيه في الطائف من الذلة والهوان، والجفاء والنكران.</w:t>
      </w:r>
    </w:p>
    <w:p w14:paraId="5FDDC05C" w14:textId="1242A64E"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 xml:space="preserve">فلما أصبح غدا على قريش، فأخبرهم الخبر، فأنكروا ذلك، واستعظموه وكذبوه، واستهزؤوا به، وأما أبو بكر فقال: والله لئن كان قاله لقد صدق، فما يعجبكم من ذلك؟ فو الله إنه ليخبرني أن الخبر يأتيه من السماء </w:t>
      </w:r>
      <w:r w:rsidR="001403C3" w:rsidRPr="00196436">
        <w:rPr>
          <w:rFonts w:cs="Times New Roman"/>
          <w:sz w:val="28"/>
          <w:szCs w:val="28"/>
          <w:rtl/>
          <w:lang w:eastAsia="ar-SA"/>
        </w:rPr>
        <w:t>إِلى</w:t>
      </w:r>
      <w:r w:rsidRPr="00196436">
        <w:rPr>
          <w:rFonts w:cs="Times New Roman"/>
          <w:sz w:val="28"/>
          <w:szCs w:val="28"/>
          <w:rtl/>
          <w:lang w:eastAsia="ar-SA"/>
        </w:rPr>
        <w:t xml:space="preserve"> الأرض في ساعة من ليل أو نهار، فأصدقه، فهذا أبعد مما تعجبون منه.</w:t>
      </w:r>
      <w:r w:rsidRPr="00196436">
        <w:rPr>
          <w:rFonts w:cs="Times New Roman"/>
          <w:sz w:val="28"/>
          <w:szCs w:val="28"/>
          <w:vertAlign w:val="superscript"/>
          <w:rtl/>
          <w:lang w:eastAsia="ar-SA"/>
        </w:rPr>
        <w:t xml:space="preserve"> </w:t>
      </w:r>
    </w:p>
    <w:p w14:paraId="59297B9D" w14:textId="21F2C25F"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 xml:space="preserve">قال الندوي: "ولم يكن الإسراء مجرد حادث فردي بسيط رأى فيه رسول الله </w:t>
      </w:r>
      <w:r w:rsidRPr="00196436">
        <w:rPr>
          <w:rFonts w:cs="Times New Roman"/>
          <w:sz w:val="28"/>
          <w:szCs w:val="28"/>
          <w:rtl/>
          <w:lang w:eastAsia="ar-SA"/>
        </w:rPr>
        <w:sym w:font="AGA Arabesque" w:char="F072"/>
      </w:r>
      <w:r w:rsidRPr="00196436">
        <w:rPr>
          <w:rFonts w:cs="Times New Roman"/>
          <w:sz w:val="28"/>
          <w:szCs w:val="28"/>
          <w:rtl/>
          <w:lang w:eastAsia="ar-SA"/>
        </w:rPr>
        <w:t xml:space="preserve"> الآيات الكبرى، وتجلت له ملكوت السموات والأرض مشاهدة وعيانا، بل زيادة </w:t>
      </w:r>
      <w:r w:rsidR="001403C3" w:rsidRPr="00196436">
        <w:rPr>
          <w:rFonts w:cs="Times New Roman"/>
          <w:sz w:val="28"/>
          <w:szCs w:val="28"/>
          <w:rtl/>
          <w:lang w:eastAsia="ar-SA"/>
        </w:rPr>
        <w:t>إِلى</w:t>
      </w:r>
      <w:r w:rsidRPr="00196436">
        <w:rPr>
          <w:rFonts w:cs="Times New Roman"/>
          <w:sz w:val="28"/>
          <w:szCs w:val="28"/>
          <w:rtl/>
          <w:lang w:eastAsia="ar-SA"/>
        </w:rPr>
        <w:t xml:space="preserve"> ذلك اشتملت هذه الرحلة النبوية الغيبية على معان عميقة دقيقة كثيرة، وإشارات حكيمة بعيدة المدى. فقد ضمت قصة الإسراء وأعلنت السورتان الكريمتان اللتان نزلتا في شأنه وتسمى سورة الإسراء وسورة النجم أن محمدا </w:t>
      </w:r>
      <w:r w:rsidRPr="00196436">
        <w:rPr>
          <w:rFonts w:cs="Times New Roman"/>
          <w:sz w:val="28"/>
          <w:szCs w:val="28"/>
          <w:rtl/>
          <w:lang w:eastAsia="ar-SA"/>
        </w:rPr>
        <w:sym w:font="AGA Arabesque" w:char="F072"/>
      </w:r>
      <w:r w:rsidRPr="00196436">
        <w:rPr>
          <w:rFonts w:cs="Times New Roman"/>
          <w:sz w:val="28"/>
          <w:szCs w:val="28"/>
          <w:rtl/>
          <w:lang w:eastAsia="ar-SA"/>
        </w:rPr>
        <w:t xml:space="preserve"> هو نبي القبلتين، وإمام المشرقين والمغربين، ووارث الأنبياء قبله، وإمام الأجيال بعده، فقد التقت في شخصه وفي إسرائه مكة بالقدس، والبيت الحرام بالمسجد الأقصى، وصلى الأنبياء خلفه، فكان هذا إيذانا بعموم رسالته"</w:t>
      </w:r>
    </w:p>
    <w:p w14:paraId="277808FC" w14:textId="77777777"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 xml:space="preserve">وخلود إمامته وإنسانية تعاليمه، وصلاحيتها لاختلاف المكان والزمان، وأفادت هذه السورة الكريمة تعيين شخصية النبي </w:t>
      </w:r>
      <w:r w:rsidRPr="00196436">
        <w:rPr>
          <w:rFonts w:cs="Times New Roman"/>
          <w:sz w:val="28"/>
          <w:szCs w:val="28"/>
          <w:rtl/>
          <w:lang w:eastAsia="ar-SA"/>
        </w:rPr>
        <w:sym w:font="AGA Arabesque" w:char="F072"/>
      </w:r>
      <w:r w:rsidRPr="00196436">
        <w:rPr>
          <w:rFonts w:cs="Times New Roman"/>
          <w:sz w:val="28"/>
          <w:szCs w:val="28"/>
          <w:rtl/>
          <w:lang w:eastAsia="ar-SA"/>
        </w:rPr>
        <w:t xml:space="preserve"> ووصف إمامته وقيادته وتحديد مكانة الأمة التي بعث فيها وآمنت به، وبيان رسالتها ودورها الذي ستمثله في العالم، ومن بين الشعوب والأمم.</w:t>
      </w:r>
    </w:p>
    <w:p w14:paraId="42FD61F2" w14:textId="77777777"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 xml:space="preserve">وجاء الإسراء خطا فاصلا بين الناحية الضيقة المحلية المؤقتة وبين الشخصية النبوية الخالدة العالمية، فإن كان الرسول- عليه الصلاة والسلام- زعيم أمة، أو قائد إقليم، أو منقذ عنصر، أو مؤسس مجد، لم يكن في حاجة </w:t>
      </w:r>
      <w:r w:rsidR="001403C3" w:rsidRPr="00196436">
        <w:rPr>
          <w:rFonts w:cs="Times New Roman"/>
          <w:sz w:val="28"/>
          <w:szCs w:val="28"/>
          <w:rtl/>
          <w:lang w:eastAsia="ar-SA"/>
        </w:rPr>
        <w:t>إِلى</w:t>
      </w:r>
      <w:r w:rsidRPr="00196436">
        <w:rPr>
          <w:rFonts w:cs="Times New Roman"/>
          <w:sz w:val="28"/>
          <w:szCs w:val="28"/>
          <w:rtl/>
          <w:lang w:eastAsia="ar-SA"/>
        </w:rPr>
        <w:t xml:space="preserve"> الإسراء والمعراج، ولم يكن في حاجة </w:t>
      </w:r>
      <w:r w:rsidR="001403C3" w:rsidRPr="00196436">
        <w:rPr>
          <w:rFonts w:cs="Times New Roman"/>
          <w:sz w:val="28"/>
          <w:szCs w:val="28"/>
          <w:rtl/>
          <w:lang w:eastAsia="ar-SA"/>
        </w:rPr>
        <w:t>إِلى</w:t>
      </w:r>
      <w:r w:rsidRPr="00196436">
        <w:rPr>
          <w:rFonts w:cs="Times New Roman"/>
          <w:sz w:val="28"/>
          <w:szCs w:val="28"/>
          <w:rtl/>
          <w:lang w:eastAsia="ar-SA"/>
        </w:rPr>
        <w:t xml:space="preserve"> سياحة في عالم الملكوت، ولم يكن في حاجة </w:t>
      </w:r>
      <w:r w:rsidR="001403C3" w:rsidRPr="00196436">
        <w:rPr>
          <w:rFonts w:cs="Times New Roman"/>
          <w:sz w:val="28"/>
          <w:szCs w:val="28"/>
          <w:rtl/>
          <w:lang w:eastAsia="ar-SA"/>
        </w:rPr>
        <w:t>إِلى</w:t>
      </w:r>
      <w:r w:rsidRPr="00196436">
        <w:rPr>
          <w:rFonts w:cs="Times New Roman"/>
          <w:sz w:val="28"/>
          <w:szCs w:val="28"/>
          <w:rtl/>
          <w:lang w:eastAsia="ar-SA"/>
        </w:rPr>
        <w:t xml:space="preserve"> أن تتصل بسببه الأرض والسماء اتصالا جديدا، لقد كان له في أرضه التي يعيش فيها وفي محيطه الذي يكافح فيه، وفي مجتمعه الذي يسعى لإسعاده، غنى وسعة، لا يفكر في غيره، ولا يتجاوز </w:t>
      </w:r>
      <w:r w:rsidR="001403C3" w:rsidRPr="00196436">
        <w:rPr>
          <w:rFonts w:cs="Times New Roman"/>
          <w:sz w:val="28"/>
          <w:szCs w:val="28"/>
          <w:rtl/>
          <w:lang w:eastAsia="ar-SA"/>
        </w:rPr>
        <w:t>إِلى</w:t>
      </w:r>
      <w:r w:rsidRPr="00196436">
        <w:rPr>
          <w:rFonts w:cs="Times New Roman"/>
          <w:sz w:val="28"/>
          <w:szCs w:val="28"/>
          <w:rtl/>
          <w:lang w:eastAsia="ar-SA"/>
        </w:rPr>
        <w:t xml:space="preserve"> رقعة أخرى من الأرض فضلا عن السموات العلا، وسدرة المنتهى، وفضلا عن المسجد الأقصى الذي يبعد عن بلده بعدا كبيرا، والذي كان في ولاية الديانة المسيحية وحكومة الأمة الرومية القوية.</w:t>
      </w:r>
    </w:p>
    <w:p w14:paraId="0DA355D0" w14:textId="79178DA6"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 xml:space="preserve">وجاء الإسراء، وأعلن أن محمدا </w:t>
      </w:r>
      <w:r w:rsidRPr="00196436">
        <w:rPr>
          <w:rFonts w:cs="Times New Roman"/>
          <w:sz w:val="28"/>
          <w:szCs w:val="28"/>
          <w:rtl/>
          <w:lang w:eastAsia="ar-SA"/>
        </w:rPr>
        <w:sym w:font="AGA Arabesque" w:char="F072"/>
      </w:r>
      <w:r w:rsidRPr="00196436">
        <w:rPr>
          <w:rFonts w:cs="Times New Roman"/>
          <w:sz w:val="28"/>
          <w:szCs w:val="28"/>
          <w:rtl/>
          <w:lang w:eastAsia="ar-SA"/>
        </w:rPr>
        <w:t xml:space="preserve"> ليس من طراز القادة والزعماء الذين لا تتجاوز مواهبهم، وجهودهم، ودوائر كفاحهم حدود الشعوب والبلاد، ولا تسعد بهم إلا الشعوب التي يولدون فيها، والبيئات التي ينبعون منها، إنما هو من جماعة الأنبياء والرسل الذين يحملون رسالات السماء </w:t>
      </w:r>
      <w:r w:rsidR="001403C3" w:rsidRPr="00196436">
        <w:rPr>
          <w:rFonts w:cs="Times New Roman"/>
          <w:sz w:val="28"/>
          <w:szCs w:val="28"/>
          <w:rtl/>
          <w:lang w:eastAsia="ar-SA"/>
        </w:rPr>
        <w:t>إِلى</w:t>
      </w:r>
      <w:r w:rsidRPr="00196436">
        <w:rPr>
          <w:rFonts w:cs="Times New Roman"/>
          <w:sz w:val="28"/>
          <w:szCs w:val="28"/>
          <w:rtl/>
          <w:lang w:eastAsia="ar-SA"/>
        </w:rPr>
        <w:t xml:space="preserve"> الأرض، ويحملون رسالات الخالق </w:t>
      </w:r>
      <w:r w:rsidR="001403C3" w:rsidRPr="00196436">
        <w:rPr>
          <w:rFonts w:cs="Times New Roman"/>
          <w:sz w:val="28"/>
          <w:szCs w:val="28"/>
          <w:rtl/>
          <w:lang w:eastAsia="ar-SA"/>
        </w:rPr>
        <w:t>إِلى</w:t>
      </w:r>
      <w:r w:rsidRPr="00196436">
        <w:rPr>
          <w:rFonts w:cs="Times New Roman"/>
          <w:sz w:val="28"/>
          <w:szCs w:val="28"/>
          <w:rtl/>
          <w:lang w:eastAsia="ar-SA"/>
        </w:rPr>
        <w:t xml:space="preserve"> الخلق، وتسعد بهم الإنسانية على اختلاف شعوبها وطبقاتها وعهودها وأجيالها.</w:t>
      </w:r>
    </w:p>
    <w:p w14:paraId="4E1FB852" w14:textId="17A22307"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 xml:space="preserve">وأما المباركفوري فقال : " وبينا النبي </w:t>
      </w:r>
      <w:r w:rsidRPr="00196436">
        <w:rPr>
          <w:rFonts w:cs="Times New Roman"/>
          <w:sz w:val="28"/>
          <w:szCs w:val="28"/>
          <w:rtl/>
          <w:lang w:eastAsia="ar-SA"/>
        </w:rPr>
        <w:sym w:font="AGA Arabesque" w:char="F072"/>
      </w:r>
      <w:r w:rsidRPr="00196436">
        <w:rPr>
          <w:rFonts w:cs="Times New Roman"/>
          <w:sz w:val="28"/>
          <w:szCs w:val="28"/>
          <w:rtl/>
          <w:lang w:eastAsia="ar-SA"/>
        </w:rPr>
        <w:t xml:space="preserve"> في هذه المرحلة التي كانت دعوته تشق فيها طريقا بين النجاح والإضطهاد، وكانت تتراءى نجوما ضئيلة تتلمح في آفاق بعيدة، وقع حادث الإسراء والمعراج."</w:t>
      </w:r>
    </w:p>
    <w:p w14:paraId="31EEFEA0" w14:textId="422671A0"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ثم ذكر خلاف العلماء في تعيين زمنه على أقوال شتى, فقال:</w:t>
      </w:r>
    </w:p>
    <w:p w14:paraId="38AB1BFD" w14:textId="77777777"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1- فقيل: كان الإسراء في السنة التي أكرمه الله فيها بالنبوة، اختاره الطبري.</w:t>
      </w:r>
    </w:p>
    <w:p w14:paraId="175D86EA" w14:textId="77777777"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2- وقيل: كان بعد المبعث بخمس سنين، رجح ذلك النووي والقرطبي.</w:t>
      </w:r>
    </w:p>
    <w:p w14:paraId="7A0D75DA" w14:textId="77777777"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3- وقيل: كان ليلة السابع والعشرين من شهر رجب سنة 10 من النبوة، واختاره العلامة المنصور فوري.</w:t>
      </w:r>
    </w:p>
    <w:p w14:paraId="716F2AE5" w14:textId="77777777"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4- وقيل: قبل الهجرة بستة عشر شهرا، أي في رمضان سنة 12 من النبوة.</w:t>
      </w:r>
    </w:p>
    <w:p w14:paraId="50CD9963" w14:textId="77777777"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5- وقيل: قبل الهجرة بسنة وشهرين، أي في المحرم سنة 13 من النبوة.</w:t>
      </w:r>
    </w:p>
    <w:p w14:paraId="7A825117" w14:textId="77777777"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6- وقيل: قبل الهجرة بسنة، أي في ربيع الأول سنة 13 من النبوة.</w:t>
      </w:r>
      <w:r w:rsidRPr="00196436">
        <w:rPr>
          <w:rFonts w:cs="Times New Roman"/>
          <w:sz w:val="28"/>
          <w:szCs w:val="28"/>
          <w:vertAlign w:val="superscript"/>
          <w:rtl/>
          <w:lang w:eastAsia="ar-SA"/>
        </w:rPr>
        <w:t xml:space="preserve"> </w:t>
      </w:r>
    </w:p>
    <w:p w14:paraId="746DCF4C" w14:textId="57E1D5CC"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وردت الأقوال الثلاثة الأول بأن خديجة رضي الله عنها توفيت في رمضان سنة عشر من النبوة، وكانت وفاتها قبل أن تفرض الصلوات الخمس، ولا خلاف أن فرض الصلوات الخمس كانت ليلة الإسراء. أما الأقوال الثلاثة الباقية فلم أجد ما أرجح به واحدا منها، غير أن سياق سورة الإسراء يدل على أن الإسراء متأخر جدا.</w:t>
      </w:r>
    </w:p>
    <w:p w14:paraId="33B67ED6" w14:textId="77777777"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وروى أئمة الحديث تفاصيل هذه الوقعة. وفيما يلي نسردها بإيجاز:</w:t>
      </w:r>
    </w:p>
    <w:p w14:paraId="7B2CA4B1" w14:textId="0DD3E8AD"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 xml:space="preserve">قال ابن القيم: أسري برسول الله </w:t>
      </w:r>
      <w:r w:rsidRPr="00196436">
        <w:rPr>
          <w:rFonts w:cs="Times New Roman"/>
          <w:sz w:val="28"/>
          <w:szCs w:val="28"/>
          <w:rtl/>
          <w:lang w:eastAsia="ar-SA"/>
        </w:rPr>
        <w:sym w:font="AGA Arabesque" w:char="F072"/>
      </w:r>
      <w:r w:rsidRPr="00196436">
        <w:rPr>
          <w:rFonts w:cs="Times New Roman"/>
          <w:sz w:val="28"/>
          <w:szCs w:val="28"/>
          <w:rtl/>
          <w:lang w:eastAsia="ar-SA"/>
        </w:rPr>
        <w:t xml:space="preserve"> بجسده على الصحيح، من المسجد الحرام </w:t>
      </w:r>
      <w:r w:rsidR="001403C3" w:rsidRPr="00196436">
        <w:rPr>
          <w:rFonts w:cs="Times New Roman"/>
          <w:sz w:val="28"/>
          <w:szCs w:val="28"/>
          <w:rtl/>
          <w:lang w:eastAsia="ar-SA"/>
        </w:rPr>
        <w:t>إِلى</w:t>
      </w:r>
      <w:r w:rsidRPr="00196436">
        <w:rPr>
          <w:rFonts w:cs="Times New Roman"/>
          <w:sz w:val="28"/>
          <w:szCs w:val="28"/>
          <w:rtl/>
          <w:lang w:eastAsia="ar-SA"/>
        </w:rPr>
        <w:t xml:space="preserve"> بيت المقدس، راكبا على البراق، صحبة جبريل عليهما الصلاة والسلام، فنزل هناك، وصلى بالأنبياء، إماما وربط البراق بحلقة، باب المسجد."</w:t>
      </w:r>
      <w:r w:rsidRPr="00196436">
        <w:rPr>
          <w:rFonts w:cs="Times New Roman"/>
          <w:sz w:val="28"/>
          <w:szCs w:val="28"/>
          <w:vertAlign w:val="superscript"/>
          <w:rtl/>
          <w:lang w:eastAsia="ar-SA"/>
        </w:rPr>
        <w:t xml:space="preserve"> </w:t>
      </w:r>
    </w:p>
    <w:p w14:paraId="7AB7090B" w14:textId="77777777"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 xml:space="preserve">قال المباركفوري: "يرى القارئ في سورة الإسراء أن الله ذكر قصة الإسراء في آية واحدة فقط، ثم أخذ في ذكر فضائح اليهود وجرائمهم، ثم نبههم بأن هذا القرآن يهدي للتي هي أقوم، فربما يظن القارئ أن الآيتين ليس بينهما ارتباط، والأمر ليس كذلك، فإن الله </w:t>
      </w:r>
      <w:r w:rsidR="001403C3" w:rsidRPr="00196436">
        <w:rPr>
          <w:rFonts w:cs="Times New Roman"/>
          <w:sz w:val="28"/>
          <w:szCs w:val="28"/>
          <w:rtl/>
          <w:lang w:eastAsia="ar-SA"/>
        </w:rPr>
        <w:t>تعالى</w:t>
      </w:r>
      <w:r w:rsidRPr="00196436">
        <w:rPr>
          <w:rFonts w:cs="Times New Roman"/>
          <w:sz w:val="28"/>
          <w:szCs w:val="28"/>
          <w:rtl/>
          <w:lang w:eastAsia="ar-SA"/>
        </w:rPr>
        <w:t xml:space="preserve"> يشير بهذا الأسلوب </w:t>
      </w:r>
      <w:r w:rsidR="001403C3" w:rsidRPr="00196436">
        <w:rPr>
          <w:rFonts w:cs="Times New Roman"/>
          <w:sz w:val="28"/>
          <w:szCs w:val="28"/>
          <w:rtl/>
          <w:lang w:eastAsia="ar-SA"/>
        </w:rPr>
        <w:t>إِلى</w:t>
      </w:r>
      <w:r w:rsidRPr="00196436">
        <w:rPr>
          <w:rFonts w:cs="Times New Roman"/>
          <w:sz w:val="28"/>
          <w:szCs w:val="28"/>
          <w:rtl/>
          <w:lang w:eastAsia="ar-SA"/>
        </w:rPr>
        <w:t xml:space="preserve"> أن الإسراء إنما وقع </w:t>
      </w:r>
      <w:r w:rsidR="001403C3" w:rsidRPr="00196436">
        <w:rPr>
          <w:rFonts w:cs="Times New Roman"/>
          <w:sz w:val="28"/>
          <w:szCs w:val="28"/>
          <w:rtl/>
          <w:lang w:eastAsia="ar-SA"/>
        </w:rPr>
        <w:t>إِلى</w:t>
      </w:r>
      <w:r w:rsidRPr="00196436">
        <w:rPr>
          <w:rFonts w:cs="Times New Roman"/>
          <w:sz w:val="28"/>
          <w:szCs w:val="28"/>
          <w:rtl/>
          <w:lang w:eastAsia="ar-SA"/>
        </w:rPr>
        <w:t xml:space="preserve"> بيت المقدس؛ لأن اليهود سيعزلون عن منصب قيادة الأمة الإنسانية؛ لما ارتكبوا من الجرائم التي لم يبق معها مجال لبقائهم على هذا المنصب، وأن الله سينقل هذا المنصب فعلا </w:t>
      </w:r>
      <w:r w:rsidR="001403C3" w:rsidRPr="00196436">
        <w:rPr>
          <w:rFonts w:cs="Times New Roman"/>
          <w:sz w:val="28"/>
          <w:szCs w:val="28"/>
          <w:rtl/>
          <w:lang w:eastAsia="ar-SA"/>
        </w:rPr>
        <w:t>إِلى</w:t>
      </w:r>
      <w:r w:rsidRPr="00196436">
        <w:rPr>
          <w:rFonts w:cs="Times New Roman"/>
          <w:sz w:val="28"/>
          <w:szCs w:val="28"/>
          <w:rtl/>
          <w:lang w:eastAsia="ar-SA"/>
        </w:rPr>
        <w:t xml:space="preserve"> رسوله </w:t>
      </w:r>
      <w:r w:rsidRPr="00196436">
        <w:rPr>
          <w:rFonts w:cs="Times New Roman"/>
          <w:sz w:val="28"/>
          <w:szCs w:val="28"/>
          <w:rtl/>
          <w:lang w:eastAsia="ar-SA"/>
        </w:rPr>
        <w:sym w:font="AGA Arabesque" w:char="F072"/>
      </w:r>
      <w:r w:rsidRPr="00196436">
        <w:rPr>
          <w:rFonts w:cs="Times New Roman"/>
          <w:sz w:val="28"/>
          <w:szCs w:val="28"/>
          <w:rtl/>
          <w:lang w:eastAsia="ar-SA"/>
        </w:rPr>
        <w:t xml:space="preserve">، ويجمع له مركزي الدعوة الإبراهيمية كليهما، فقد آن أوان انتقال القيادة الروحية من أمة </w:t>
      </w:r>
      <w:r w:rsidR="001403C3" w:rsidRPr="00196436">
        <w:rPr>
          <w:rFonts w:cs="Times New Roman"/>
          <w:sz w:val="28"/>
          <w:szCs w:val="28"/>
          <w:rtl/>
          <w:lang w:eastAsia="ar-SA"/>
        </w:rPr>
        <w:t>إِلى</w:t>
      </w:r>
      <w:r w:rsidRPr="00196436">
        <w:rPr>
          <w:rFonts w:cs="Times New Roman"/>
          <w:sz w:val="28"/>
          <w:szCs w:val="28"/>
          <w:rtl/>
          <w:lang w:eastAsia="ar-SA"/>
        </w:rPr>
        <w:t xml:space="preserve"> أمة، من أمة ملأت تاريخها بالغدر والخيانة والإثم والعدوان، </w:t>
      </w:r>
      <w:r w:rsidR="001403C3" w:rsidRPr="00196436">
        <w:rPr>
          <w:rFonts w:cs="Times New Roman"/>
          <w:sz w:val="28"/>
          <w:szCs w:val="28"/>
          <w:rtl/>
          <w:lang w:eastAsia="ar-SA"/>
        </w:rPr>
        <w:t>إِلى</w:t>
      </w:r>
      <w:r w:rsidRPr="00196436">
        <w:rPr>
          <w:rFonts w:cs="Times New Roman"/>
          <w:sz w:val="28"/>
          <w:szCs w:val="28"/>
          <w:rtl/>
          <w:lang w:eastAsia="ar-SA"/>
        </w:rPr>
        <w:t xml:space="preserve"> أمة تتدفق بالبر والخيرات، ولا يزال رسولها يتمتع بوحي القرآن الذي يهدي للتي هي أقوم.</w:t>
      </w:r>
    </w:p>
    <w:p w14:paraId="5AE2D6D1" w14:textId="1981EA37" w:rsidR="000B3F07" w:rsidRPr="00196436" w:rsidRDefault="000B3F07" w:rsidP="00196436">
      <w:pPr>
        <w:autoSpaceDE w:val="0"/>
        <w:autoSpaceDN w:val="0"/>
        <w:adjustRightInd w:val="0"/>
        <w:spacing w:line="360" w:lineRule="auto"/>
        <w:jc w:val="both"/>
        <w:rPr>
          <w:rFonts w:cs="Times New Roman"/>
          <w:sz w:val="28"/>
          <w:szCs w:val="28"/>
          <w:rtl/>
          <w:lang w:eastAsia="ar-SA"/>
        </w:rPr>
      </w:pPr>
      <w:r w:rsidRPr="00196436">
        <w:rPr>
          <w:rFonts w:cs="Times New Roman"/>
          <w:sz w:val="28"/>
          <w:szCs w:val="28"/>
          <w:rtl/>
          <w:lang w:eastAsia="ar-SA"/>
        </w:rPr>
        <w:t xml:space="preserve">ولكن كيف تنتقل هذه القيادة، والرسول يطوف في جبال مكة مطرودا بين الناس، هذا السؤال يكشف الغطاء عن حقيقة أخرى، وهي أن دورا من هذه الدعوة </w:t>
      </w:r>
      <w:r w:rsidR="00F125F6" w:rsidRPr="00196436">
        <w:rPr>
          <w:rFonts w:cs="Times New Roman"/>
          <w:sz w:val="28"/>
          <w:szCs w:val="28"/>
          <w:rtl/>
          <w:lang w:eastAsia="ar-SA"/>
        </w:rPr>
        <w:t>الإسلامية</w:t>
      </w:r>
      <w:r w:rsidRPr="00196436">
        <w:rPr>
          <w:rFonts w:cs="Times New Roman"/>
          <w:sz w:val="28"/>
          <w:szCs w:val="28"/>
          <w:rtl/>
          <w:lang w:eastAsia="ar-SA"/>
        </w:rPr>
        <w:t xml:space="preserve"> قد أوشك </w:t>
      </w:r>
      <w:r w:rsidR="001403C3" w:rsidRPr="00196436">
        <w:rPr>
          <w:rFonts w:cs="Times New Roman"/>
          <w:sz w:val="28"/>
          <w:szCs w:val="28"/>
          <w:rtl/>
          <w:lang w:eastAsia="ar-SA"/>
        </w:rPr>
        <w:t>إِلى</w:t>
      </w:r>
      <w:r w:rsidRPr="00196436">
        <w:rPr>
          <w:rFonts w:cs="Times New Roman"/>
          <w:sz w:val="28"/>
          <w:szCs w:val="28"/>
          <w:rtl/>
          <w:lang w:eastAsia="ar-SA"/>
        </w:rPr>
        <w:t xml:space="preserve"> النهاية والتمام، وسيبدأ دور آخر يختلف عن الأول في مجراه، ولذلك نرى بعض الآيات تشتمل على إنذار سافر ووعيد شديد بالنسبة </w:t>
      </w:r>
      <w:r w:rsidR="001403C3" w:rsidRPr="00196436">
        <w:rPr>
          <w:rFonts w:cs="Times New Roman"/>
          <w:sz w:val="28"/>
          <w:szCs w:val="28"/>
          <w:rtl/>
          <w:lang w:eastAsia="ar-SA"/>
        </w:rPr>
        <w:t>إِلى</w:t>
      </w:r>
      <w:r w:rsidRPr="00196436">
        <w:rPr>
          <w:rFonts w:cs="Times New Roman"/>
          <w:sz w:val="28"/>
          <w:szCs w:val="28"/>
          <w:rtl/>
          <w:lang w:eastAsia="ar-SA"/>
        </w:rPr>
        <w:t xml:space="preserve"> المشركين: , وبجنب هذه الآيات آيات أخرى تبين للمسلمين قواعد الحضارة وبنودها ومبادئها التي يبتنى عليها مجتمعهم الإسلامي، كأنهم قد أووا </w:t>
      </w:r>
      <w:r w:rsidR="001403C3" w:rsidRPr="00196436">
        <w:rPr>
          <w:rFonts w:cs="Times New Roman"/>
          <w:sz w:val="28"/>
          <w:szCs w:val="28"/>
          <w:rtl/>
          <w:lang w:eastAsia="ar-SA"/>
        </w:rPr>
        <w:t>إِلى</w:t>
      </w:r>
      <w:r w:rsidRPr="00196436">
        <w:rPr>
          <w:rFonts w:cs="Times New Roman"/>
          <w:sz w:val="28"/>
          <w:szCs w:val="28"/>
          <w:rtl/>
          <w:lang w:eastAsia="ar-SA"/>
        </w:rPr>
        <w:t xml:space="preserve"> الأرض، تملكوا فيها أمورهم من جميع النواحي، وكونوا وحدة متماسكة تدور عليها رحى المجتمع، ففيه إشارة </w:t>
      </w:r>
      <w:r w:rsidR="001403C3" w:rsidRPr="00196436">
        <w:rPr>
          <w:rFonts w:cs="Times New Roman"/>
          <w:sz w:val="28"/>
          <w:szCs w:val="28"/>
          <w:rtl/>
          <w:lang w:eastAsia="ar-SA"/>
        </w:rPr>
        <w:t>إِلى</w:t>
      </w:r>
      <w:r w:rsidRPr="00196436">
        <w:rPr>
          <w:rFonts w:cs="Times New Roman"/>
          <w:sz w:val="28"/>
          <w:szCs w:val="28"/>
          <w:rtl/>
          <w:lang w:eastAsia="ar-SA"/>
        </w:rPr>
        <w:t xml:space="preserve"> أن الرسول </w:t>
      </w:r>
      <w:r w:rsidRPr="00196436">
        <w:rPr>
          <w:rFonts w:cs="Times New Roman"/>
          <w:sz w:val="28"/>
          <w:szCs w:val="28"/>
          <w:rtl/>
          <w:lang w:eastAsia="ar-SA"/>
        </w:rPr>
        <w:sym w:font="AGA Arabesque" w:char="F072"/>
      </w:r>
      <w:r w:rsidRPr="00196436">
        <w:rPr>
          <w:rFonts w:cs="Times New Roman"/>
          <w:sz w:val="28"/>
          <w:szCs w:val="28"/>
          <w:rtl/>
          <w:lang w:eastAsia="ar-SA"/>
        </w:rPr>
        <w:t xml:space="preserve"> سيجد ملجأ ومأمنا يستقر فيه أمره، ويصير مركزا لبث دعوته في أرجاء الدنيا".</w:t>
      </w:r>
    </w:p>
    <w:p w14:paraId="4B57F873" w14:textId="77777777"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 xml:space="preserve">يشير المباركفوري </w:t>
      </w:r>
      <w:r w:rsidR="001403C3" w:rsidRPr="00196436">
        <w:rPr>
          <w:rFonts w:cs="Times New Roman"/>
          <w:sz w:val="28"/>
          <w:szCs w:val="28"/>
          <w:rtl/>
          <w:lang w:eastAsia="ar-SA"/>
        </w:rPr>
        <w:t>إِلى</w:t>
      </w:r>
      <w:r w:rsidRPr="00196436">
        <w:rPr>
          <w:rFonts w:cs="Times New Roman"/>
          <w:sz w:val="28"/>
          <w:szCs w:val="28"/>
          <w:rtl/>
          <w:lang w:eastAsia="ar-SA"/>
        </w:rPr>
        <w:t xml:space="preserve"> أن انتقال القيادة الروحية يتم عبر حادثة الإسراء والمعراج في ظل اضطهاد النبي </w:t>
      </w:r>
      <w:r w:rsidRPr="00196436">
        <w:rPr>
          <w:rFonts w:cs="Times New Roman"/>
          <w:sz w:val="28"/>
          <w:szCs w:val="28"/>
          <w:rtl/>
          <w:lang w:eastAsia="ar-SA"/>
        </w:rPr>
        <w:sym w:font="AGA Arabesque" w:char="F072"/>
      </w:r>
      <w:r w:rsidRPr="00196436">
        <w:rPr>
          <w:rFonts w:cs="Times New Roman"/>
          <w:sz w:val="28"/>
          <w:szCs w:val="28"/>
          <w:rtl/>
          <w:lang w:eastAsia="ar-SA"/>
        </w:rPr>
        <w:t xml:space="preserve"> ودعوتهم المتواصلة رغم الصعاب. هذا الانتقال يعكس مفهوم التوحيد الحقيقي وإيمان المسلمين القوي بقدرة الله على تحقيق ما يشاء من معجزات رغم الظروف الصعبة. كما يعزز هذا الحدث من مكانة النبي محمد </w:t>
      </w:r>
      <w:r w:rsidRPr="00196436">
        <w:rPr>
          <w:rFonts w:cs="Times New Roman"/>
          <w:sz w:val="28"/>
          <w:szCs w:val="28"/>
          <w:rtl/>
          <w:lang w:eastAsia="ar-SA"/>
        </w:rPr>
        <w:sym w:font="AGA Arabesque" w:char="F072"/>
      </w:r>
      <w:r w:rsidRPr="00196436">
        <w:rPr>
          <w:rFonts w:cs="Times New Roman"/>
          <w:sz w:val="28"/>
          <w:szCs w:val="28"/>
          <w:rtl/>
          <w:lang w:eastAsia="ar-SA"/>
        </w:rPr>
        <w:t xml:space="preserve"> كخاتم الأنبياء والمبشرين بالخير والهداية، مما يسهم في ترسيخ عقيدة التوحيد والتأكيد على أهمية اتباع هدى النبي في حياة المسلمين.</w:t>
      </w:r>
    </w:p>
    <w:p w14:paraId="08E33C88" w14:textId="77777777"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 xml:space="preserve">تحمل حادثة الإسراء والمعراج في طياتها مضامين عقدية تتعلق بإيمان المسلم بالغيب، والإيمان بالمعجزات، والإيمان بالأنبياء والرسل، وإيمان باليوم الآخر. كما تؤكد على أهمية الوحدة بين المسلمين ودورهم كأمة واحدة تحت قيادة نبينا محمد </w:t>
      </w:r>
      <w:r w:rsidRPr="00196436">
        <w:rPr>
          <w:rFonts w:cs="Times New Roman"/>
          <w:sz w:val="28"/>
          <w:szCs w:val="28"/>
          <w:rtl/>
          <w:lang w:eastAsia="ar-SA"/>
        </w:rPr>
        <w:sym w:font="AGA Arabesque" w:char="F072"/>
      </w:r>
      <w:r w:rsidRPr="00196436">
        <w:rPr>
          <w:rFonts w:cs="Times New Roman"/>
          <w:sz w:val="28"/>
          <w:szCs w:val="28"/>
          <w:rtl/>
          <w:lang w:eastAsia="ar-SA"/>
        </w:rPr>
        <w:t xml:space="preserve">، مما يعزز من مفهوم الأمة </w:t>
      </w:r>
      <w:r w:rsidR="00F125F6" w:rsidRPr="00196436">
        <w:rPr>
          <w:rFonts w:cs="Times New Roman"/>
          <w:sz w:val="28"/>
          <w:szCs w:val="28"/>
          <w:rtl/>
          <w:lang w:eastAsia="ar-SA"/>
        </w:rPr>
        <w:t>الإسلامية</w:t>
      </w:r>
      <w:r w:rsidRPr="00196436">
        <w:rPr>
          <w:rFonts w:cs="Times New Roman"/>
          <w:sz w:val="28"/>
          <w:szCs w:val="28"/>
          <w:rtl/>
          <w:lang w:eastAsia="ar-SA"/>
        </w:rPr>
        <w:t xml:space="preserve"> المتماسكة التي تسعى لبث دعوة التوحيد والهدى في أرجاء العالم.</w:t>
      </w:r>
    </w:p>
    <w:p w14:paraId="1095DE56" w14:textId="77777777" w:rsidR="000B3F07" w:rsidRPr="00196436" w:rsidRDefault="000B3F07" w:rsidP="00196436">
      <w:pPr>
        <w:widowControl w:val="0"/>
        <w:spacing w:after="120" w:line="360" w:lineRule="auto"/>
        <w:ind w:firstLine="509"/>
        <w:jc w:val="both"/>
        <w:rPr>
          <w:rFonts w:cs="Times New Roman"/>
          <w:sz w:val="28"/>
          <w:szCs w:val="28"/>
          <w:rtl/>
          <w:lang w:eastAsia="ar-SA"/>
        </w:rPr>
      </w:pPr>
      <w:r w:rsidRPr="00196436">
        <w:rPr>
          <w:rFonts w:cs="Times New Roman"/>
          <w:sz w:val="28"/>
          <w:szCs w:val="28"/>
          <w:rtl/>
          <w:lang w:eastAsia="ar-SA"/>
        </w:rPr>
        <w:t xml:space="preserve">وتُظهر مضامين حادثة الإسراء والمعراج مدى عمقها وأهميتها في العقيدة </w:t>
      </w:r>
      <w:r w:rsidR="00F125F6" w:rsidRPr="00196436">
        <w:rPr>
          <w:rFonts w:cs="Times New Roman"/>
          <w:sz w:val="28"/>
          <w:szCs w:val="28"/>
          <w:rtl/>
          <w:lang w:eastAsia="ar-SA"/>
        </w:rPr>
        <w:t>الإسلامية</w:t>
      </w:r>
      <w:r w:rsidRPr="00196436">
        <w:rPr>
          <w:rFonts w:cs="Times New Roman"/>
          <w:sz w:val="28"/>
          <w:szCs w:val="28"/>
          <w:rtl/>
          <w:lang w:eastAsia="ar-SA"/>
        </w:rPr>
        <w:t xml:space="preserve">، حيث تجمع بين الإيمان بالغيب والمعجزات، وتؤكد على قدرة الله المطلقة وعظمة النبي محمد </w:t>
      </w:r>
      <w:r w:rsidRPr="00196436">
        <w:rPr>
          <w:rFonts w:cs="Times New Roman"/>
          <w:sz w:val="28"/>
          <w:szCs w:val="28"/>
          <w:rtl/>
          <w:lang w:eastAsia="ar-SA"/>
        </w:rPr>
        <w:sym w:font="AGA Arabesque" w:char="F072"/>
      </w:r>
      <w:r w:rsidRPr="00196436">
        <w:rPr>
          <w:rFonts w:cs="Times New Roman"/>
          <w:sz w:val="28"/>
          <w:szCs w:val="28"/>
          <w:rtl/>
          <w:lang w:eastAsia="ar-SA"/>
        </w:rPr>
        <w:t xml:space="preserve">. من خلال تحليل آراء العلماء مثل الغزالي والمباركفوري، ندرك أن هذه الحادثة ليست مجرد رحلة جسدية وروحية للنبي </w:t>
      </w:r>
      <w:r w:rsidRPr="00196436">
        <w:rPr>
          <w:rFonts w:cs="Times New Roman"/>
          <w:sz w:val="28"/>
          <w:szCs w:val="28"/>
          <w:lang w:eastAsia="ar-SA"/>
        </w:rPr>
        <w:sym w:font="AGA Arabesque" w:char="F072"/>
      </w:r>
      <w:r w:rsidRPr="00196436">
        <w:rPr>
          <w:rFonts w:cs="Times New Roman"/>
          <w:sz w:val="28"/>
          <w:szCs w:val="28"/>
          <w:rtl/>
          <w:lang w:eastAsia="ar-SA"/>
        </w:rPr>
        <w:t xml:space="preserve">، بل هي تجسيد للحقائق الإيمانية التي تُرسي دعائم العقيدة </w:t>
      </w:r>
      <w:r w:rsidR="00F125F6" w:rsidRPr="00196436">
        <w:rPr>
          <w:rFonts w:cs="Times New Roman"/>
          <w:sz w:val="28"/>
          <w:szCs w:val="28"/>
          <w:rtl/>
          <w:lang w:eastAsia="ar-SA"/>
        </w:rPr>
        <w:t>الإسلامية</w:t>
      </w:r>
      <w:r w:rsidRPr="00196436">
        <w:rPr>
          <w:rFonts w:cs="Times New Roman"/>
          <w:sz w:val="28"/>
          <w:szCs w:val="28"/>
          <w:rtl/>
          <w:lang w:eastAsia="ar-SA"/>
        </w:rPr>
        <w:t xml:space="preserve"> في نفوس المسلمين, بذلك تُعدّ الإسراء والمعراج من أبرز العلامات التي تثبت صدق الدين الإسلامي وتُعزز من إيمان المؤمنين بقدرة الله وحكمته في تسيير شؤون الكون.</w:t>
      </w:r>
    </w:p>
    <w:p w14:paraId="607F542B" w14:textId="77777777" w:rsidR="000B3F07" w:rsidRPr="00196436" w:rsidRDefault="000B3F07" w:rsidP="00196436">
      <w:pPr>
        <w:bidi w:val="0"/>
        <w:spacing w:line="360" w:lineRule="auto"/>
        <w:rPr>
          <w:rFonts w:eastAsiaTheme="majorEastAsia" w:cs="Times New Roman"/>
          <w:b/>
          <w:bCs/>
          <w:sz w:val="28"/>
          <w:szCs w:val="28"/>
          <w:lang w:bidi="ar-IQ"/>
        </w:rPr>
      </w:pPr>
      <w:bookmarkStart w:id="84" w:name="_Toc176097836"/>
      <w:r w:rsidRPr="00196436">
        <w:rPr>
          <w:rFonts w:eastAsiaTheme="majorEastAsia" w:cs="Times New Roman"/>
          <w:b/>
          <w:bCs/>
          <w:sz w:val="28"/>
          <w:szCs w:val="28"/>
          <w:rtl/>
          <w:lang w:bidi="ar-IQ"/>
        </w:rPr>
        <w:br w:type="page"/>
      </w:r>
    </w:p>
    <w:p w14:paraId="0FCCE80A" w14:textId="77777777" w:rsidR="000B3F07" w:rsidRPr="00196436" w:rsidRDefault="000B3F07" w:rsidP="00196436">
      <w:pPr>
        <w:pStyle w:val="ac"/>
        <w:spacing w:line="360" w:lineRule="auto"/>
        <w:rPr>
          <w:rFonts w:eastAsiaTheme="majorEastAsia" w:cs="Times New Roman"/>
          <w:rtl/>
        </w:rPr>
      </w:pPr>
      <w:bookmarkStart w:id="85" w:name="_Toc179215896"/>
      <w:r w:rsidRPr="00196436">
        <w:rPr>
          <w:rFonts w:eastAsiaTheme="majorEastAsia" w:cs="Times New Roman"/>
          <w:rtl/>
        </w:rPr>
        <w:t>المطلب الثالث: دلالة الهجرة على التوحيد:</w:t>
      </w:r>
      <w:bookmarkEnd w:id="84"/>
      <w:bookmarkEnd w:id="85"/>
    </w:p>
    <w:p w14:paraId="42EE891F" w14:textId="77777777"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 xml:space="preserve">تُعدُّ فترة الهجرة في تاريخ الإسلام فترة هامة وحاسمة، إذ شكلت نقطة تحول في مسيرة الدعوة </w:t>
      </w:r>
      <w:r w:rsidR="00F125F6" w:rsidRPr="00196436">
        <w:rPr>
          <w:rFonts w:cs="Times New Roman"/>
          <w:sz w:val="28"/>
          <w:szCs w:val="28"/>
          <w:rtl/>
          <w:lang w:eastAsia="ar-SA" w:bidi="ar-IQ"/>
        </w:rPr>
        <w:t>الإسلامية</w:t>
      </w:r>
      <w:r w:rsidRPr="00196436">
        <w:rPr>
          <w:rFonts w:cs="Times New Roman"/>
          <w:sz w:val="28"/>
          <w:szCs w:val="28"/>
          <w:rtl/>
          <w:lang w:eastAsia="ar-SA" w:bidi="ar-IQ"/>
        </w:rPr>
        <w:t xml:space="preserve"> وتأسيس الدولة </w:t>
      </w:r>
      <w:r w:rsidR="00F125F6" w:rsidRPr="00196436">
        <w:rPr>
          <w:rFonts w:cs="Times New Roman"/>
          <w:sz w:val="28"/>
          <w:szCs w:val="28"/>
          <w:rtl/>
          <w:lang w:eastAsia="ar-SA" w:bidi="ar-IQ"/>
        </w:rPr>
        <w:t>الإسلامية</w:t>
      </w:r>
      <w:r w:rsidRPr="00196436">
        <w:rPr>
          <w:rFonts w:cs="Times New Roman"/>
          <w:sz w:val="28"/>
          <w:szCs w:val="28"/>
          <w:rtl/>
          <w:lang w:eastAsia="ar-SA" w:bidi="ar-IQ"/>
        </w:rPr>
        <w:t xml:space="preserve">, فالهجرة من مكة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المدينة المنورة لها أبعاد دينية وتاريخية وسياسية متعددة، وتعد هذه الفترة من أبرز الفترات التي تناولتها السيرة النبوية والتي تمثل نقطة تحول في تاريخ الإسلام.</w:t>
      </w:r>
    </w:p>
    <w:p w14:paraId="540F3AA9" w14:textId="77777777"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 xml:space="preserve">وفي الفترة التي سبقت الهجرة، كان المسلمون في مكة يتعرضون للاضطهاد والظلم من قبل القريش، وكانت حياة النبي </w:t>
      </w:r>
      <w:r w:rsidRPr="00196436">
        <w:rPr>
          <w:rFonts w:cs="Times New Roman"/>
          <w:sz w:val="28"/>
          <w:szCs w:val="28"/>
          <w:lang w:eastAsia="ar-SA" w:bidi="ar-IQ"/>
        </w:rPr>
        <w:sym w:font="AGA Arabesque" w:char="F072"/>
      </w:r>
      <w:r w:rsidRPr="00196436">
        <w:rPr>
          <w:rFonts w:cs="Times New Roman"/>
          <w:sz w:val="28"/>
          <w:szCs w:val="28"/>
          <w:rtl/>
          <w:lang w:eastAsia="ar-SA" w:bidi="ar-IQ"/>
        </w:rPr>
        <w:t xml:space="preserve"> وأصحابه مهددة بالخطر, وكانت الهجرة تُعدُّ الحل الوحيد للمسلمين للهروب من الاضطهاد وتأسيس مجتمع إسلامي يمكنهم فيه من ممارسة دينهم بحرية.</w:t>
      </w:r>
    </w:p>
    <w:p w14:paraId="674A3B69" w14:textId="77777777"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 xml:space="preserve">كما تُعدُّ الهجرة من مكة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المدينة المنورة تجسيدًا للتوحيد والإيمان بقدرة الله على نصرة رسالته وتأسيس دولته </w:t>
      </w:r>
      <w:r w:rsidR="00F125F6" w:rsidRPr="00196436">
        <w:rPr>
          <w:rFonts w:cs="Times New Roman"/>
          <w:sz w:val="28"/>
          <w:szCs w:val="28"/>
          <w:rtl/>
          <w:lang w:eastAsia="ar-SA" w:bidi="ar-IQ"/>
        </w:rPr>
        <w:t>الإسلامية</w:t>
      </w:r>
      <w:r w:rsidRPr="00196436">
        <w:rPr>
          <w:rFonts w:cs="Times New Roman"/>
          <w:sz w:val="28"/>
          <w:szCs w:val="28"/>
          <w:rtl/>
          <w:lang w:eastAsia="ar-SA" w:bidi="ar-IQ"/>
        </w:rPr>
        <w:t>, فكانت الهجرة أيضًا تجربة تعلمية للمسلمين للثقة بالله والاعتماد عليه في كل الظروف.</w:t>
      </w:r>
    </w:p>
    <w:p w14:paraId="25D61911" w14:textId="2802FF5F"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 xml:space="preserve">وتُعدُّ فترة الهجرة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الحبشة من أهم الفترات في تاريخ الإسلام، إذ شكلت نقطة تحول في مسيرة الدعوة </w:t>
      </w:r>
      <w:r w:rsidR="00F125F6" w:rsidRPr="00196436">
        <w:rPr>
          <w:rFonts w:cs="Times New Roman"/>
          <w:sz w:val="28"/>
          <w:szCs w:val="28"/>
          <w:rtl/>
          <w:lang w:eastAsia="ar-SA" w:bidi="ar-IQ"/>
        </w:rPr>
        <w:t>الإسلامية</w:t>
      </w:r>
      <w:r w:rsidRPr="00196436">
        <w:rPr>
          <w:rFonts w:cs="Times New Roman"/>
          <w:sz w:val="28"/>
          <w:szCs w:val="28"/>
          <w:rtl/>
          <w:lang w:eastAsia="ar-SA" w:bidi="ar-IQ"/>
        </w:rPr>
        <w:t xml:space="preserve">, ومن خلال تحليل المضمون الديني، يظهر أن الهجرة لم تكن مجرد فرار من الاضطهاد، بل كانت خطوة استراتيجية وتكتيكية لتأسيس الدولة </w:t>
      </w:r>
      <w:r w:rsidR="00F125F6" w:rsidRPr="00196436">
        <w:rPr>
          <w:rFonts w:cs="Times New Roman"/>
          <w:sz w:val="28"/>
          <w:szCs w:val="28"/>
          <w:rtl/>
          <w:lang w:eastAsia="ar-SA" w:bidi="ar-IQ"/>
        </w:rPr>
        <w:t>الإسلامية</w:t>
      </w:r>
      <w:r w:rsidRPr="00196436">
        <w:rPr>
          <w:rFonts w:cs="Times New Roman"/>
          <w:sz w:val="28"/>
          <w:szCs w:val="28"/>
          <w:rtl/>
          <w:lang w:eastAsia="ar-SA" w:bidi="ar-IQ"/>
        </w:rPr>
        <w:t xml:space="preserve"> والمحافظة على العقيدة </w:t>
      </w:r>
      <w:r w:rsidR="00F125F6" w:rsidRPr="00196436">
        <w:rPr>
          <w:rFonts w:cs="Times New Roman"/>
          <w:sz w:val="28"/>
          <w:szCs w:val="28"/>
          <w:rtl/>
          <w:lang w:eastAsia="ar-SA" w:bidi="ar-IQ"/>
        </w:rPr>
        <w:t>الإسلامية</w:t>
      </w:r>
      <w:r w:rsidRPr="00196436">
        <w:rPr>
          <w:rFonts w:cs="Times New Roman"/>
          <w:sz w:val="28"/>
          <w:szCs w:val="28"/>
          <w:rtl/>
          <w:lang w:eastAsia="ar-SA" w:bidi="ar-IQ"/>
        </w:rPr>
        <w:t xml:space="preserve"> في وجه التحديات.</w:t>
      </w:r>
    </w:p>
    <w:p w14:paraId="218C6690" w14:textId="160BAC9E"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قال الغزالي (</w:t>
      </w:r>
      <w:r w:rsidRPr="00196436">
        <w:rPr>
          <w:rFonts w:eastAsiaTheme="minorHAnsi" w:cs="Times New Roman"/>
          <w:b/>
          <w:bCs/>
          <w:sz w:val="28"/>
          <w:szCs w:val="28"/>
        </w:rPr>
        <w:sym w:font="KFGQPC Arabic Symbols 01" w:char="F072"/>
      </w:r>
      <w:r w:rsidRPr="00196436">
        <w:rPr>
          <w:rFonts w:cs="Times New Roman"/>
          <w:sz w:val="28"/>
          <w:szCs w:val="28"/>
          <w:rtl/>
          <w:lang w:eastAsia="ar-SA" w:bidi="ar-IQ"/>
        </w:rPr>
        <w:t xml:space="preserve">): "كان الرحيل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الحبشة تسلّلاً في الخفاء، حتى لا تستيقظ قريش للأمر فتحبطه، ولم يبدأ كذلك على نطاق واسع، بل كان الفوج الأول مكوّناً من بضع أسر، فيهم رقية ابنة النبيّ </w:t>
      </w:r>
      <w:r w:rsidRPr="00196436">
        <w:rPr>
          <w:rFonts w:cs="Times New Roman"/>
          <w:sz w:val="28"/>
          <w:szCs w:val="28"/>
          <w:lang w:eastAsia="ar-SA" w:bidi="ar-IQ"/>
        </w:rPr>
        <w:sym w:font="AGA Arabesque" w:char="F072"/>
      </w:r>
      <w:r w:rsidRPr="00196436">
        <w:rPr>
          <w:rFonts w:cs="Times New Roman"/>
          <w:sz w:val="28"/>
          <w:szCs w:val="28"/>
          <w:rtl/>
          <w:lang w:eastAsia="ar-SA" w:bidi="ar-IQ"/>
        </w:rPr>
        <w:t xml:space="preserve"> وزوجها عثمان بن عفان، ونفر اخر من المهاجرين لم يزيدوا جميعاً عن ستة عشر، وقد يمّموا شطر البحر؛ إذ قيّضت لهم الأقدار سفينتين تجاريتين أبحرتا بهم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الحبشة، فلما خرجت قريش في اثارهم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الشاطئ، كانوا قد انطلقوا آمنين، ولم يمكث أولئك المهاجرون طويلاً حتى ترامت إليهم الأخبار بأن المشركين هادنوا الإسلام، وتركوا أهله أحرارا، وأن الإيذاء القديم انقطع، فلا بأس عليهم إن عادوا, وتركت هذه الإشاعة أثرها في قلوب المؤمنين، فقرروا العودة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وطنهم، حتى إذا اقتربوا من مكة تبيّنات لهم الحقيقة المحزنة، وعرفوا أن المشركين أشد ما يكونون خصاما لله ورسوله والمؤمنين، وأن عدوانهم لم ينقطع يوماً".</w:t>
      </w:r>
    </w:p>
    <w:p w14:paraId="22475D6F" w14:textId="58E9D95A"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 xml:space="preserve">وقال أيضاً: "كانت روعة الحقّ قد صدعت العناد في نفوس المستكبرين والمستهزئين، فما تمالكوا أن يخرّوا لله ساجدين، مع غيرهم من المسلمين. فلما نكسوا على رؤوسهم، وأحسوا أنّ جلال الإيمان لوى زمامهم، ندموا على ما كان منهم، وأحبّوا أن يعتذروا عنه، بأنهم ما سجدوا مع محمد </w:t>
      </w:r>
      <w:r w:rsidRPr="00196436">
        <w:rPr>
          <w:rFonts w:cs="Times New Roman"/>
          <w:sz w:val="28"/>
          <w:szCs w:val="28"/>
          <w:rtl/>
          <w:lang w:eastAsia="ar-SA" w:bidi="ar-IQ"/>
        </w:rPr>
        <w:sym w:font="AGA Arabesque" w:char="F072"/>
      </w:r>
      <w:r w:rsidRPr="00196436">
        <w:rPr>
          <w:rFonts w:cs="Times New Roman"/>
          <w:sz w:val="28"/>
          <w:szCs w:val="28"/>
          <w:rtl/>
          <w:lang w:eastAsia="ar-SA" w:bidi="ar-IQ"/>
        </w:rPr>
        <w:t xml:space="preserve"> إلا لأن محمدا </w:t>
      </w:r>
      <w:r w:rsidRPr="00196436">
        <w:rPr>
          <w:rFonts w:cs="Times New Roman"/>
          <w:sz w:val="28"/>
          <w:szCs w:val="28"/>
          <w:rtl/>
          <w:lang w:eastAsia="ar-SA" w:bidi="ar-IQ"/>
        </w:rPr>
        <w:sym w:font="AGA Arabesque" w:char="F072"/>
      </w:r>
      <w:r w:rsidRPr="00196436">
        <w:rPr>
          <w:rFonts w:cs="Times New Roman"/>
          <w:sz w:val="28"/>
          <w:szCs w:val="28"/>
          <w:rtl/>
          <w:lang w:eastAsia="ar-SA" w:bidi="ar-IQ"/>
        </w:rPr>
        <w:t xml:space="preserve"> عطف على أصنامهم بكلمة تقدير (كذا) ، وليس يستغرب هذا من قوم كانوا يؤلّفون النكت للضحك من المسلمين، ولا يستحيي أحدهم- وهو ابن خال النبي عليه الصلاة والسلام- أن يقول له ساخرا: أما كلّمت اليوم من السماء يا محمد؟!.".</w:t>
      </w:r>
    </w:p>
    <w:p w14:paraId="26D82ADE" w14:textId="1E443521"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 xml:space="preserve">من الناحية العقائدية، يعكس النص روح الايمان والتوحيد التي يحملها المسلمون والتي تُعدُّ أساساً لدينهم, ويظهر النص قوة الثقة بالله ورفض الشرك والاعتقاد بتوحيد الله وحده بلا شريك له, ويتجلى أيضاً في النص توجه المسلمين للتوبة والعودة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الله بعد الانحراف، مما يعكس الإيمان بقدرة الله على المغفرة والرحمة, كما يظهر قوة الإيمان والصمود في مواجهة الهجمات على الدين ودفاعاً عن الرسالة النبوية، مما يعبر عن الالتزام بالعقيدة والاستعداد للتضحية من أجلها.</w:t>
      </w:r>
      <w:r w:rsidRPr="00196436">
        <w:rPr>
          <w:rFonts w:cs="Times New Roman"/>
          <w:sz w:val="28"/>
          <w:szCs w:val="28"/>
          <w:vertAlign w:val="superscript"/>
          <w:rtl/>
          <w:lang w:eastAsia="ar-SA" w:bidi="ar-IQ"/>
        </w:rPr>
        <w:t xml:space="preserve"> </w:t>
      </w:r>
    </w:p>
    <w:p w14:paraId="4DF13B53" w14:textId="39B6E7E3"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كما يتجلى التعليق العقائدي على النص في إبراز عظمة الإيمان وقوة الثقة بالله في وجه التحديات والابتلاءات, يعكس النص قوة الاعتقاد بأن الله هو المنجي والمعين في كل الظروف، وأنه لا يُضاهى بأي قوة مخلوقة, كما يبرز التوحيد الحقيقي ورفض أي شكال من أشكال الشرك والتزوير في الدين.</w:t>
      </w:r>
    </w:p>
    <w:p w14:paraId="3A7DAD3A" w14:textId="77777777"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كما يتضح أن القوة الحقيقية للإيمان تكمن في الصمود أمام الاعتداءات والهجمات على الدين، وفي الاستعداد للدفاع عن الحق والتصدي للباطل، حتى لو كان ذلك يتطلب التضحية بالنفس والمال.</w:t>
      </w:r>
    </w:p>
    <w:p w14:paraId="026B6E41" w14:textId="77777777"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 xml:space="preserve">بالإضافة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ذلك، يعكس النص الإيمان بأن الهداية والحق يأتيان من الله وحده، وأن الحق سيظل متماسكاً ومنتصراً، بغض النظر عن الصعاب التي قد تواجهه في مواجهة الباطل والكفر.</w:t>
      </w:r>
    </w:p>
    <w:p w14:paraId="6E716178" w14:textId="38EAD272"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بهذه الطريقة، يعمل التعليق العقائدي على تعزيز الثقة بالله، وتعزيز الإيمان بأن الحق سينتصر في النهاية، وأن العمل بالتوحيد والاستمساك بالدين هو السبيل للسعادة والنجاح في الدنيا والآخرة.</w:t>
      </w:r>
      <w:r w:rsidRPr="00196436">
        <w:rPr>
          <w:rFonts w:cs="Times New Roman"/>
          <w:sz w:val="28"/>
          <w:szCs w:val="28"/>
          <w:vertAlign w:val="superscript"/>
          <w:rtl/>
          <w:lang w:eastAsia="ar-SA" w:bidi="ar-IQ"/>
        </w:rPr>
        <w:t xml:space="preserve"> </w:t>
      </w:r>
    </w:p>
    <w:p w14:paraId="0EB518BC" w14:textId="77777777"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تعكس المضامين العقدية في النص إيمانًا راسخًا بوحدة الله وأنه لا شريك له، وهو الذي يهدي من يشاء ويعلم السر والعلانية. يُظهر النص أيضًا الرفض القاطع للشرك والتزوير في الدين، والاستمرار في الدفاع عن الحق رغم الصعاب والمحن.</w:t>
      </w:r>
    </w:p>
    <w:p w14:paraId="54828A22" w14:textId="77777777"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 xml:space="preserve">تشير هذه المضامين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أهمية التمسك بالإيمان في وجه التحديات والمحن، وأن النجاح في الدنيا والآخرة يكون على يد الذين يتمسكون بالتوحيد ويعملون بمبادئه. كما تبرز الثقة العمياء في الله وتفوق قوته وحكمته على أي قوة بشرية.</w:t>
      </w:r>
    </w:p>
    <w:p w14:paraId="2EFA3024" w14:textId="77777777"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توضح هذه المضامين أيضًا أهمية العمل بالحكمة والتدبير في التعامل مع الآخرين، وعدم الاستسلام للأوهام والأكاذيب التي قد تُلقي بها الجهات المعادية للإسلام.</w:t>
      </w:r>
    </w:p>
    <w:p w14:paraId="4F159D3C" w14:textId="2398373B"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باختصار، فإن التعليق العقائدي على النص يؤكد على أن الإيمان بوحدة الله والاستمرار في الدفاع عن الحق هما الطريق لتحقيق السعادة والنجاح في الدنيا والآخرة.</w:t>
      </w:r>
      <w:r w:rsidRPr="00196436">
        <w:rPr>
          <w:rFonts w:cs="Times New Roman"/>
          <w:sz w:val="28"/>
          <w:szCs w:val="28"/>
          <w:vertAlign w:val="superscript"/>
          <w:rtl/>
          <w:lang w:eastAsia="ar-SA" w:bidi="ar-IQ"/>
        </w:rPr>
        <w:t xml:space="preserve"> </w:t>
      </w:r>
    </w:p>
    <w:p w14:paraId="0B3DDD91" w14:textId="77777777"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المضامين العقدية في النص تركز بشكل أساسي على تأكيد وحدانية الله ورفض الشرك والتزوير في الدين. يظهر في النص رفض قاطع للأصنام وتحذير من الانحراف عن التوحيد الإلهي والتمسك بالأوهام والخرافات.</w:t>
      </w:r>
    </w:p>
    <w:p w14:paraId="5F69C430" w14:textId="77777777"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 xml:space="preserve">تتجلى مضامين الإيمان في قوة التوحيد وثقة المؤمنين في القدرة الواحدة لله على كل شيء، وفي عدم التعرض للشرك أو التساهل فيه، حيث يُظهر النص رفضًا قاطعًا لمحاولات المغفلين تشويه صورة الإسلام من خلال تصوير النبي </w:t>
      </w:r>
      <w:r w:rsidRPr="00196436">
        <w:rPr>
          <w:rFonts w:cs="Times New Roman"/>
          <w:sz w:val="28"/>
          <w:szCs w:val="28"/>
          <w:rtl/>
          <w:lang w:eastAsia="ar-SA" w:bidi="ar-IQ"/>
        </w:rPr>
        <w:sym w:font="AGA Arabesque" w:char="F072"/>
      </w:r>
      <w:r w:rsidRPr="00196436">
        <w:rPr>
          <w:rFonts w:cs="Times New Roman"/>
          <w:sz w:val="28"/>
          <w:szCs w:val="28"/>
          <w:rtl/>
          <w:lang w:eastAsia="ar-SA" w:bidi="ar-IQ"/>
        </w:rPr>
        <w:t xml:space="preserve"> بأنه يمدح الأصنام.</w:t>
      </w:r>
      <w:r w:rsidRPr="00196436">
        <w:rPr>
          <w:rFonts w:cs="Times New Roman"/>
          <w:sz w:val="28"/>
          <w:szCs w:val="28"/>
          <w:vertAlign w:val="superscript"/>
          <w:rtl/>
          <w:lang w:eastAsia="ar-SA" w:bidi="ar-IQ"/>
        </w:rPr>
        <w:t xml:space="preserve"> </w:t>
      </w:r>
    </w:p>
    <w:p w14:paraId="77984E56" w14:textId="218BA7C7"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تسلط المضامين العقدية الضوء أيضًا على أهمية الحكمة والتدبير في التعامل مع الآخرين، وعدم الاستسلام للأوهام والأكاذيب، وبالتالي، فإن التوحيد الإلهي والثقة العمياء في قدرة الله تظهر كأساس للاستقامة والنجاح في الدنيا والآخرة بشكل عام، يجسد النص الإيمان بالوحدانية الإلهية والرفض القاطع لكل ما يتعارض مع ذلك، ويبرز الإيمان بأن السعادة والنجاح تكون عندما يكون الإنسان متمسكًا بالإيمان الصحيح ويتجنب الانحراف عنه.</w:t>
      </w:r>
    </w:p>
    <w:p w14:paraId="29021E79" w14:textId="77777777"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b/>
          <w:bCs/>
          <w:sz w:val="28"/>
          <w:szCs w:val="28"/>
          <w:rtl/>
          <w:lang w:eastAsia="ar-SA" w:bidi="ar-IQ"/>
        </w:rPr>
        <w:t xml:space="preserve">قال الندوي في أثناء حديثه عن هجرة المسلمين </w:t>
      </w:r>
      <w:r w:rsidR="001403C3" w:rsidRPr="00196436">
        <w:rPr>
          <w:rFonts w:cs="Times New Roman"/>
          <w:b/>
          <w:bCs/>
          <w:sz w:val="28"/>
          <w:szCs w:val="28"/>
          <w:rtl/>
          <w:lang w:eastAsia="ar-SA" w:bidi="ar-IQ"/>
        </w:rPr>
        <w:t>إِلى</w:t>
      </w:r>
      <w:r w:rsidRPr="00196436">
        <w:rPr>
          <w:rFonts w:cs="Times New Roman"/>
          <w:b/>
          <w:bCs/>
          <w:sz w:val="28"/>
          <w:szCs w:val="28"/>
          <w:rtl/>
          <w:lang w:eastAsia="ar-SA" w:bidi="ar-IQ"/>
        </w:rPr>
        <w:t xml:space="preserve"> الحبشة: "</w:t>
      </w:r>
      <w:r w:rsidRPr="00196436">
        <w:rPr>
          <w:rFonts w:cs="Times New Roman"/>
          <w:sz w:val="28"/>
          <w:szCs w:val="28"/>
          <w:rtl/>
          <w:lang w:eastAsia="ar-SA" w:bidi="ar-IQ"/>
        </w:rPr>
        <w:t xml:space="preserve">ولما رأى رسول الله </w:t>
      </w:r>
      <w:r w:rsidRPr="00196436">
        <w:rPr>
          <w:rFonts w:cs="Times New Roman"/>
          <w:sz w:val="28"/>
          <w:szCs w:val="28"/>
          <w:rtl/>
          <w:lang w:eastAsia="ar-SA" w:bidi="ar-IQ"/>
        </w:rPr>
        <w:sym w:font="AGA Arabesque" w:char="F072"/>
      </w:r>
      <w:r w:rsidRPr="00196436">
        <w:rPr>
          <w:rFonts w:cs="Times New Roman"/>
          <w:sz w:val="28"/>
          <w:szCs w:val="28"/>
          <w:rtl/>
          <w:lang w:eastAsia="ar-SA" w:bidi="ar-IQ"/>
        </w:rPr>
        <w:t xml:space="preserve"> ما يصيب أصحابه من البلاء، وأنه لا يقدر على أن يمنعهم، قال لهم: لو خرجتم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أرض الحبشة، فإن بها ملكا، لا يظلم عنده أحد، وهي أرض صدق، حتى يجعل الله لكم فرجا مما أنتم فيه. فخرجت عند ذلك جماعة من المسلمين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أرض الحبشة، فكانت أول هجرة في الإسلام، وكانوا عشرة رجال وأربع نسوة فيهم عثمان بن عفان وزوجه رقية بنت رسول الله </w:t>
      </w:r>
      <w:r w:rsidRPr="00196436">
        <w:rPr>
          <w:rFonts w:cs="Times New Roman"/>
          <w:sz w:val="28"/>
          <w:szCs w:val="28"/>
          <w:rtl/>
          <w:lang w:eastAsia="ar-SA" w:bidi="ar-IQ"/>
        </w:rPr>
        <w:sym w:font="AGA Arabesque" w:char="F072"/>
      </w:r>
      <w:r w:rsidRPr="00196436">
        <w:rPr>
          <w:rFonts w:cs="Times New Roman"/>
          <w:sz w:val="28"/>
          <w:szCs w:val="28"/>
          <w:rtl/>
          <w:lang w:eastAsia="ar-SA" w:bidi="ar-IQ"/>
        </w:rPr>
        <w:t>، أمروا عليهم عثمان بن مظعون.</w:t>
      </w:r>
    </w:p>
    <w:p w14:paraId="5157CAB8" w14:textId="05B052DD"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 xml:space="preserve">ولم تكن الغاية الوحيدة من الهجرة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الحبشة الخلاص من أذى قريش، بل كانت مقترنة بالدعوة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الإسلام والتخفيف من هموم النبي </w:t>
      </w:r>
      <w:r w:rsidRPr="00196436">
        <w:rPr>
          <w:rFonts w:cs="Times New Roman"/>
          <w:sz w:val="28"/>
          <w:szCs w:val="28"/>
          <w:lang w:eastAsia="ar-SA" w:bidi="ar-IQ"/>
        </w:rPr>
        <w:sym w:font="AGA Arabesque" w:char="F072"/>
      </w:r>
      <w:r w:rsidRPr="00196436">
        <w:rPr>
          <w:rFonts w:cs="Times New Roman"/>
          <w:sz w:val="28"/>
          <w:szCs w:val="28"/>
          <w:rtl/>
          <w:lang w:eastAsia="ar-SA" w:bidi="ar-IQ"/>
        </w:rPr>
        <w:t>.</w:t>
      </w:r>
    </w:p>
    <w:p w14:paraId="3008C89D" w14:textId="5867AC65"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 xml:space="preserve">وقال : "إن كلام جعفر بن أبي طالب </w:t>
      </w:r>
      <w:r w:rsidRPr="00196436">
        <w:rPr>
          <w:rFonts w:cs="Times New Roman"/>
          <w:sz w:val="28"/>
          <w:szCs w:val="28"/>
          <w:lang w:eastAsia="ar-SA" w:bidi="ar-IQ"/>
        </w:rPr>
        <w:sym w:font="AGA Arabesque" w:char="F074"/>
      </w:r>
      <w:r w:rsidRPr="00196436">
        <w:rPr>
          <w:rFonts w:cs="Times New Roman"/>
          <w:sz w:val="28"/>
          <w:szCs w:val="28"/>
          <w:rtl/>
          <w:lang w:eastAsia="ar-SA" w:bidi="ar-IQ"/>
        </w:rPr>
        <w:t xml:space="preserve"> أمام ملك الحبشة، وتصويره للإسلام، كلام حكيم قد جاء في أوانه ومكانه، وقد دل على بلاغة صاحبه العقلية، قبل أن يدل على بلاغته العربية البيانية، ولا يعلل ذلك إلا بإلهام من الله وتأييد هذا الدين الذي أراد الله أن يتم نوره، وأن يظهره على كل دين، ويدل كذلك على سلامة الفطرة، ورجاحة العقل، اللتين فاق فيهما بنو هاشم قريشا، وفاقت فيهما قريش العرب كلهم، فقد فضل جعفر أن يكون جوابه حكاية حال لما كان عليه أهل الجاهلية في الجزيرة العربية، ولما آل إليه أمرهم بعد ما أرسل الله رسوله فيهم، ودعا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الله و</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الدين الحنيفي السمح، ومكارم الأخلاق، وآمنوا به واتبعوه، وحكاية الحال- خصوصا إذا لم يجانب فيه صاحبها الصواب- أبعد شيء عن المناقشة والمناظرة، وأقدر شيء على غرس المعاني المقصودة، وتحقيق الأهداف المنشودة، والتهيؤ للتأمل والإنصاف وحسن الاستماع.</w:t>
      </w:r>
    </w:p>
    <w:p w14:paraId="5C050BB8" w14:textId="1C4D7CCE" w:rsidR="000B3F07" w:rsidRPr="00196436" w:rsidRDefault="000B3F07" w:rsidP="00196436">
      <w:pPr>
        <w:autoSpaceDE w:val="0"/>
        <w:autoSpaceDN w:val="0"/>
        <w:adjustRightInd w:val="0"/>
        <w:spacing w:line="360" w:lineRule="auto"/>
        <w:jc w:val="both"/>
        <w:rPr>
          <w:rFonts w:cs="Times New Roman"/>
          <w:sz w:val="28"/>
          <w:szCs w:val="28"/>
          <w:rtl/>
          <w:lang w:eastAsia="ar-SA" w:bidi="ar-IQ"/>
        </w:rPr>
      </w:pPr>
      <w:r w:rsidRPr="00196436">
        <w:rPr>
          <w:rFonts w:cs="Times New Roman"/>
          <w:sz w:val="28"/>
          <w:szCs w:val="28"/>
          <w:rtl/>
          <w:lang w:eastAsia="ar-SA" w:bidi="ar-IQ"/>
        </w:rPr>
        <w:t xml:space="preserve">وقد تكلم المباركفوري عن هجرة المسلمين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الهجرة الأولى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الحبشة, فقال: "كانت بداية الإضطهادات في أواسط أو أواخر السنة الرابعة من النبوة، بدأت ضعيفة، ثم لم تزل يوما فيوما وشهرا فشهرا حتى اشتدت وتفاقمت في أواسط السنة الخامسة، حتى نبا بهم المقام في مكة، وأوعزتهم أن يفكروا في حيلة تنجيهم من هذا العذاب الأليم، وفي هذه الساعة الضنكة الحالكة نزلت سورة الكهف، ردودا على أسئلة أدلى بها المشركون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النبي </w:t>
      </w:r>
      <w:r w:rsidRPr="00196436">
        <w:rPr>
          <w:rFonts w:cs="Times New Roman"/>
          <w:sz w:val="28"/>
          <w:szCs w:val="28"/>
          <w:rtl/>
          <w:lang w:eastAsia="ar-SA" w:bidi="ar-IQ"/>
        </w:rPr>
        <w:sym w:font="AGA Arabesque" w:char="F072"/>
      </w:r>
      <w:r w:rsidRPr="00196436">
        <w:rPr>
          <w:rFonts w:cs="Times New Roman"/>
          <w:sz w:val="28"/>
          <w:szCs w:val="28"/>
          <w:rtl/>
          <w:lang w:eastAsia="ar-SA" w:bidi="ar-IQ"/>
        </w:rPr>
        <w:t xml:space="preserve">، ولكنها اشتملت على ثلاث قصص، فيها إشارات بليغة من الله </w:t>
      </w:r>
      <w:r w:rsidR="001403C3" w:rsidRPr="00196436">
        <w:rPr>
          <w:rFonts w:cs="Times New Roman"/>
          <w:sz w:val="28"/>
          <w:szCs w:val="28"/>
          <w:rtl/>
          <w:lang w:eastAsia="ar-SA" w:bidi="ar-IQ"/>
        </w:rPr>
        <w:t>تعالى</w:t>
      </w:r>
      <w:r w:rsidRPr="00196436">
        <w:rPr>
          <w:rFonts w:cs="Times New Roman"/>
          <w:sz w:val="28"/>
          <w:szCs w:val="28"/>
          <w:rtl/>
          <w:lang w:eastAsia="ar-SA" w:bidi="ar-IQ"/>
        </w:rPr>
        <w:t xml:space="preserve">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عباده المؤمنين، فقصة أصحاب الكهف ترشد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الهجرة من مراكز الكفر والعدوان حين مخافة الفتنة على الدين، متوكلا على الله: .</w:t>
      </w:r>
    </w:p>
    <w:p w14:paraId="489F8622" w14:textId="63B9A3B4"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قال المباركفوري: "وسقط في أيديهم لما أحسوا أن جلال كلام الله لوى زمامهم، فارتكبوا عين ما كانوا يبذلون قصارى جهدهم في محوه وإفنائه، وقد تو</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عليهم اللوم والعتاب من كل جانب، ممن لم يحضر هذا المشهد من المشركين، وعند ذلك كذبوا على رسول الله </w:t>
      </w:r>
      <w:r w:rsidRPr="00196436">
        <w:rPr>
          <w:rFonts w:cs="Times New Roman"/>
          <w:sz w:val="28"/>
          <w:szCs w:val="28"/>
          <w:rtl/>
          <w:lang w:eastAsia="ar-SA" w:bidi="ar-IQ"/>
        </w:rPr>
        <w:sym w:font="AGA Arabesque" w:char="F072"/>
      </w:r>
      <w:r w:rsidRPr="00196436">
        <w:rPr>
          <w:rFonts w:cs="Times New Roman"/>
          <w:sz w:val="28"/>
          <w:szCs w:val="28"/>
          <w:rtl/>
          <w:lang w:eastAsia="ar-SA" w:bidi="ar-IQ"/>
        </w:rPr>
        <w:t xml:space="preserve"> وافتروا عليه أنه عطف على أصنامهم بكلمة تقدير، وأنه قال عنها: تلك الغرانقة العلى، وإن شفاعتهن لترتجى جاؤوا بهذا الإفك المبين، ليعتذروا عن سجودهم مع النبي </w:t>
      </w:r>
      <w:r w:rsidRPr="00196436">
        <w:rPr>
          <w:rFonts w:cs="Times New Roman"/>
          <w:sz w:val="28"/>
          <w:szCs w:val="28"/>
          <w:rtl/>
          <w:lang w:eastAsia="ar-SA" w:bidi="ar-IQ"/>
        </w:rPr>
        <w:sym w:font="AGA Arabesque" w:char="F072"/>
      </w:r>
      <w:r w:rsidRPr="00196436">
        <w:rPr>
          <w:rFonts w:cs="Times New Roman"/>
          <w:sz w:val="28"/>
          <w:szCs w:val="28"/>
          <w:rtl/>
          <w:lang w:eastAsia="ar-SA" w:bidi="ar-IQ"/>
        </w:rPr>
        <w:t>، وليس يستغرب هذا من قوم كانوا يؤلفون الكذب، ويطيلون الدس والإفتراء ".</w:t>
      </w:r>
    </w:p>
    <w:p w14:paraId="2AE99C98" w14:textId="77777777"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 xml:space="preserve">بلغ هذا الخبر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مهاجري الحبشة، ولكن في صورة تختلف تماما عن صورته الحقيقية، بلغهم أن قريشا أسلمت، فرجعوا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مكة في شوال من نفس السنة، فلما كانوا</w:t>
      </w:r>
    </w:p>
    <w:p w14:paraId="5F294FAE" w14:textId="63CA2B6C"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 xml:space="preserve">وقد جاءت سادات قريش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أبي طالب فقالوا له: يا أبا طالب إن لك سنا وشرفا ومنزلة فينا. وإنا قد استنهيناك من ابن أخيك فلم تنهه، وإنا والله لا نصبر على هذا، من شتم آبائنا، وتسفيه أحلامنا، وعيب آلهتنا، حتى تكفه عنا، أو ننازله وإياك في ذلك، حتى يهلك أحد الفريقين.</w:t>
      </w:r>
    </w:p>
    <w:p w14:paraId="4EE2A598" w14:textId="5DF0B1D0"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 xml:space="preserve">عظم على أبي طالب هذا الوعيد والتهديد الشديد، فبعث </w:t>
      </w:r>
      <w:r w:rsidR="001403C3" w:rsidRPr="00196436">
        <w:rPr>
          <w:rFonts w:cs="Times New Roman"/>
          <w:sz w:val="28"/>
          <w:szCs w:val="28"/>
          <w:rtl/>
          <w:lang w:eastAsia="ar-SA" w:bidi="ar-IQ"/>
        </w:rPr>
        <w:t>إِلى</w:t>
      </w:r>
      <w:r w:rsidRPr="00196436">
        <w:rPr>
          <w:rFonts w:cs="Times New Roman"/>
          <w:sz w:val="28"/>
          <w:szCs w:val="28"/>
          <w:rtl/>
          <w:lang w:eastAsia="ar-SA" w:bidi="ar-IQ"/>
        </w:rPr>
        <w:t xml:space="preserve"> رسول الله </w:t>
      </w:r>
      <w:r w:rsidRPr="00196436">
        <w:rPr>
          <w:rFonts w:cs="Times New Roman"/>
          <w:sz w:val="28"/>
          <w:szCs w:val="28"/>
          <w:rtl/>
          <w:lang w:eastAsia="ar-SA" w:bidi="ar-IQ"/>
        </w:rPr>
        <w:sym w:font="AGA Arabesque" w:char="F072"/>
      </w:r>
      <w:r w:rsidRPr="00196436">
        <w:rPr>
          <w:rFonts w:cs="Times New Roman"/>
          <w:sz w:val="28"/>
          <w:szCs w:val="28"/>
          <w:rtl/>
          <w:lang w:eastAsia="ar-SA" w:bidi="ar-IQ"/>
        </w:rPr>
        <w:t xml:space="preserve"> وقال له: يا ابن أخي إن قومك قد جاؤوني، فقالوا لي كذا وكذا، فأبق علي وعلى نفسك، ولا تحملني من الأمر ما لا أطيق، فظن رسول الله </w:t>
      </w:r>
      <w:r w:rsidRPr="00196436">
        <w:rPr>
          <w:rFonts w:cs="Times New Roman"/>
          <w:sz w:val="28"/>
          <w:szCs w:val="28"/>
          <w:rtl/>
          <w:lang w:eastAsia="ar-SA" w:bidi="ar-IQ"/>
        </w:rPr>
        <w:sym w:font="AGA Arabesque" w:char="F072"/>
      </w:r>
      <w:r w:rsidRPr="00196436">
        <w:rPr>
          <w:rFonts w:cs="Times New Roman"/>
          <w:sz w:val="28"/>
          <w:szCs w:val="28"/>
          <w:rtl/>
          <w:lang w:eastAsia="ar-SA" w:bidi="ar-IQ"/>
        </w:rPr>
        <w:t xml:space="preserve"> أن عمه خاذله، وأنه ضعف عن نصرته، فقال: يا عم! والله لو وضعوا الشمس في يميني والقمر في يساري على أن أترك هذا الأمر- حتى يظهره الله أو أهلك فيه- ما تركته، ثم استعير وبكى، وقام، فلما ولى ناداه أبو طالب فلما أقبل قال له: اذهب يا ابن أخي فقل ما أحببت، فو الله لا أسلمك لشيء أبدا.</w:t>
      </w:r>
    </w:p>
    <w:p w14:paraId="67F79AD3" w14:textId="77777777"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وأنشد:</w:t>
      </w:r>
    </w:p>
    <w:tbl>
      <w:tblPr>
        <w:tblStyle w:val="1b"/>
        <w:tblpPr w:leftFromText="180" w:rightFromText="180" w:vertAnchor="text" w:horzAnchor="margin" w:tblpXSpec="right" w:tblpY="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708"/>
        <w:gridCol w:w="3936"/>
      </w:tblGrid>
      <w:tr w:rsidR="000B3F07" w:rsidRPr="00196436" w14:paraId="5619041E" w14:textId="77777777" w:rsidTr="000B3F07">
        <w:tc>
          <w:tcPr>
            <w:tcW w:w="3878" w:type="dxa"/>
          </w:tcPr>
          <w:p w14:paraId="20FB6BFE" w14:textId="77777777" w:rsidR="000B3F07" w:rsidRPr="00196436" w:rsidRDefault="000B3F07" w:rsidP="00196436">
            <w:pPr>
              <w:widowControl w:val="0"/>
              <w:spacing w:before="240" w:after="120" w:line="360" w:lineRule="auto"/>
              <w:jc w:val="lowKashida"/>
              <w:rPr>
                <w:rFonts w:ascii="Times New Roman" w:hAnsi="Times New Roman" w:cs="Times New Roman"/>
                <w:b/>
                <w:bCs/>
                <w:sz w:val="2"/>
                <w:szCs w:val="2"/>
                <w:rtl/>
                <w:lang w:eastAsia="ar-SA" w:bidi="ar-IQ"/>
              </w:rPr>
            </w:pPr>
            <w:r w:rsidRPr="00196436">
              <w:rPr>
                <w:rFonts w:ascii="Times New Roman" w:hAnsi="Times New Roman" w:cs="Times New Roman"/>
                <w:b/>
                <w:bCs/>
                <w:sz w:val="28"/>
                <w:szCs w:val="28"/>
                <w:rtl/>
                <w:lang w:eastAsia="ar-SA" w:bidi="ar-IQ"/>
              </w:rPr>
              <w:t>والله لن يصلوا إليك بجمعهم</w:t>
            </w:r>
            <w:r w:rsidRPr="00196436">
              <w:rPr>
                <w:rFonts w:ascii="Times New Roman" w:hAnsi="Times New Roman" w:cs="Times New Roman"/>
                <w:b/>
                <w:bCs/>
                <w:sz w:val="28"/>
                <w:szCs w:val="28"/>
                <w:rtl/>
                <w:lang w:eastAsia="ar-SA" w:bidi="ar-IQ"/>
              </w:rPr>
              <w:br/>
            </w:r>
          </w:p>
        </w:tc>
        <w:tc>
          <w:tcPr>
            <w:tcW w:w="708" w:type="dxa"/>
          </w:tcPr>
          <w:p w14:paraId="686AB2DB" w14:textId="77777777" w:rsidR="000B3F07" w:rsidRPr="00196436" w:rsidRDefault="000B3F07" w:rsidP="00196436">
            <w:pPr>
              <w:widowControl w:val="0"/>
              <w:spacing w:before="240" w:after="120" w:line="360" w:lineRule="auto"/>
              <w:jc w:val="lowKashida"/>
              <w:rPr>
                <w:rFonts w:ascii="Times New Roman" w:hAnsi="Times New Roman" w:cs="Times New Roman"/>
                <w:b/>
                <w:bCs/>
                <w:sz w:val="28"/>
                <w:szCs w:val="28"/>
                <w:rtl/>
                <w:lang w:eastAsia="ar-SA" w:bidi="ar-IQ"/>
              </w:rPr>
            </w:pPr>
          </w:p>
        </w:tc>
        <w:tc>
          <w:tcPr>
            <w:tcW w:w="3936" w:type="dxa"/>
          </w:tcPr>
          <w:p w14:paraId="605C759D" w14:textId="77777777" w:rsidR="000B3F07" w:rsidRPr="00196436" w:rsidRDefault="000B3F07" w:rsidP="00196436">
            <w:pPr>
              <w:widowControl w:val="0"/>
              <w:spacing w:before="240" w:after="120" w:line="360" w:lineRule="auto"/>
              <w:jc w:val="lowKashida"/>
              <w:rPr>
                <w:rFonts w:ascii="Times New Roman" w:hAnsi="Times New Roman" w:cs="Times New Roman"/>
                <w:b/>
                <w:bCs/>
                <w:sz w:val="2"/>
                <w:szCs w:val="2"/>
                <w:rtl/>
                <w:lang w:eastAsia="ar-SA" w:bidi="ar-IQ"/>
              </w:rPr>
            </w:pPr>
            <w:r w:rsidRPr="00196436">
              <w:rPr>
                <w:rFonts w:ascii="Times New Roman" w:hAnsi="Times New Roman" w:cs="Times New Roman"/>
                <w:b/>
                <w:bCs/>
                <w:sz w:val="28"/>
                <w:szCs w:val="28"/>
                <w:rtl/>
                <w:lang w:eastAsia="ar-SA" w:bidi="ar-IQ"/>
              </w:rPr>
              <w:t>حتى أوسد في التراب دفينا</w:t>
            </w:r>
            <w:r w:rsidRPr="00196436">
              <w:rPr>
                <w:rFonts w:ascii="Times New Roman" w:hAnsi="Times New Roman" w:cs="Times New Roman"/>
                <w:b/>
                <w:bCs/>
                <w:sz w:val="28"/>
                <w:szCs w:val="28"/>
                <w:rtl/>
                <w:lang w:eastAsia="ar-SA" w:bidi="ar-IQ"/>
              </w:rPr>
              <w:br/>
            </w:r>
          </w:p>
        </w:tc>
      </w:tr>
      <w:tr w:rsidR="000B3F07" w:rsidRPr="00196436" w14:paraId="6EA64E34" w14:textId="77777777" w:rsidTr="000B3F07">
        <w:tc>
          <w:tcPr>
            <w:tcW w:w="3878" w:type="dxa"/>
          </w:tcPr>
          <w:p w14:paraId="18BFC4F3" w14:textId="77777777" w:rsidR="000B3F07" w:rsidRPr="00196436" w:rsidRDefault="000B3F07" w:rsidP="00196436">
            <w:pPr>
              <w:widowControl w:val="0"/>
              <w:spacing w:before="240" w:after="120" w:line="360" w:lineRule="auto"/>
              <w:jc w:val="lowKashida"/>
              <w:rPr>
                <w:rFonts w:ascii="Times New Roman" w:hAnsi="Times New Roman" w:cs="Times New Roman"/>
                <w:b/>
                <w:bCs/>
                <w:sz w:val="2"/>
                <w:szCs w:val="2"/>
                <w:rtl/>
                <w:lang w:eastAsia="ar-SA" w:bidi="ar-IQ"/>
              </w:rPr>
            </w:pPr>
            <w:r w:rsidRPr="00196436">
              <w:rPr>
                <w:rFonts w:ascii="Times New Roman" w:hAnsi="Times New Roman" w:cs="Times New Roman"/>
                <w:b/>
                <w:bCs/>
                <w:sz w:val="28"/>
                <w:szCs w:val="28"/>
                <w:rtl/>
                <w:lang w:eastAsia="ar-SA" w:bidi="ar-IQ"/>
              </w:rPr>
              <w:t>فاصدع بأمرك ما عليك غضاضة</w:t>
            </w:r>
            <w:r w:rsidRPr="00196436">
              <w:rPr>
                <w:rFonts w:ascii="Times New Roman" w:hAnsi="Times New Roman" w:cs="Times New Roman"/>
                <w:b/>
                <w:bCs/>
                <w:sz w:val="28"/>
                <w:szCs w:val="28"/>
                <w:rtl/>
                <w:lang w:eastAsia="ar-SA" w:bidi="ar-IQ"/>
              </w:rPr>
              <w:br/>
            </w:r>
          </w:p>
        </w:tc>
        <w:tc>
          <w:tcPr>
            <w:tcW w:w="708" w:type="dxa"/>
          </w:tcPr>
          <w:p w14:paraId="0FF34DC9" w14:textId="77777777" w:rsidR="000B3F07" w:rsidRPr="00196436" w:rsidRDefault="000B3F07" w:rsidP="00196436">
            <w:pPr>
              <w:widowControl w:val="0"/>
              <w:spacing w:before="240" w:after="120" w:line="360" w:lineRule="auto"/>
              <w:jc w:val="lowKashida"/>
              <w:rPr>
                <w:rFonts w:ascii="Times New Roman" w:hAnsi="Times New Roman" w:cs="Times New Roman"/>
                <w:b/>
                <w:bCs/>
                <w:sz w:val="28"/>
                <w:szCs w:val="28"/>
                <w:rtl/>
                <w:lang w:eastAsia="ar-SA" w:bidi="ar-IQ"/>
              </w:rPr>
            </w:pPr>
          </w:p>
        </w:tc>
        <w:tc>
          <w:tcPr>
            <w:tcW w:w="3936" w:type="dxa"/>
          </w:tcPr>
          <w:p w14:paraId="03FBD1A5" w14:textId="75E261C2" w:rsidR="000B3F07" w:rsidRPr="00196436" w:rsidRDefault="000B3F07" w:rsidP="00196436">
            <w:pPr>
              <w:widowControl w:val="0"/>
              <w:spacing w:before="240" w:after="120" w:line="360" w:lineRule="auto"/>
              <w:jc w:val="lowKashida"/>
              <w:rPr>
                <w:rFonts w:ascii="Times New Roman" w:hAnsi="Times New Roman" w:cs="Times New Roman"/>
                <w:b/>
                <w:bCs/>
                <w:sz w:val="2"/>
                <w:szCs w:val="2"/>
                <w:rtl/>
                <w:lang w:eastAsia="ar-SA" w:bidi="ar-IQ"/>
              </w:rPr>
            </w:pPr>
            <w:r w:rsidRPr="00196436">
              <w:rPr>
                <w:rFonts w:ascii="Times New Roman" w:hAnsi="Times New Roman" w:cs="Times New Roman"/>
                <w:b/>
                <w:bCs/>
                <w:sz w:val="28"/>
                <w:szCs w:val="28"/>
                <w:rtl/>
                <w:lang w:eastAsia="ar-SA" w:bidi="ar-IQ"/>
              </w:rPr>
              <w:t>وأبشر وقر بذاك منك عيونا</w:t>
            </w:r>
            <w:r w:rsidRPr="00196436">
              <w:rPr>
                <w:rFonts w:ascii="Times New Roman" w:hAnsi="Times New Roman" w:cs="Times New Roman"/>
                <w:b/>
                <w:bCs/>
                <w:sz w:val="28"/>
                <w:szCs w:val="28"/>
                <w:rtl/>
                <w:lang w:eastAsia="ar-SA" w:bidi="ar-IQ"/>
              </w:rPr>
              <w:br/>
            </w:r>
          </w:p>
        </w:tc>
      </w:tr>
    </w:tbl>
    <w:p w14:paraId="7D13019F" w14:textId="77777777"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 xml:space="preserve">ولما رأت قريش أن رسول الله </w:t>
      </w:r>
      <w:r w:rsidRPr="00196436">
        <w:rPr>
          <w:rFonts w:cs="Times New Roman"/>
          <w:sz w:val="28"/>
          <w:szCs w:val="28"/>
          <w:rtl/>
          <w:lang w:eastAsia="ar-SA" w:bidi="ar-IQ"/>
        </w:rPr>
        <w:sym w:font="AGA Arabesque" w:char="F072"/>
      </w:r>
      <w:r w:rsidRPr="00196436">
        <w:rPr>
          <w:rFonts w:cs="Times New Roman"/>
          <w:sz w:val="28"/>
          <w:szCs w:val="28"/>
          <w:rtl/>
          <w:lang w:eastAsia="ar-SA" w:bidi="ar-IQ"/>
        </w:rPr>
        <w:t xml:space="preserve"> ماض في عمله؛ وعرفت أن أبا طالب قد أبى خذلان رسول الله </w:t>
      </w:r>
      <w:r w:rsidRPr="00196436">
        <w:rPr>
          <w:rFonts w:cs="Times New Roman"/>
          <w:sz w:val="28"/>
          <w:szCs w:val="28"/>
          <w:rtl/>
          <w:lang w:eastAsia="ar-SA" w:bidi="ar-IQ"/>
        </w:rPr>
        <w:sym w:font="AGA Arabesque" w:char="F072"/>
      </w:r>
      <w:r w:rsidRPr="00196436">
        <w:rPr>
          <w:rFonts w:cs="Times New Roman"/>
          <w:sz w:val="28"/>
          <w:szCs w:val="28"/>
          <w:rtl/>
          <w:lang w:eastAsia="ar-SA" w:bidi="ar-IQ"/>
        </w:rPr>
        <w:t>، وأنه مجمع لفراقهم وعداوتهم في ذلك، فذهبوا إليه بعمارة بن الوليد بن المغيرة وقالوا له: يا أبا طالب إن هذا الفتى أنهد فتى في قريش وأجمله، فخذه فلك عقله ونص</w:t>
      </w:r>
    </w:p>
    <w:p w14:paraId="5D321DC8" w14:textId="77777777"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ره، واتخذه ولدا فهو لك، وأسلم إلينا ابن أخيك هذا الذي خالف دينك ودين آبائك، وفرق جماعة قومك وسفه أحلامهم، فنقتله، فإنما هو رجل برجل، فقال:</w:t>
      </w:r>
    </w:p>
    <w:p w14:paraId="66AD6695" w14:textId="08CD5095" w:rsidR="000B3F07" w:rsidRPr="00196436" w:rsidRDefault="000B3F07" w:rsidP="00196436">
      <w:pPr>
        <w:widowControl w:val="0"/>
        <w:spacing w:after="120" w:line="360" w:lineRule="auto"/>
        <w:ind w:firstLine="509"/>
        <w:jc w:val="both"/>
        <w:rPr>
          <w:rFonts w:cs="Times New Roman"/>
          <w:sz w:val="28"/>
          <w:szCs w:val="28"/>
          <w:rtl/>
          <w:lang w:eastAsia="ar-SA" w:bidi="ar-IQ"/>
        </w:rPr>
      </w:pPr>
      <w:r w:rsidRPr="00196436">
        <w:rPr>
          <w:rFonts w:cs="Times New Roman"/>
          <w:sz w:val="28"/>
          <w:szCs w:val="28"/>
          <w:rtl/>
          <w:lang w:eastAsia="ar-SA" w:bidi="ar-IQ"/>
        </w:rPr>
        <w:t>والله لبئس ما تسومونني، أتعطوني ابنكم أغذوه لكم، وأعطيكم ابني تقتلونه. هذا والله ما لا يكون أبدا. فقال المطعم بن عدي بن نوفل بن عبد مناف: والله يا أبا طالب لقد أنصفك قومك، وجهدوا على التخلص مما تكره، فما أراك تريد أن تقبل منهم شيئا، فقال: والله ما أنصفتموني، ولكنك قد أجمعت خذلاني ومظاهرة القوم علي، فاصنع ما بدا لك.</w:t>
      </w:r>
      <w:r w:rsidRPr="00196436">
        <w:rPr>
          <w:rFonts w:cs="Times New Roman"/>
          <w:sz w:val="28"/>
          <w:szCs w:val="28"/>
          <w:vertAlign w:val="superscript"/>
          <w:rtl/>
          <w:lang w:eastAsia="ar-SA" w:bidi="ar-IQ"/>
        </w:rPr>
        <w:t xml:space="preserve"> </w:t>
      </w:r>
    </w:p>
    <w:p w14:paraId="254555AC" w14:textId="77777777" w:rsidR="000B3F07" w:rsidRPr="00196436" w:rsidRDefault="000B3F07" w:rsidP="00196436">
      <w:pPr>
        <w:spacing w:after="120" w:line="360" w:lineRule="auto"/>
        <w:ind w:firstLine="509"/>
        <w:jc w:val="both"/>
        <w:rPr>
          <w:rFonts w:eastAsiaTheme="minorHAnsi" w:cs="Times New Roman"/>
          <w:b/>
          <w:bCs/>
          <w:sz w:val="28"/>
          <w:szCs w:val="28"/>
          <w:rtl/>
        </w:rPr>
      </w:pPr>
      <w:r w:rsidRPr="00196436">
        <w:rPr>
          <w:rFonts w:eastAsiaTheme="minorHAnsi" w:cs="Times New Roman"/>
          <w:b/>
          <w:bCs/>
          <w:sz w:val="28"/>
          <w:szCs w:val="28"/>
          <w:rtl/>
        </w:rPr>
        <w:t xml:space="preserve">إن الهجرة </w:t>
      </w:r>
      <w:r w:rsidR="001403C3" w:rsidRPr="00196436">
        <w:rPr>
          <w:rFonts w:eastAsiaTheme="minorHAnsi" w:cs="Times New Roman"/>
          <w:b/>
          <w:bCs/>
          <w:sz w:val="28"/>
          <w:szCs w:val="28"/>
          <w:rtl/>
        </w:rPr>
        <w:t>إِلى</w:t>
      </w:r>
      <w:r w:rsidRPr="00196436">
        <w:rPr>
          <w:rFonts w:eastAsiaTheme="minorHAnsi" w:cs="Times New Roman"/>
          <w:b/>
          <w:bCs/>
          <w:sz w:val="28"/>
          <w:szCs w:val="28"/>
          <w:rtl/>
        </w:rPr>
        <w:t xml:space="preserve"> الحبشة والهجرة النبوية </w:t>
      </w:r>
      <w:r w:rsidR="001403C3" w:rsidRPr="00196436">
        <w:rPr>
          <w:rFonts w:eastAsiaTheme="minorHAnsi" w:cs="Times New Roman"/>
          <w:b/>
          <w:bCs/>
          <w:sz w:val="28"/>
          <w:szCs w:val="28"/>
          <w:rtl/>
        </w:rPr>
        <w:t>إِلى</w:t>
      </w:r>
      <w:r w:rsidRPr="00196436">
        <w:rPr>
          <w:rFonts w:eastAsiaTheme="minorHAnsi" w:cs="Times New Roman"/>
          <w:b/>
          <w:bCs/>
          <w:sz w:val="28"/>
          <w:szCs w:val="28"/>
          <w:rtl/>
        </w:rPr>
        <w:t xml:space="preserve"> المدينة ليست مجرد أحداث تاريخية بل تحمل مضامين عقدية عميقة تبرز أهمية التوحيد والحفاظ عليه, من أبرز هذه المضامين:</w:t>
      </w:r>
    </w:p>
    <w:p w14:paraId="6FF45E67" w14:textId="47991668" w:rsidR="000B3F07" w:rsidRPr="00196436" w:rsidRDefault="000B3F07" w:rsidP="00196436">
      <w:pPr>
        <w:spacing w:after="120" w:line="360" w:lineRule="auto"/>
        <w:ind w:firstLine="509"/>
        <w:jc w:val="both"/>
        <w:rPr>
          <w:rFonts w:eastAsiaTheme="minorHAnsi" w:cs="Times New Roman"/>
          <w:sz w:val="28"/>
          <w:szCs w:val="28"/>
          <w:rtl/>
        </w:rPr>
      </w:pPr>
      <w:r w:rsidRPr="00196436">
        <w:rPr>
          <w:rFonts w:eastAsiaTheme="minorHAnsi" w:cs="Times New Roman"/>
          <w:sz w:val="28"/>
          <w:szCs w:val="28"/>
          <w:rtl/>
        </w:rPr>
        <w:t xml:space="preserve">التوحيد والحفاظ على الإيمان: حينما تعرض المسلمون للاضطهاد في مكة، لم يكن الهدف من هجرتهم مجرد الفرار من الأذى الجسدي، بل كان الهدف الأسمى هو الحفاظ على توحيدهم ودينهم. إن التوحيد كان أعظم ما يمتلكه المسلمون، وكانوا على استعداد للتضحية بكل شيء في سبيل الحفاظ عليه. وهذا يظهر جليًا في موقف النبي </w:t>
      </w:r>
      <w:r w:rsidRPr="00196436">
        <w:rPr>
          <w:rFonts w:eastAsiaTheme="minorHAnsi" w:cs="Times New Roman"/>
          <w:sz w:val="28"/>
          <w:szCs w:val="28"/>
          <w:rtl/>
        </w:rPr>
        <w:sym w:font="AGA Arabesque" w:char="F072"/>
      </w:r>
      <w:r w:rsidRPr="00196436">
        <w:rPr>
          <w:rFonts w:eastAsiaTheme="minorHAnsi" w:cs="Times New Roman"/>
          <w:sz w:val="28"/>
          <w:szCs w:val="28"/>
          <w:rtl/>
        </w:rPr>
        <w:t xml:space="preserve"> عندما قال لعمه أبي طالب: "والله لو وضعوا الشمس في يميني والقمر في يساري على أن أترك هذا الأمر- حتى يظهره الله أو أهلك فيه- ما تركته". هذا الموقف يظهر كيف كان التوحيد مركز الحياة والموت للنبي </w:t>
      </w:r>
      <w:r w:rsidRPr="00196436">
        <w:rPr>
          <w:rFonts w:eastAsiaTheme="minorHAnsi" w:cs="Times New Roman"/>
          <w:sz w:val="28"/>
          <w:szCs w:val="28"/>
          <w:rtl/>
        </w:rPr>
        <w:sym w:font="AGA Arabesque" w:char="F072"/>
      </w:r>
      <w:r w:rsidRPr="00196436">
        <w:rPr>
          <w:rFonts w:eastAsiaTheme="minorHAnsi" w:cs="Times New Roman"/>
          <w:sz w:val="28"/>
          <w:szCs w:val="28"/>
          <w:rtl/>
        </w:rPr>
        <w:t>.</w:t>
      </w:r>
    </w:p>
    <w:p w14:paraId="0CD69B18" w14:textId="77777777" w:rsidR="000B3F07" w:rsidRPr="00196436" w:rsidRDefault="000B3F07" w:rsidP="00196436">
      <w:pPr>
        <w:spacing w:after="120" w:line="360" w:lineRule="auto"/>
        <w:ind w:firstLine="509"/>
        <w:jc w:val="both"/>
        <w:rPr>
          <w:rFonts w:eastAsiaTheme="minorHAnsi" w:cs="Times New Roman"/>
          <w:sz w:val="28"/>
          <w:szCs w:val="28"/>
          <w:rtl/>
        </w:rPr>
      </w:pPr>
      <w:r w:rsidRPr="00196436">
        <w:rPr>
          <w:rFonts w:eastAsiaTheme="minorHAnsi" w:cs="Times New Roman"/>
          <w:sz w:val="28"/>
          <w:szCs w:val="28"/>
          <w:rtl/>
        </w:rPr>
        <w:t>الهجرة كوسيلة لحماية العقيدة: قصة أصحاب الكهف، التي أشار إليها المباركفوري، تعطي دلالة عقدية عميقة حول الهجرة. فالهجرة ليست فقط انتقالًا جغرافيًا بل هي انتقال عقدي أيضًا، هدفها حماية التوحيد من الفتن. عندما تعذر البقاء في بيئة تتعارض مع توحيد الله، يصبح الرحيل واجبًا للحفاظ على العقيدة.</w:t>
      </w:r>
    </w:p>
    <w:p w14:paraId="20089CFF" w14:textId="77777777" w:rsidR="000B3F07" w:rsidRPr="00196436" w:rsidRDefault="000B3F07" w:rsidP="00196436">
      <w:pPr>
        <w:spacing w:after="120" w:line="360" w:lineRule="auto"/>
        <w:ind w:firstLine="509"/>
        <w:jc w:val="both"/>
        <w:rPr>
          <w:rFonts w:eastAsiaTheme="minorHAnsi" w:cs="Times New Roman"/>
          <w:sz w:val="28"/>
          <w:szCs w:val="28"/>
          <w:rtl/>
        </w:rPr>
      </w:pPr>
      <w:r w:rsidRPr="00196436">
        <w:rPr>
          <w:rFonts w:eastAsiaTheme="minorHAnsi" w:cs="Times New Roman"/>
          <w:sz w:val="28"/>
          <w:szCs w:val="28"/>
          <w:rtl/>
        </w:rPr>
        <w:t>الاستجابة لأمر الله والتوكل عليه: الهجرة كانت بمثابة اختبار إيماني للمسلمين في قدرتهم على التوكل على الله والتضحية في سبيله. القرار بالهجرة لم يكن سهلًا، لكن الاستجابة لأمر الله والثقة في أن الله سيهيئ لهم من أمرهم رشدًا كانت محورية في هذا القرار.</w:t>
      </w:r>
    </w:p>
    <w:p w14:paraId="057B9BBC" w14:textId="56FD690C" w:rsidR="000B3F07" w:rsidRPr="00196436" w:rsidRDefault="000B3F07" w:rsidP="00196436">
      <w:pPr>
        <w:spacing w:after="120" w:line="360" w:lineRule="auto"/>
        <w:ind w:firstLine="509"/>
        <w:jc w:val="both"/>
        <w:rPr>
          <w:rFonts w:eastAsiaTheme="minorHAnsi" w:cs="Times New Roman"/>
          <w:sz w:val="28"/>
          <w:szCs w:val="28"/>
          <w:rtl/>
        </w:rPr>
      </w:pPr>
      <w:r w:rsidRPr="00196436">
        <w:rPr>
          <w:rFonts w:eastAsiaTheme="minorHAnsi" w:cs="Times New Roman"/>
          <w:sz w:val="28"/>
          <w:szCs w:val="28"/>
          <w:rtl/>
        </w:rPr>
        <w:t xml:space="preserve">التأكيد على أهمية القيادة الصالحة: اختيار النبي </w:t>
      </w:r>
      <w:r w:rsidRPr="00196436">
        <w:rPr>
          <w:rFonts w:eastAsiaTheme="minorHAnsi" w:cs="Times New Roman"/>
          <w:sz w:val="28"/>
          <w:szCs w:val="28"/>
          <w:rtl/>
        </w:rPr>
        <w:sym w:font="AGA Arabesque" w:char="F072"/>
      </w:r>
      <w:r w:rsidRPr="00196436">
        <w:rPr>
          <w:rFonts w:eastAsiaTheme="minorHAnsi" w:cs="Times New Roman"/>
          <w:sz w:val="28"/>
          <w:szCs w:val="28"/>
          <w:rtl/>
        </w:rPr>
        <w:t xml:space="preserve"> للمدينة كمركز لنشر الدعوة وتأسيس الدولة </w:t>
      </w:r>
      <w:r w:rsidR="00F125F6" w:rsidRPr="00196436">
        <w:rPr>
          <w:rFonts w:eastAsiaTheme="minorHAnsi" w:cs="Times New Roman"/>
          <w:sz w:val="28"/>
          <w:szCs w:val="28"/>
          <w:rtl/>
        </w:rPr>
        <w:t>الإسلامية</w:t>
      </w:r>
      <w:r w:rsidRPr="00196436">
        <w:rPr>
          <w:rFonts w:eastAsiaTheme="minorHAnsi" w:cs="Times New Roman"/>
          <w:sz w:val="28"/>
          <w:szCs w:val="28"/>
          <w:rtl/>
        </w:rPr>
        <w:t xml:space="preserve"> كان نابعًا من إيمانه بضرورة وجود قيادة صالحة تحمي التوحيد وتنشره. فالهجرة كانت بداية لنقل القيادة الروحية من مكة </w:t>
      </w:r>
      <w:r w:rsidR="001403C3" w:rsidRPr="00196436">
        <w:rPr>
          <w:rFonts w:eastAsiaTheme="minorHAnsi" w:cs="Times New Roman"/>
          <w:sz w:val="28"/>
          <w:szCs w:val="28"/>
          <w:rtl/>
        </w:rPr>
        <w:t>إِلى</w:t>
      </w:r>
      <w:r w:rsidRPr="00196436">
        <w:rPr>
          <w:rFonts w:eastAsiaTheme="minorHAnsi" w:cs="Times New Roman"/>
          <w:sz w:val="28"/>
          <w:szCs w:val="28"/>
          <w:rtl/>
        </w:rPr>
        <w:t xml:space="preserve"> المدينة، حيث بدأ عهد جديد من الدعوة تحت راية التوحيد.</w:t>
      </w:r>
    </w:p>
    <w:p w14:paraId="72123E81" w14:textId="52B3E652" w:rsidR="000B3F07" w:rsidRPr="00196436" w:rsidRDefault="000B3F07" w:rsidP="00196436">
      <w:pPr>
        <w:spacing w:after="120" w:line="360" w:lineRule="auto"/>
        <w:ind w:firstLine="509"/>
        <w:jc w:val="both"/>
        <w:rPr>
          <w:rFonts w:eastAsiaTheme="minorHAnsi" w:cs="Times New Roman"/>
          <w:sz w:val="28"/>
          <w:szCs w:val="28"/>
          <w:rtl/>
        </w:rPr>
      </w:pPr>
      <w:r w:rsidRPr="00196436">
        <w:rPr>
          <w:rFonts w:eastAsiaTheme="minorHAnsi" w:cs="Times New Roman"/>
          <w:sz w:val="28"/>
          <w:szCs w:val="28"/>
          <w:rtl/>
        </w:rPr>
        <w:t xml:space="preserve">رفض المساومة على التوحيد: موقف النبي </w:t>
      </w:r>
      <w:r w:rsidRPr="00196436">
        <w:rPr>
          <w:rFonts w:eastAsiaTheme="minorHAnsi" w:cs="Times New Roman"/>
          <w:sz w:val="28"/>
          <w:szCs w:val="28"/>
          <w:rtl/>
        </w:rPr>
        <w:sym w:font="AGA Arabesque" w:char="F072"/>
      </w:r>
      <w:r w:rsidRPr="00196436">
        <w:rPr>
          <w:rFonts w:eastAsiaTheme="minorHAnsi" w:cs="Times New Roman"/>
          <w:sz w:val="28"/>
          <w:szCs w:val="28"/>
          <w:rtl/>
        </w:rPr>
        <w:t xml:space="preserve"> من عروض قريش المتكررة التي تهدف </w:t>
      </w:r>
      <w:r w:rsidR="001403C3" w:rsidRPr="00196436">
        <w:rPr>
          <w:rFonts w:eastAsiaTheme="minorHAnsi" w:cs="Times New Roman"/>
          <w:sz w:val="28"/>
          <w:szCs w:val="28"/>
          <w:rtl/>
        </w:rPr>
        <w:t>إِلى</w:t>
      </w:r>
      <w:r w:rsidRPr="00196436">
        <w:rPr>
          <w:rFonts w:eastAsiaTheme="minorHAnsi" w:cs="Times New Roman"/>
          <w:sz w:val="28"/>
          <w:szCs w:val="28"/>
          <w:rtl/>
        </w:rPr>
        <w:t xml:space="preserve"> كفّه عن الدعوة مقابل العروض المغرية، ورفضه التام لهذه المساومات، يدل على أن التوحيد لا يمكن المساومة عليه بأي ثمن. بل إن التوحيد كان هو الذي يحكم كل قرارات النبي والمسلمين.</w:t>
      </w:r>
    </w:p>
    <w:p w14:paraId="40F4D872" w14:textId="77777777" w:rsidR="000B3F07" w:rsidRPr="00196436" w:rsidRDefault="000B3F07" w:rsidP="00196436">
      <w:pPr>
        <w:spacing w:after="120" w:line="360" w:lineRule="auto"/>
        <w:ind w:firstLine="509"/>
        <w:jc w:val="both"/>
        <w:rPr>
          <w:rFonts w:eastAsiaTheme="minorHAnsi" w:cs="Times New Roman"/>
          <w:sz w:val="28"/>
          <w:szCs w:val="28"/>
          <w:rtl/>
        </w:rPr>
      </w:pPr>
      <w:r w:rsidRPr="00196436">
        <w:rPr>
          <w:rFonts w:eastAsiaTheme="minorHAnsi" w:cs="Times New Roman"/>
          <w:sz w:val="28"/>
          <w:szCs w:val="28"/>
          <w:rtl/>
        </w:rPr>
        <w:t>في ختام هذا الفصل، يتضح أن دراسة مضامين النبوات في الكتب الخمسة المعاصرة تكشف عن عمق الرسالة الإلهية وأهمية النبوة في تاريخ الإنسانية. لقد أوضحت هذه الدراسة كيف أن النبوة ليست مجرد حدث تاريخي، بل هي ركن أساسي في فهم العلاقة بين الخالق والمخلوق، وبين الإنسان وأخلاقه وقيمه، وبين الأمة ووحدتها.</w:t>
      </w:r>
    </w:p>
    <w:p w14:paraId="0C205161" w14:textId="5A97C662" w:rsidR="000B3F07" w:rsidRPr="00196436" w:rsidRDefault="000B3F07" w:rsidP="00196436">
      <w:pPr>
        <w:spacing w:after="120" w:line="360" w:lineRule="auto"/>
        <w:ind w:firstLine="509"/>
        <w:jc w:val="both"/>
        <w:rPr>
          <w:rFonts w:eastAsiaTheme="minorHAnsi" w:cs="Times New Roman"/>
          <w:sz w:val="28"/>
          <w:szCs w:val="28"/>
          <w:rtl/>
        </w:rPr>
      </w:pPr>
      <w:r w:rsidRPr="00196436">
        <w:rPr>
          <w:rFonts w:eastAsiaTheme="minorHAnsi" w:cs="Times New Roman"/>
          <w:sz w:val="28"/>
          <w:szCs w:val="28"/>
          <w:rtl/>
        </w:rPr>
        <w:t>من خلال المباحث المتعددة في هذا الفصل، رأينا كيف أن مفهوم النبوة والرسالة يعبران عن تواصل مستمر بين السماء والأرض، حيث جاء الأنبياء والرسل لتحقيق غايات ربانية سامية، تتجاوز حدود الزمان والمكان. لقد تم التركيز على الفرق بين النبوة والرسالة، مما يبرز أهمية كل منهما في سياقها الخاص، ويوضح الحكمة الربانية في اختيار الأنبياء وإرسالهم في أوقات وأماكن محددة لمواجهة تحديات معينة.</w:t>
      </w:r>
    </w:p>
    <w:p w14:paraId="4EDEA00C" w14:textId="0BA27B57" w:rsidR="000B3F07" w:rsidRPr="00196436" w:rsidRDefault="000B3F07" w:rsidP="00196436">
      <w:pPr>
        <w:spacing w:after="120" w:line="360" w:lineRule="auto"/>
        <w:ind w:firstLine="509"/>
        <w:jc w:val="both"/>
        <w:rPr>
          <w:rFonts w:eastAsiaTheme="minorHAnsi" w:cs="Times New Roman"/>
          <w:sz w:val="28"/>
          <w:szCs w:val="28"/>
          <w:rtl/>
        </w:rPr>
      </w:pPr>
      <w:r w:rsidRPr="00196436">
        <w:rPr>
          <w:rFonts w:eastAsiaTheme="minorHAnsi" w:cs="Times New Roman"/>
          <w:sz w:val="28"/>
          <w:szCs w:val="28"/>
          <w:rtl/>
        </w:rPr>
        <w:t xml:space="preserve">كما أن الحاجة </w:t>
      </w:r>
      <w:r w:rsidR="001403C3" w:rsidRPr="00196436">
        <w:rPr>
          <w:rFonts w:eastAsiaTheme="minorHAnsi" w:cs="Times New Roman"/>
          <w:sz w:val="28"/>
          <w:szCs w:val="28"/>
          <w:rtl/>
        </w:rPr>
        <w:t>إِلى</w:t>
      </w:r>
      <w:r w:rsidRPr="00196436">
        <w:rPr>
          <w:rFonts w:eastAsiaTheme="minorHAnsi" w:cs="Times New Roman"/>
          <w:sz w:val="28"/>
          <w:szCs w:val="28"/>
          <w:rtl/>
        </w:rPr>
        <w:t xml:space="preserve"> إرسال الرسل وحكمة بعثتهم، تؤكد على أن البشرية في حاجة دائمة </w:t>
      </w:r>
      <w:r w:rsidR="001403C3" w:rsidRPr="00196436">
        <w:rPr>
          <w:rFonts w:eastAsiaTheme="minorHAnsi" w:cs="Times New Roman"/>
          <w:sz w:val="28"/>
          <w:szCs w:val="28"/>
          <w:rtl/>
        </w:rPr>
        <w:t>إِلى</w:t>
      </w:r>
      <w:r w:rsidRPr="00196436">
        <w:rPr>
          <w:rFonts w:eastAsiaTheme="minorHAnsi" w:cs="Times New Roman"/>
          <w:sz w:val="28"/>
          <w:szCs w:val="28"/>
          <w:rtl/>
        </w:rPr>
        <w:t xml:space="preserve"> الهداية الإلهية، وأن الأنبياء جاؤوا ليكونوا نماذج للحق والعدل، وليدعوا الناس </w:t>
      </w:r>
      <w:r w:rsidR="001403C3" w:rsidRPr="00196436">
        <w:rPr>
          <w:rFonts w:eastAsiaTheme="minorHAnsi" w:cs="Times New Roman"/>
          <w:sz w:val="28"/>
          <w:szCs w:val="28"/>
          <w:rtl/>
        </w:rPr>
        <w:t>إِلى</w:t>
      </w:r>
      <w:r w:rsidRPr="00196436">
        <w:rPr>
          <w:rFonts w:eastAsiaTheme="minorHAnsi" w:cs="Times New Roman"/>
          <w:sz w:val="28"/>
          <w:szCs w:val="28"/>
          <w:rtl/>
        </w:rPr>
        <w:t xml:space="preserve"> عبادة الله وحده، واتباع منهجه القويم. وقد استعرضنا مفهوم المعجزة ودلالتها على صدق النبي، وهي التي كانت دائمًا علامة فارقة في تأييد الله لأنبيائه، وإقامة الحجة على أقوامهم.</w:t>
      </w:r>
    </w:p>
    <w:p w14:paraId="4DAED3D6" w14:textId="77777777" w:rsidR="000B3F07" w:rsidRPr="00196436" w:rsidRDefault="000B3F07" w:rsidP="00196436">
      <w:pPr>
        <w:spacing w:after="120" w:line="360" w:lineRule="auto"/>
        <w:ind w:firstLine="509"/>
        <w:jc w:val="both"/>
        <w:rPr>
          <w:rFonts w:eastAsiaTheme="minorHAnsi" w:cs="Times New Roman"/>
          <w:sz w:val="28"/>
          <w:szCs w:val="28"/>
          <w:rtl/>
        </w:rPr>
      </w:pPr>
      <w:r w:rsidRPr="00196436">
        <w:rPr>
          <w:rFonts w:eastAsiaTheme="minorHAnsi" w:cs="Times New Roman"/>
          <w:sz w:val="28"/>
          <w:szCs w:val="28"/>
          <w:rtl/>
        </w:rPr>
        <w:t xml:space="preserve">وفي سياق الحديث عن معجزات النبي محمد </w:t>
      </w:r>
      <w:r w:rsidRPr="00196436">
        <w:rPr>
          <w:rFonts w:eastAsiaTheme="minorHAnsi" w:cs="Times New Roman"/>
          <w:sz w:val="28"/>
          <w:szCs w:val="28"/>
          <w:rtl/>
        </w:rPr>
        <w:sym w:font="AGA Arabesque" w:char="F072"/>
      </w:r>
      <w:r w:rsidRPr="00196436">
        <w:rPr>
          <w:rFonts w:eastAsiaTheme="minorHAnsi" w:cs="Times New Roman"/>
          <w:sz w:val="28"/>
          <w:szCs w:val="28"/>
          <w:rtl/>
        </w:rPr>
        <w:t xml:space="preserve">، تبرز معجزاته كأحد أعظم الشواهد على نبوته ورسالته الخاتمة، بما في ذلك القرآن الكريم الذي يعد المعجزة الكبرى الباقية </w:t>
      </w:r>
      <w:r w:rsidR="001403C3" w:rsidRPr="00196436">
        <w:rPr>
          <w:rFonts w:eastAsiaTheme="minorHAnsi" w:cs="Times New Roman"/>
          <w:sz w:val="28"/>
          <w:szCs w:val="28"/>
          <w:rtl/>
        </w:rPr>
        <w:t>إِلى</w:t>
      </w:r>
      <w:r w:rsidRPr="00196436">
        <w:rPr>
          <w:rFonts w:eastAsiaTheme="minorHAnsi" w:cs="Times New Roman"/>
          <w:sz w:val="28"/>
          <w:szCs w:val="28"/>
          <w:rtl/>
        </w:rPr>
        <w:t xml:space="preserve"> يوم القيامة. وقد تم التأكيد على أن الرسالة الخاتمة لم تكن مجرد إضافة </w:t>
      </w:r>
      <w:r w:rsidR="001403C3" w:rsidRPr="00196436">
        <w:rPr>
          <w:rFonts w:eastAsiaTheme="minorHAnsi" w:cs="Times New Roman"/>
          <w:sz w:val="28"/>
          <w:szCs w:val="28"/>
          <w:rtl/>
        </w:rPr>
        <w:t>إِلى</w:t>
      </w:r>
      <w:r w:rsidRPr="00196436">
        <w:rPr>
          <w:rFonts w:eastAsiaTheme="minorHAnsi" w:cs="Times New Roman"/>
          <w:sz w:val="28"/>
          <w:szCs w:val="28"/>
          <w:rtl/>
        </w:rPr>
        <w:t xml:space="preserve"> ما سبقها، بل كانت تكملة وتصحيحًا للرسالات السابقة، وجاءت لتجمع بين جوانب العقيدة والشريعة، ولتؤسس لنظام متكامل يقوم على التوحيد والإيمان بالله.</w:t>
      </w:r>
    </w:p>
    <w:p w14:paraId="47018CA9" w14:textId="77777777" w:rsidR="000B3F07" w:rsidRPr="00196436" w:rsidRDefault="000B3F07" w:rsidP="00196436">
      <w:pPr>
        <w:spacing w:after="120" w:line="360" w:lineRule="auto"/>
        <w:ind w:firstLine="509"/>
        <w:jc w:val="both"/>
        <w:rPr>
          <w:rFonts w:eastAsiaTheme="minorHAnsi" w:cs="Times New Roman"/>
          <w:sz w:val="28"/>
          <w:szCs w:val="28"/>
          <w:rtl/>
        </w:rPr>
      </w:pPr>
      <w:r w:rsidRPr="00196436">
        <w:rPr>
          <w:rFonts w:eastAsiaTheme="minorHAnsi" w:cs="Times New Roman"/>
          <w:sz w:val="28"/>
          <w:szCs w:val="28"/>
          <w:rtl/>
        </w:rPr>
        <w:t xml:space="preserve">أما في المبحث الثاني، فقد ألقينا الضوء على المضامين العقدية في الرسالة الخاتمة، بدءًا من حاجة البشر لخاتم الأنبياء، مرورًا بالمضامين العقدية في الإسراء والمعراج، وصولًا </w:t>
      </w:r>
      <w:r w:rsidR="001403C3" w:rsidRPr="00196436">
        <w:rPr>
          <w:rFonts w:eastAsiaTheme="minorHAnsi" w:cs="Times New Roman"/>
          <w:sz w:val="28"/>
          <w:szCs w:val="28"/>
          <w:rtl/>
        </w:rPr>
        <w:t>إِلى</w:t>
      </w:r>
      <w:r w:rsidRPr="00196436">
        <w:rPr>
          <w:rFonts w:eastAsiaTheme="minorHAnsi" w:cs="Times New Roman"/>
          <w:sz w:val="28"/>
          <w:szCs w:val="28"/>
          <w:rtl/>
        </w:rPr>
        <w:t xml:space="preserve"> دلالة الهجرة النبوية على التوحيد. وقد رأينا كيف أن هذه الأحداث العظيمة لم تكن مجرد وقائع تاريخية، بل كانت تعبيرًا عن توجهات عقدية عميقة تهدف </w:t>
      </w:r>
      <w:r w:rsidR="001403C3" w:rsidRPr="00196436">
        <w:rPr>
          <w:rFonts w:eastAsiaTheme="minorHAnsi" w:cs="Times New Roman"/>
          <w:sz w:val="28"/>
          <w:szCs w:val="28"/>
          <w:rtl/>
        </w:rPr>
        <w:t>إِلى</w:t>
      </w:r>
      <w:r w:rsidRPr="00196436">
        <w:rPr>
          <w:rFonts w:eastAsiaTheme="minorHAnsi" w:cs="Times New Roman"/>
          <w:sz w:val="28"/>
          <w:szCs w:val="28"/>
          <w:rtl/>
        </w:rPr>
        <w:t xml:space="preserve"> ترسيخ العقيدة في نفوس المسلمين، وتجديد العهد بينهم وبين الله.</w:t>
      </w:r>
    </w:p>
    <w:p w14:paraId="217E1A05" w14:textId="77777777" w:rsidR="000B3F07" w:rsidRPr="00196436" w:rsidRDefault="000B3F07" w:rsidP="00196436">
      <w:pPr>
        <w:spacing w:after="120" w:line="360" w:lineRule="auto"/>
        <w:ind w:firstLine="509"/>
        <w:jc w:val="both"/>
        <w:rPr>
          <w:rFonts w:eastAsiaTheme="minorHAnsi" w:cs="Times New Roman"/>
          <w:sz w:val="28"/>
          <w:szCs w:val="28"/>
          <w:rtl/>
        </w:rPr>
      </w:pPr>
      <w:r w:rsidRPr="00196436">
        <w:rPr>
          <w:rFonts w:eastAsiaTheme="minorHAnsi" w:cs="Times New Roman"/>
          <w:sz w:val="28"/>
          <w:szCs w:val="28"/>
          <w:rtl/>
        </w:rPr>
        <w:t xml:space="preserve">الإسراء والمعراج، على سبيل المثال، لم يكن مجرد رحلة للنبي </w:t>
      </w:r>
      <w:r w:rsidRPr="00196436">
        <w:rPr>
          <w:rFonts w:eastAsiaTheme="minorHAnsi" w:cs="Times New Roman"/>
          <w:sz w:val="28"/>
          <w:szCs w:val="28"/>
          <w:rtl/>
        </w:rPr>
        <w:sym w:font="AGA Arabesque" w:char="F072"/>
      </w:r>
      <w:r w:rsidRPr="00196436">
        <w:rPr>
          <w:rFonts w:eastAsiaTheme="minorHAnsi" w:cs="Times New Roman"/>
          <w:sz w:val="28"/>
          <w:szCs w:val="28"/>
          <w:rtl/>
        </w:rPr>
        <w:t xml:space="preserve">، بل كان تأكيدًا على العناية الإلهية برسوله، وتبيانًا لمكانة المسجد الأقصى كأحد المساجد الثلاثة المقدسة، وربطًا بين الدعوة </w:t>
      </w:r>
      <w:r w:rsidR="00F125F6" w:rsidRPr="00196436">
        <w:rPr>
          <w:rFonts w:eastAsiaTheme="minorHAnsi" w:cs="Times New Roman"/>
          <w:sz w:val="28"/>
          <w:szCs w:val="28"/>
          <w:rtl/>
        </w:rPr>
        <w:t>الإسلامية</w:t>
      </w:r>
      <w:r w:rsidRPr="00196436">
        <w:rPr>
          <w:rFonts w:eastAsiaTheme="minorHAnsi" w:cs="Times New Roman"/>
          <w:sz w:val="28"/>
          <w:szCs w:val="28"/>
          <w:rtl/>
        </w:rPr>
        <w:t xml:space="preserve"> والدعوات السابقة، في إشارة </w:t>
      </w:r>
      <w:r w:rsidR="001403C3" w:rsidRPr="00196436">
        <w:rPr>
          <w:rFonts w:eastAsiaTheme="minorHAnsi" w:cs="Times New Roman"/>
          <w:sz w:val="28"/>
          <w:szCs w:val="28"/>
          <w:rtl/>
        </w:rPr>
        <w:t>إِلى</w:t>
      </w:r>
      <w:r w:rsidRPr="00196436">
        <w:rPr>
          <w:rFonts w:eastAsiaTheme="minorHAnsi" w:cs="Times New Roman"/>
          <w:sz w:val="28"/>
          <w:szCs w:val="28"/>
          <w:rtl/>
        </w:rPr>
        <w:t xml:space="preserve"> أن الإسلام هو الامتداد الطبيعي للدين الإبراهيمي.</w:t>
      </w:r>
    </w:p>
    <w:p w14:paraId="7DB8F77F" w14:textId="77777777" w:rsidR="00D056D3" w:rsidRPr="00196436" w:rsidRDefault="005A2102" w:rsidP="00196436">
      <w:pPr>
        <w:spacing w:after="120" w:line="360" w:lineRule="auto"/>
        <w:jc w:val="both"/>
        <w:rPr>
          <w:rFonts w:cs="Times New Roman"/>
          <w:sz w:val="28"/>
          <w:szCs w:val="28"/>
          <w:rtl/>
          <w:lang w:bidi="ar-IQ"/>
        </w:rPr>
      </w:pPr>
      <w:r w:rsidRPr="00196436">
        <w:rPr>
          <w:rFonts w:eastAsiaTheme="minorHAnsi" w:cs="Times New Roman"/>
          <w:sz w:val="28"/>
          <w:szCs w:val="28"/>
          <w:rtl/>
        </w:rPr>
        <w:t xml:space="preserve">   </w:t>
      </w:r>
      <w:r w:rsidR="000B3F07" w:rsidRPr="00196436">
        <w:rPr>
          <w:rFonts w:eastAsiaTheme="minorHAnsi" w:cs="Times New Roman"/>
          <w:sz w:val="28"/>
          <w:szCs w:val="28"/>
          <w:rtl/>
        </w:rPr>
        <w:t xml:space="preserve">وأخيرًا، دلالة الهجرة النبوية على التوحيد تأتي لتوضح كيف أن الإسلام بني على أساس متين من التوحيد الخالص، وأن الهجرة كانت فصلًا محوريًا في تاريخ الدعوة </w:t>
      </w:r>
      <w:r w:rsidR="00F125F6" w:rsidRPr="00196436">
        <w:rPr>
          <w:rFonts w:eastAsiaTheme="minorHAnsi" w:cs="Times New Roman"/>
          <w:sz w:val="28"/>
          <w:szCs w:val="28"/>
          <w:rtl/>
        </w:rPr>
        <w:t>الإسلامية</w:t>
      </w:r>
      <w:r w:rsidR="000B3F07" w:rsidRPr="00196436">
        <w:rPr>
          <w:rFonts w:eastAsiaTheme="minorHAnsi" w:cs="Times New Roman"/>
          <w:sz w:val="28"/>
          <w:szCs w:val="28"/>
          <w:rtl/>
        </w:rPr>
        <w:t xml:space="preserve">، حيث انتقلت من مرحلة الاضطهاد </w:t>
      </w:r>
      <w:r w:rsidR="001403C3" w:rsidRPr="00196436">
        <w:rPr>
          <w:rFonts w:eastAsiaTheme="minorHAnsi" w:cs="Times New Roman"/>
          <w:sz w:val="28"/>
          <w:szCs w:val="28"/>
          <w:rtl/>
        </w:rPr>
        <w:t>إِلى</w:t>
      </w:r>
      <w:r w:rsidR="000B3F07" w:rsidRPr="00196436">
        <w:rPr>
          <w:rFonts w:eastAsiaTheme="minorHAnsi" w:cs="Times New Roman"/>
          <w:sz w:val="28"/>
          <w:szCs w:val="28"/>
          <w:rtl/>
        </w:rPr>
        <w:t xml:space="preserve"> مرحلة بناء الدولة </w:t>
      </w:r>
      <w:r w:rsidR="00F125F6" w:rsidRPr="00196436">
        <w:rPr>
          <w:rFonts w:eastAsiaTheme="minorHAnsi" w:cs="Times New Roman"/>
          <w:sz w:val="28"/>
          <w:szCs w:val="28"/>
          <w:rtl/>
        </w:rPr>
        <w:t>الإسلامية</w:t>
      </w:r>
      <w:r w:rsidR="000B3F07" w:rsidRPr="00196436">
        <w:rPr>
          <w:rFonts w:eastAsiaTheme="minorHAnsi" w:cs="Times New Roman"/>
          <w:sz w:val="28"/>
          <w:szCs w:val="28"/>
          <w:rtl/>
        </w:rPr>
        <w:t xml:space="preserve"> على أساس من التوحيد والعدالة</w:t>
      </w:r>
      <w:r w:rsidR="000B3F07" w:rsidRPr="00196436">
        <w:rPr>
          <w:rFonts w:cs="Times New Roman"/>
          <w:sz w:val="28"/>
          <w:szCs w:val="28"/>
          <w:rtl/>
          <w:lang w:bidi="ar-IQ"/>
        </w:rPr>
        <w:t>.</w:t>
      </w:r>
    </w:p>
    <w:p w14:paraId="3BFBC07E" w14:textId="77777777" w:rsidR="00D056D3" w:rsidRPr="00196436" w:rsidRDefault="00D056D3" w:rsidP="00196436">
      <w:pPr>
        <w:bidi w:val="0"/>
        <w:spacing w:line="360" w:lineRule="auto"/>
        <w:rPr>
          <w:rFonts w:cs="Times New Roman"/>
          <w:sz w:val="28"/>
          <w:szCs w:val="28"/>
          <w:lang w:bidi="ar-IQ"/>
        </w:rPr>
      </w:pPr>
      <w:r w:rsidRPr="00196436">
        <w:rPr>
          <w:rFonts w:cs="Times New Roman"/>
          <w:sz w:val="28"/>
          <w:szCs w:val="28"/>
          <w:rtl/>
          <w:lang w:bidi="ar-IQ"/>
        </w:rPr>
        <w:br w:type="page"/>
      </w:r>
    </w:p>
    <w:p w14:paraId="44147744" w14:textId="77777777" w:rsidR="00D056D3" w:rsidRPr="00196436" w:rsidRDefault="00D056D3" w:rsidP="00196436">
      <w:pPr>
        <w:pStyle w:val="1"/>
        <w:bidi/>
        <w:spacing w:line="360" w:lineRule="auto"/>
        <w:jc w:val="center"/>
        <w:rPr>
          <w:color w:val="auto"/>
          <w:rtl/>
          <w:lang w:bidi="ar-IQ"/>
        </w:rPr>
      </w:pPr>
      <w:bookmarkStart w:id="86" w:name="_Toc179215897"/>
      <w:r w:rsidRPr="00196436">
        <w:rPr>
          <w:color w:val="auto"/>
          <w:rtl/>
          <w:lang w:bidi="ar-IQ"/>
        </w:rPr>
        <w:t>الف</w:t>
      </w:r>
      <w:r w:rsidR="009019FD" w:rsidRPr="00196436">
        <w:rPr>
          <w:color w:val="auto"/>
          <w:rtl/>
          <w:lang w:bidi="ar-IQ"/>
        </w:rPr>
        <w:t>صل الثالث</w:t>
      </w:r>
      <w:r w:rsidRPr="00196436">
        <w:rPr>
          <w:color w:val="auto"/>
          <w:rtl/>
          <w:lang w:bidi="ar-IQ"/>
        </w:rPr>
        <w:t xml:space="preserve">: </w:t>
      </w:r>
      <w:bookmarkEnd w:id="86"/>
      <w:r w:rsidR="000E1C55" w:rsidRPr="00196436">
        <w:rPr>
          <w:color w:val="auto"/>
          <w:rtl/>
          <w:lang w:bidi="ar-IQ"/>
        </w:rPr>
        <w:t>المضامين العقدية المتعلقة بالسمعيات</w:t>
      </w:r>
    </w:p>
    <w:p w14:paraId="60304F35"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 xml:space="preserve">المبحث الأول: </w:t>
      </w:r>
      <w:r w:rsidR="0003091B" w:rsidRPr="00196436">
        <w:rPr>
          <w:rFonts w:cs="Times New Roman"/>
          <w:rtl/>
          <w:lang w:bidi="ar-IQ"/>
        </w:rPr>
        <w:t>المضامين العقدية المتعلقة بالملائكة والجن والشياطين</w:t>
      </w:r>
    </w:p>
    <w:p w14:paraId="385B867C"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المطلب الأول: أدلة وجود ونزول الملائكة</w:t>
      </w:r>
    </w:p>
    <w:p w14:paraId="2A4321E8"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 xml:space="preserve">المطلب الثاني: حماية وحفظ الملائكة للنبي </w:t>
      </w:r>
      <w:r w:rsidRPr="00196436">
        <w:rPr>
          <w:rFonts w:cs="Times New Roman"/>
          <w:b/>
          <w:bCs/>
          <w:shd w:val="clear" w:color="auto" w:fill="FFFFFF"/>
        </w:rPr>
        <w:sym w:font="AGA Arabesque" w:char="F072"/>
      </w:r>
    </w:p>
    <w:p w14:paraId="6C789978"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المطلب الثالث: نزول الملائكة بالرحمة والنصر</w:t>
      </w:r>
    </w:p>
    <w:p w14:paraId="69A488C7"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المطلب الرابع: أدلة وجود ونزول الجن والشيطان</w:t>
      </w:r>
    </w:p>
    <w:p w14:paraId="6820219E"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المبحث الثاني: مضامين السمعيات المتعلقة بالموت والبرزخ</w:t>
      </w:r>
      <w:r w:rsidRPr="00196436">
        <w:rPr>
          <w:rFonts w:cs="Times New Roman"/>
          <w:rtl/>
          <w:lang w:bidi="ar-IQ"/>
        </w:rPr>
        <w:tab/>
      </w:r>
    </w:p>
    <w:p w14:paraId="33B696BF"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المطلب الأول عقيدة اليوم الآخر</w:t>
      </w:r>
      <w:r w:rsidRPr="00196436">
        <w:rPr>
          <w:rFonts w:cs="Times New Roman"/>
          <w:rtl/>
          <w:lang w:bidi="ar-IQ"/>
        </w:rPr>
        <w:tab/>
      </w:r>
    </w:p>
    <w:p w14:paraId="7EC1E9E3"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المطلب الثاني: السكرات</w:t>
      </w:r>
    </w:p>
    <w:p w14:paraId="703694C2"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المطلب الثالث: المؤمن والكافر</w:t>
      </w:r>
    </w:p>
    <w:p w14:paraId="78F5DADF"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المطلب الرابع: البرزخ وأحواله</w:t>
      </w:r>
    </w:p>
    <w:p w14:paraId="0ADA9BB8"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المبحث الثالث مضامين السمعيات المتعلقة بالساعة</w:t>
      </w:r>
    </w:p>
    <w:p w14:paraId="7F949B4F"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المطلب الأول: الساعة</w:t>
      </w:r>
    </w:p>
    <w:p w14:paraId="0317321E"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المطلب الثاني: النفخ في الصور</w:t>
      </w:r>
    </w:p>
    <w:p w14:paraId="2BEA6BA9"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المطلب الثالث: البعث والنشور</w:t>
      </w:r>
    </w:p>
    <w:p w14:paraId="5B31062A" w14:textId="77777777" w:rsidR="00D056D3" w:rsidRPr="00196436" w:rsidRDefault="00D056D3" w:rsidP="00196436">
      <w:pPr>
        <w:spacing w:line="360" w:lineRule="auto"/>
        <w:jc w:val="both"/>
        <w:rPr>
          <w:rFonts w:cs="Times New Roman"/>
          <w:sz w:val="28"/>
          <w:szCs w:val="28"/>
          <w:rtl/>
          <w:lang w:bidi="ar-IQ"/>
        </w:rPr>
      </w:pPr>
      <w:r w:rsidRPr="00196436">
        <w:rPr>
          <w:rFonts w:cs="Times New Roman"/>
          <w:sz w:val="28"/>
          <w:szCs w:val="28"/>
          <w:rtl/>
          <w:lang w:bidi="ar-IQ"/>
        </w:rPr>
        <w:t xml:space="preserve">المبحث الرابع: </w:t>
      </w:r>
      <w:r w:rsidR="00FF753D" w:rsidRPr="00196436">
        <w:rPr>
          <w:rFonts w:cs="Times New Roman"/>
          <w:sz w:val="28"/>
          <w:szCs w:val="28"/>
          <w:rtl/>
          <w:lang w:bidi="ar-IQ"/>
        </w:rPr>
        <w:t>مضامين السمعيات المتعلقة بالجزاء الأخروي</w:t>
      </w:r>
    </w:p>
    <w:p w14:paraId="02C66CF3"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المطلب الأول: منزلة النبي يوم القيامة</w:t>
      </w:r>
    </w:p>
    <w:p w14:paraId="114E6B24"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المطلب الثاني: الحوض</w:t>
      </w:r>
    </w:p>
    <w:p w14:paraId="0870F4CA" w14:textId="77777777" w:rsidR="00D056D3" w:rsidRPr="00196436" w:rsidRDefault="00D056D3" w:rsidP="00196436">
      <w:pPr>
        <w:spacing w:line="360" w:lineRule="auto"/>
        <w:jc w:val="both"/>
        <w:rPr>
          <w:rFonts w:cs="Times New Roman"/>
          <w:rtl/>
          <w:lang w:bidi="ar-IQ"/>
        </w:rPr>
      </w:pPr>
      <w:r w:rsidRPr="00196436">
        <w:rPr>
          <w:rFonts w:cs="Times New Roman"/>
          <w:rtl/>
          <w:lang w:bidi="ar-IQ"/>
        </w:rPr>
        <w:t>المطلب الثالث: الشفاعة</w:t>
      </w:r>
    </w:p>
    <w:p w14:paraId="706B900B" w14:textId="77777777" w:rsidR="009407EB" w:rsidRPr="00196436" w:rsidRDefault="00D056D3" w:rsidP="00196436">
      <w:pPr>
        <w:spacing w:line="360" w:lineRule="auto"/>
        <w:jc w:val="both"/>
        <w:rPr>
          <w:rFonts w:cs="Times New Roman"/>
          <w:rtl/>
        </w:rPr>
      </w:pPr>
      <w:r w:rsidRPr="00196436">
        <w:rPr>
          <w:rFonts w:cs="Times New Roman"/>
          <w:rtl/>
          <w:lang w:bidi="ar-IQ"/>
        </w:rPr>
        <w:t>المطلب الرابع: الجنة</w:t>
      </w:r>
      <w:r w:rsidR="009407EB" w:rsidRPr="00196436">
        <w:rPr>
          <w:rFonts w:cs="Times New Roman"/>
          <w:b/>
          <w:bCs/>
          <w:rtl/>
        </w:rPr>
        <w:tab/>
      </w:r>
      <w:r w:rsidR="009407EB" w:rsidRPr="00196436">
        <w:rPr>
          <w:rFonts w:cs="Times New Roman"/>
          <w:rtl/>
        </w:rPr>
        <w:tab/>
      </w:r>
    </w:p>
    <w:p w14:paraId="6981EBB5" w14:textId="77777777" w:rsidR="009407EB" w:rsidRPr="00196436" w:rsidRDefault="009407EB" w:rsidP="00196436">
      <w:pPr>
        <w:bidi w:val="0"/>
        <w:spacing w:after="120" w:line="360" w:lineRule="auto"/>
        <w:ind w:firstLine="565"/>
        <w:jc w:val="both"/>
        <w:rPr>
          <w:rFonts w:eastAsia="Calibri" w:cs="Times New Roman"/>
          <w:sz w:val="28"/>
          <w:szCs w:val="28"/>
        </w:rPr>
      </w:pPr>
      <w:r w:rsidRPr="00196436">
        <w:rPr>
          <w:rFonts w:cs="Times New Roman"/>
          <w:sz w:val="28"/>
          <w:szCs w:val="28"/>
          <w:rtl/>
        </w:rPr>
        <w:br w:type="page"/>
      </w:r>
    </w:p>
    <w:p w14:paraId="383C6661" w14:textId="77777777" w:rsidR="00330FAB" w:rsidRPr="00196436" w:rsidRDefault="009019FD" w:rsidP="00196436">
      <w:pPr>
        <w:pStyle w:val="ac"/>
        <w:spacing w:line="360" w:lineRule="auto"/>
        <w:rPr>
          <w:rFonts w:cs="Times New Roman"/>
          <w:sz w:val="28"/>
          <w:rtl/>
        </w:rPr>
      </w:pPr>
      <w:bookmarkStart w:id="87" w:name="_Toc179215898"/>
      <w:bookmarkStart w:id="88" w:name="_Toc176260986"/>
      <w:r w:rsidRPr="00196436">
        <w:rPr>
          <w:rFonts w:cs="Times New Roman"/>
          <w:rtl/>
        </w:rPr>
        <w:t>الفصل الثالث</w:t>
      </w:r>
      <w:r w:rsidR="00330FAB" w:rsidRPr="00196436">
        <w:rPr>
          <w:rFonts w:cs="Times New Roman"/>
          <w:rtl/>
        </w:rPr>
        <w:t xml:space="preserve">: </w:t>
      </w:r>
      <w:bookmarkEnd w:id="87"/>
      <w:r w:rsidR="000E1C55" w:rsidRPr="00196436">
        <w:rPr>
          <w:rFonts w:cs="Times New Roman"/>
          <w:rtl/>
        </w:rPr>
        <w:t>المضامين العقدية المتعلقة بالسمعيات</w:t>
      </w:r>
    </w:p>
    <w:p w14:paraId="00307919" w14:textId="77777777" w:rsidR="009407EB" w:rsidRPr="00196436" w:rsidRDefault="009407EB" w:rsidP="00196436">
      <w:pPr>
        <w:spacing w:line="360" w:lineRule="auto"/>
        <w:ind w:firstLine="566"/>
        <w:rPr>
          <w:rFonts w:cs="Times New Roman"/>
          <w:rtl/>
          <w:lang w:bidi="ar-IQ"/>
        </w:rPr>
      </w:pPr>
      <w:r w:rsidRPr="00196436">
        <w:rPr>
          <w:rFonts w:cs="Times New Roman"/>
          <w:rtl/>
        </w:rPr>
        <w:t>مدخل:</w:t>
      </w:r>
      <w:bookmarkEnd w:id="88"/>
    </w:p>
    <w:p w14:paraId="5EA27019" w14:textId="674D236D" w:rsidR="009407EB" w:rsidRPr="00196436" w:rsidRDefault="009407EB" w:rsidP="00196436">
      <w:pPr>
        <w:spacing w:after="120" w:line="360" w:lineRule="auto"/>
        <w:ind w:firstLine="565"/>
        <w:jc w:val="both"/>
        <w:rPr>
          <w:rFonts w:cs="Times New Roman"/>
          <w:sz w:val="28"/>
          <w:szCs w:val="28"/>
          <w:rtl/>
        </w:rPr>
      </w:pPr>
      <w:r w:rsidRPr="00196436">
        <w:rPr>
          <w:rFonts w:cs="Times New Roman"/>
          <w:sz w:val="28"/>
          <w:szCs w:val="28"/>
          <w:rtl/>
        </w:rPr>
        <w:t xml:space="preserve">تعد السمعيات من مباحث علم التوحيد الثلاثة: الالهيات والنبوات والسمعيات, وهي في الاصطلاح: الحل ما يثبت بالنصوص الشرعية, القران والسنة, من أمور واخبار الدين التي لا تخضع للاجتهاد, ويكون الايمان بها عن طريق السمع, أو الوحي, ولا دخل للعقل في اثباتها أو نفيها, وسميت سمعيات لأن الاصل فيها السمع, وهو الوحي المسموع من النبي </w:t>
      </w:r>
      <w:r w:rsidR="0083012E" w:rsidRPr="00196436">
        <w:rPr>
          <w:rFonts w:cs="Times New Roman"/>
          <w:sz w:val="28"/>
          <w:szCs w:val="28"/>
          <w:shd w:val="clear" w:color="auto" w:fill="FFFFFF"/>
        </w:rPr>
        <w:sym w:font="AGA Arabesque" w:char="F072"/>
      </w:r>
      <w:r w:rsidRPr="00196436">
        <w:rPr>
          <w:rFonts w:cs="Times New Roman"/>
          <w:sz w:val="28"/>
          <w:szCs w:val="28"/>
          <w:rtl/>
        </w:rPr>
        <w:t>, ويمكن القول أن القران سمعي والسنة سمعية</w:t>
      </w:r>
      <w:r w:rsidRPr="00196436">
        <w:rPr>
          <w:rFonts w:cs="Times New Roman"/>
          <w:sz w:val="28"/>
          <w:szCs w:val="28"/>
          <w:rtl/>
          <w:lang w:bidi="ar-IQ"/>
        </w:rPr>
        <w:t xml:space="preserve">, </w:t>
      </w:r>
      <w:r w:rsidRPr="00196436">
        <w:rPr>
          <w:rFonts w:cs="Times New Roman"/>
          <w:sz w:val="28"/>
          <w:szCs w:val="28"/>
          <w:rtl/>
        </w:rPr>
        <w:t>وسميت ايضا بالغيبات لأنها غابت عن حياة الانسان فلا دليل في حياته يدل عليها دلالة قطعية غير النصوص الشرعية</w:t>
      </w:r>
    </w:p>
    <w:p w14:paraId="18B35BE2" w14:textId="77777777" w:rsidR="009407EB" w:rsidRPr="00196436" w:rsidRDefault="009407EB" w:rsidP="00196436">
      <w:pPr>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وتنبع أهمية دراسة السمعيات من كونها تُعنى بالجوانب الخفية التي تؤثر بشكل مباشر على فهم المسلم للعالم والآخرة, كما إن الاعتقاد الراسخ بهذه المفاهيم يعزز من ارتباط المسلم بعقيدته ويؤكد له وجود عالم آخر ينتظره، مما يدفعه للالتزام بتعاليم الإسلام والعمل على تحقيق مرضاة الله, والسيرة النبوية هي الوسيلة المثلى لتقديم هذه المفاهيم بطريقة عملية وواضحة، إذ تُظهر حياة النبي محمد </w:t>
      </w:r>
      <w:r w:rsidRPr="00196436">
        <w:rPr>
          <w:rFonts w:cs="Times New Roman"/>
          <w:sz w:val="28"/>
          <w:szCs w:val="28"/>
          <w:lang w:bidi="ar-EG"/>
        </w:rPr>
        <w:sym w:font="AGA Arabesque" w:char="F072"/>
      </w:r>
      <w:r w:rsidRPr="00196436">
        <w:rPr>
          <w:rFonts w:cs="Times New Roman"/>
          <w:sz w:val="28"/>
          <w:szCs w:val="28"/>
          <w:rtl/>
          <w:lang w:bidi="ar-EG"/>
        </w:rPr>
        <w:t xml:space="preserve"> كيف تجسدت هذه المعتقدات في سلوك النبي </w:t>
      </w:r>
      <w:r w:rsidRPr="00196436">
        <w:rPr>
          <w:rFonts w:cs="Times New Roman"/>
          <w:sz w:val="28"/>
          <w:szCs w:val="28"/>
          <w:lang w:bidi="ar-EG"/>
        </w:rPr>
        <w:sym w:font="AGA Arabesque" w:char="F072"/>
      </w:r>
      <w:r w:rsidRPr="00196436">
        <w:rPr>
          <w:rFonts w:cs="Times New Roman"/>
          <w:sz w:val="28"/>
          <w:szCs w:val="28"/>
          <w:rtl/>
          <w:lang w:bidi="ar-EG"/>
        </w:rPr>
        <w:t xml:space="preserve"> وأصحابه </w:t>
      </w:r>
      <w:r w:rsidRPr="00196436">
        <w:rPr>
          <w:rFonts w:cs="Times New Roman"/>
          <w:sz w:val="28"/>
          <w:szCs w:val="28"/>
          <w:lang w:bidi="ar-EG"/>
        </w:rPr>
        <w:sym w:font="AGA Arabesque" w:char="F079"/>
      </w:r>
      <w:r w:rsidRPr="00196436">
        <w:rPr>
          <w:rFonts w:cs="Times New Roman"/>
          <w:sz w:val="28"/>
          <w:szCs w:val="28"/>
          <w:rtl/>
          <w:lang w:bidi="ar-EG"/>
        </w:rPr>
        <w:t>.</w:t>
      </w:r>
    </w:p>
    <w:p w14:paraId="33D8A513" w14:textId="77777777" w:rsidR="009407EB" w:rsidRPr="00196436" w:rsidRDefault="009407EB" w:rsidP="00196436">
      <w:pPr>
        <w:spacing w:after="120" w:line="360" w:lineRule="auto"/>
        <w:ind w:firstLine="565"/>
        <w:jc w:val="both"/>
        <w:rPr>
          <w:rFonts w:cs="Times New Roman"/>
          <w:sz w:val="28"/>
          <w:szCs w:val="28"/>
          <w:rtl/>
          <w:lang w:bidi="ar-EG"/>
        </w:rPr>
      </w:pPr>
      <w:r w:rsidRPr="00196436">
        <w:rPr>
          <w:rFonts w:cs="Times New Roman"/>
          <w:sz w:val="28"/>
          <w:szCs w:val="28"/>
          <w:rtl/>
          <w:lang w:bidi="ar-EG"/>
        </w:rPr>
        <w:t>إن دراسة السمعيات في كتب السيرة النبوية المعاصرة تتطلب منهجية شاملة تتناول النصوص والآثار المروية، وكذلك تحليلات العلماء والشراح المعاصرين, فيجب أن تشمل هذه الدراسة جوانب متعددة مثل النصوص القرآنية والأحاديث النبوية، وكذلك التفسيرات والشروح التي قدمها العلماء عبر العصور, وهذا يتيح لنا فهماً متكاملاً لكيفية تناول هذه القضايا الغيبية وتقديمها بشكل يعزز من عقيدة المسلم وإيمانه.</w:t>
      </w:r>
    </w:p>
    <w:p w14:paraId="194197AE" w14:textId="77777777" w:rsidR="009407EB" w:rsidRPr="00196436" w:rsidRDefault="009407EB" w:rsidP="00196436">
      <w:pPr>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إن مباحث السمعيات تتعامل مع موضوعات غيبية لا تخضع للتجربة الحسية المباشرة، ولذلك يعتمد المسلم في إيمانه بها على التصديق والتسليم بما ورد في الكتاب والسنة, من هنا، تأتي أهمية تناول هذه المفاهيم في سياق السيرة النبوية، حيث يتم تقديمها من خلال أحداث حياتية واقعية عاشها النبي </w:t>
      </w:r>
      <w:r w:rsidRPr="00196436">
        <w:rPr>
          <w:rFonts w:cs="Times New Roman"/>
          <w:sz w:val="28"/>
          <w:szCs w:val="28"/>
          <w:lang w:bidi="ar-EG"/>
        </w:rPr>
        <w:sym w:font="AGA Arabesque" w:char="F072"/>
      </w:r>
      <w:r w:rsidRPr="00196436">
        <w:rPr>
          <w:rFonts w:cs="Times New Roman"/>
          <w:sz w:val="28"/>
          <w:szCs w:val="28"/>
          <w:rtl/>
          <w:lang w:bidi="ar-EG"/>
        </w:rPr>
        <w:t xml:space="preserve"> وأصحابه </w:t>
      </w:r>
      <w:r w:rsidRPr="00196436">
        <w:rPr>
          <w:rFonts w:cs="Times New Roman"/>
          <w:sz w:val="28"/>
          <w:szCs w:val="28"/>
          <w:lang w:bidi="ar-EG"/>
        </w:rPr>
        <w:sym w:font="AGA Arabesque" w:char="F079"/>
      </w:r>
      <w:r w:rsidRPr="00196436">
        <w:rPr>
          <w:rFonts w:cs="Times New Roman"/>
          <w:sz w:val="28"/>
          <w:szCs w:val="28"/>
          <w:rtl/>
          <w:lang w:bidi="ar-EG"/>
        </w:rPr>
        <w:t>، مما يجعلها أكثر تأثيراً وقرباً من وجدان المسلم.</w:t>
      </w:r>
    </w:p>
    <w:p w14:paraId="0464B685" w14:textId="77777777" w:rsidR="009407EB" w:rsidRPr="00196436" w:rsidRDefault="009407EB" w:rsidP="00196436">
      <w:pPr>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لذلك تعد السيرة النبوية المصدر الأهم لفهم كيفية تفاعل المسلم مع هذه المفاهيم الغيبية في حياته اليومية, فالنبي محمد </w:t>
      </w:r>
      <w:r w:rsidRPr="00196436">
        <w:rPr>
          <w:rFonts w:cs="Times New Roman"/>
          <w:sz w:val="28"/>
          <w:szCs w:val="28"/>
          <w:lang w:bidi="ar-EG"/>
        </w:rPr>
        <w:sym w:font="AGA Arabesque" w:char="F072"/>
      </w:r>
      <w:r w:rsidRPr="00196436">
        <w:rPr>
          <w:rFonts w:cs="Times New Roman"/>
          <w:sz w:val="28"/>
          <w:szCs w:val="28"/>
          <w:rtl/>
          <w:lang w:bidi="ar-EG"/>
        </w:rPr>
        <w:t xml:space="preserve"> هو النموذج الأكمل للمؤمن الذي يعيش هذه الحقائق الغيبية بكل تفاصيلها، من خلال إيمانه العميق وتصديقه بوعد الله ووعيده، وإيمانه المطلق بوجود الملائكة والشياطين، والآخرة وما فيها من حساب وثواب وعقاب, لذا فإن دراسة السيرة النبوية تعزز من قدرة المسلم على تفعيل هذه المعتقدات في حياته وسلوكه.</w:t>
      </w:r>
    </w:p>
    <w:p w14:paraId="26BACAA9" w14:textId="77777777" w:rsidR="009407EB" w:rsidRPr="00196436" w:rsidRDefault="009407EB" w:rsidP="00196436">
      <w:pPr>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كما تتناول كتب السيرة النبوية المعاصرة مواضيع السمعيات بشمولية وعمق، حيث تقدم تفسيرات وشروحاً تساعد المسلم على فهم هذه المفاهيم بشكل أوسع وأدق. هذه الكتب تستند </w:t>
      </w:r>
      <w:r w:rsidR="001403C3" w:rsidRPr="00196436">
        <w:rPr>
          <w:rFonts w:cs="Times New Roman"/>
          <w:sz w:val="28"/>
          <w:szCs w:val="28"/>
          <w:rtl/>
          <w:lang w:bidi="ar-EG"/>
        </w:rPr>
        <w:t>إِلى</w:t>
      </w:r>
      <w:r w:rsidRPr="00196436">
        <w:rPr>
          <w:rFonts w:cs="Times New Roman"/>
          <w:sz w:val="28"/>
          <w:szCs w:val="28"/>
          <w:rtl/>
          <w:lang w:bidi="ar-EG"/>
        </w:rPr>
        <w:t xml:space="preserve"> المنهج العلمي والبحث الأكاديمي في تناولها للسيرة، مما يضفي عليها مصداقية ويعزز من قيمتها العلمية والدينية. علاوة على ذلك، تُعنى هذه الكتب بتقديم الأدلة والنصوص الشرعية التي تدعم المعتقدات السمعية، مما يسهم في ترسيخها في عقل وقلب المسلم.</w:t>
      </w:r>
    </w:p>
    <w:p w14:paraId="66FD6DAA" w14:textId="1554E803" w:rsidR="009407EB" w:rsidRPr="00196436" w:rsidRDefault="009407EB" w:rsidP="00196436">
      <w:pPr>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وتُعد دراسة السمعيات في كتب السيرة النبوية المعاصرة أمراً ضرورياً لفهم العقيدة </w:t>
      </w:r>
      <w:r w:rsidR="00F125F6" w:rsidRPr="00196436">
        <w:rPr>
          <w:rFonts w:cs="Times New Roman"/>
          <w:sz w:val="28"/>
          <w:szCs w:val="28"/>
          <w:rtl/>
          <w:lang w:bidi="ar-EG"/>
        </w:rPr>
        <w:t>الإسلامية</w:t>
      </w:r>
      <w:r w:rsidRPr="00196436">
        <w:rPr>
          <w:rFonts w:cs="Times New Roman"/>
          <w:sz w:val="28"/>
          <w:szCs w:val="28"/>
          <w:rtl/>
          <w:lang w:bidi="ar-EG"/>
        </w:rPr>
        <w:t xml:space="preserve"> بشكل متكامل؛ لأنها تساعد على توضيح كيف يمكن للمسلم أن يعيش هذه الحقائق الغيبية في حياته اليومية، ويستفيد منها في تقوية إيمانه وتعزيز ارتباطه بدينه, ومن خلال فهم الدور الذي تلعبه الملائكة والجن والشياطين في حياة الإنسان، وكذلك الاعتقاد بالحياة بعد الموت وأحداث اليوم الآخر، فيمكن للمسلم أن يبني رؤيته الشاملة للحياة والآخرة، ويعيش حياته وفقاً لتعاليم الإسلام بشكل واعٍ ومسؤول.</w:t>
      </w:r>
    </w:p>
    <w:p w14:paraId="2364FC69" w14:textId="77777777" w:rsidR="009407EB" w:rsidRPr="00196436" w:rsidRDefault="009407EB" w:rsidP="00196436">
      <w:pPr>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ولأن للسيرة النبوية مكانة مركزية في الإسلام، إذ تُقدّم حياة النبي محمد </w:t>
      </w:r>
      <w:r w:rsidRPr="00196436">
        <w:rPr>
          <w:rFonts w:cs="Times New Roman"/>
          <w:sz w:val="28"/>
          <w:szCs w:val="28"/>
          <w:lang w:bidi="ar-EG"/>
        </w:rPr>
        <w:sym w:font="AGA Arabesque" w:char="F072"/>
      </w:r>
      <w:r w:rsidRPr="00196436">
        <w:rPr>
          <w:rFonts w:cs="Times New Roman"/>
          <w:sz w:val="28"/>
          <w:szCs w:val="28"/>
          <w:rtl/>
          <w:lang w:bidi="ar-EG"/>
        </w:rPr>
        <w:t xml:space="preserve"> بوصفه القدوة والأسوة الحسنة للمسلمين من خلال السيرة النبوية، فإن دراسة السمعيات ضمن سياق السيرة النبوية تُسهم في تعميق فهم المؤمنين للعقيدة </w:t>
      </w:r>
      <w:r w:rsidR="00F125F6" w:rsidRPr="00196436">
        <w:rPr>
          <w:rFonts w:cs="Times New Roman"/>
          <w:sz w:val="28"/>
          <w:szCs w:val="28"/>
          <w:rtl/>
          <w:lang w:bidi="ar-EG"/>
        </w:rPr>
        <w:t>الإسلامية</w:t>
      </w:r>
      <w:r w:rsidRPr="00196436">
        <w:rPr>
          <w:rFonts w:cs="Times New Roman"/>
          <w:sz w:val="28"/>
          <w:szCs w:val="28"/>
          <w:rtl/>
          <w:lang w:bidi="ar-EG"/>
        </w:rPr>
        <w:t>.</w:t>
      </w:r>
    </w:p>
    <w:p w14:paraId="7433FFF7" w14:textId="77777777" w:rsidR="00E87E26" w:rsidRPr="00196436" w:rsidRDefault="009407EB" w:rsidP="00196436">
      <w:pPr>
        <w:spacing w:after="120" w:line="360" w:lineRule="auto"/>
        <w:ind w:firstLine="565"/>
        <w:jc w:val="both"/>
        <w:rPr>
          <w:rFonts w:cs="Times New Roman"/>
          <w:rtl/>
        </w:rPr>
      </w:pPr>
      <w:r w:rsidRPr="00196436">
        <w:rPr>
          <w:rFonts w:cs="Times New Roman"/>
          <w:b/>
          <w:bCs/>
          <w:sz w:val="28"/>
          <w:szCs w:val="28"/>
          <w:rtl/>
          <w:lang w:bidi="ar-EG"/>
        </w:rPr>
        <w:t>وسأتناول في هذا المدخل التعريف بمفهوم (السمعيات) في اللغة والاصطلاح, وهي كما يأتي:</w:t>
      </w:r>
    </w:p>
    <w:p w14:paraId="09EF8CF0" w14:textId="77777777" w:rsidR="009407EB" w:rsidRPr="00196436" w:rsidRDefault="009407EB" w:rsidP="00196436">
      <w:pPr>
        <w:spacing w:after="120" w:line="360" w:lineRule="auto"/>
        <w:ind w:firstLine="565"/>
        <w:jc w:val="both"/>
        <w:rPr>
          <w:rFonts w:eastAsia="Calibri" w:cs="Times New Roman"/>
          <w:b/>
          <w:bCs/>
          <w:sz w:val="28"/>
          <w:szCs w:val="28"/>
          <w:rtl/>
        </w:rPr>
      </w:pPr>
      <w:r w:rsidRPr="00196436">
        <w:rPr>
          <w:rFonts w:eastAsia="Calibri" w:cs="Times New Roman"/>
          <w:b/>
          <w:bCs/>
          <w:sz w:val="28"/>
          <w:szCs w:val="28"/>
          <w:rtl/>
          <w:lang w:bidi="fa-IR"/>
        </w:rPr>
        <w:t>السمعيات لغةً:</w:t>
      </w:r>
    </w:p>
    <w:p w14:paraId="45FE7D5F" w14:textId="5342BB61" w:rsidR="009407EB" w:rsidRPr="00196436" w:rsidRDefault="009407EB" w:rsidP="00196436">
      <w:pPr>
        <w:spacing w:after="120" w:line="360" w:lineRule="auto"/>
        <w:ind w:firstLine="565"/>
        <w:jc w:val="both"/>
        <w:rPr>
          <w:rFonts w:eastAsia="Calibri" w:cs="Times New Roman"/>
          <w:sz w:val="28"/>
          <w:szCs w:val="28"/>
          <w:rtl/>
          <w:lang w:bidi="fa-IR"/>
        </w:rPr>
      </w:pPr>
      <w:r w:rsidRPr="00196436">
        <w:rPr>
          <w:rFonts w:eastAsia="Calibri" w:cs="Times New Roman"/>
          <w:sz w:val="28"/>
          <w:szCs w:val="28"/>
          <w:rtl/>
          <w:lang w:bidi="fa-IR"/>
        </w:rPr>
        <w:t xml:space="preserve">السمعيات كلمة منسوبة </w:t>
      </w:r>
      <w:r w:rsidR="001403C3" w:rsidRPr="00196436">
        <w:rPr>
          <w:rFonts w:eastAsia="Calibri" w:cs="Times New Roman"/>
          <w:sz w:val="28"/>
          <w:szCs w:val="28"/>
          <w:rtl/>
          <w:lang w:bidi="fa-IR"/>
        </w:rPr>
        <w:t>إِلى</w:t>
      </w:r>
      <w:r w:rsidRPr="00196436">
        <w:rPr>
          <w:rFonts w:eastAsia="Calibri" w:cs="Times New Roman"/>
          <w:sz w:val="28"/>
          <w:szCs w:val="28"/>
          <w:rtl/>
          <w:lang w:bidi="fa-IR"/>
        </w:rPr>
        <w:t xml:space="preserve"> السمع من سَمِعَ يَسْمَعُ سَمْعَاً، قال الخليل: "السَّمْعُ: الأُذُن"</w:t>
      </w:r>
      <w:r w:rsidR="008E37C0" w:rsidRPr="00196436">
        <w:rPr>
          <w:rFonts w:eastAsia="Calibri" w:cs="Times New Roman"/>
          <w:sz w:val="28"/>
          <w:szCs w:val="28"/>
          <w:rtl/>
          <w:lang w:bidi="fa-IR"/>
        </w:rPr>
        <w:t xml:space="preserve">، وقال ابن </w:t>
      </w:r>
      <w:r w:rsidRPr="00196436">
        <w:rPr>
          <w:rFonts w:eastAsia="Calibri" w:cs="Times New Roman"/>
          <w:sz w:val="28"/>
          <w:szCs w:val="28"/>
          <w:rtl/>
          <w:lang w:bidi="fa-IR"/>
        </w:rPr>
        <w:t xml:space="preserve">منظور: "السَّمْعُ: حس الأذن"، قال </w:t>
      </w:r>
      <w:r w:rsidR="001403C3" w:rsidRPr="00196436">
        <w:rPr>
          <w:rFonts w:eastAsia="Calibri" w:cs="Times New Roman"/>
          <w:sz w:val="28"/>
          <w:szCs w:val="28"/>
          <w:rtl/>
          <w:lang w:bidi="fa-IR"/>
        </w:rPr>
        <w:t>تعالى</w:t>
      </w:r>
      <w:r w:rsidRPr="00196436">
        <w:rPr>
          <w:rFonts w:eastAsia="Calibri" w:cs="Times New Roman"/>
          <w:sz w:val="28"/>
          <w:szCs w:val="28"/>
          <w:rtl/>
          <w:lang w:bidi="fa-IR"/>
        </w:rPr>
        <w:t xml:space="preserve">: </w:t>
      </w:r>
      <w:r w:rsidRPr="00196436">
        <w:rPr>
          <w:rFonts w:cs="Times New Roman"/>
          <w:sz w:val="28"/>
          <w:szCs w:val="28"/>
          <w:rtl/>
        </w:rPr>
        <w:t>ﭐ</w:t>
      </w:r>
      <w:r w:rsidRPr="00196436">
        <w:rPr>
          <w:rFonts w:eastAsia="Calibri" w:cs="Times New Roman"/>
          <w:sz w:val="28"/>
          <w:szCs w:val="28"/>
          <w:rtl/>
          <w:lang w:bidi="fa-IR"/>
        </w:rPr>
        <w:t xml:space="preserve">، وسمعي (مفرد): اسم منسوب </w:t>
      </w:r>
      <w:r w:rsidR="001403C3" w:rsidRPr="00196436">
        <w:rPr>
          <w:rFonts w:eastAsia="Calibri" w:cs="Times New Roman"/>
          <w:sz w:val="28"/>
          <w:szCs w:val="28"/>
          <w:rtl/>
          <w:lang w:bidi="fa-IR"/>
        </w:rPr>
        <w:t>إِلى</w:t>
      </w:r>
      <w:r w:rsidRPr="00196436">
        <w:rPr>
          <w:rFonts w:eastAsia="Calibri" w:cs="Times New Roman"/>
          <w:sz w:val="28"/>
          <w:szCs w:val="28"/>
          <w:rtl/>
          <w:lang w:bidi="fa-IR"/>
        </w:rPr>
        <w:t xml:space="preserve"> سَمْع. وسمعيات (جمع) ما يستند </w:t>
      </w:r>
      <w:r w:rsidR="001403C3" w:rsidRPr="00196436">
        <w:rPr>
          <w:rFonts w:eastAsia="Calibri" w:cs="Times New Roman"/>
          <w:sz w:val="28"/>
          <w:szCs w:val="28"/>
          <w:rtl/>
          <w:lang w:bidi="fa-IR"/>
        </w:rPr>
        <w:t>إِلى</w:t>
      </w:r>
      <w:r w:rsidRPr="00196436">
        <w:rPr>
          <w:rFonts w:eastAsia="Calibri" w:cs="Times New Roman"/>
          <w:sz w:val="28"/>
          <w:szCs w:val="28"/>
          <w:rtl/>
          <w:lang w:bidi="fa-IR"/>
        </w:rPr>
        <w:t xml:space="preserve"> الوحي، كالجنة والنار وأحوال يوم القيامة.</w:t>
      </w:r>
    </w:p>
    <w:p w14:paraId="4F1C8977" w14:textId="77777777" w:rsidR="009407EB" w:rsidRPr="00196436" w:rsidRDefault="009407EB" w:rsidP="00196436">
      <w:pPr>
        <w:spacing w:after="120" w:line="360" w:lineRule="auto"/>
        <w:ind w:firstLine="565"/>
        <w:jc w:val="both"/>
        <w:rPr>
          <w:rFonts w:eastAsia="Calibri" w:cs="Times New Roman"/>
          <w:b/>
          <w:bCs/>
          <w:sz w:val="28"/>
          <w:szCs w:val="28"/>
          <w:rtl/>
        </w:rPr>
      </w:pPr>
      <w:r w:rsidRPr="00196436">
        <w:rPr>
          <w:rFonts w:eastAsia="Calibri" w:cs="Times New Roman"/>
          <w:b/>
          <w:bCs/>
          <w:sz w:val="28"/>
          <w:szCs w:val="28"/>
          <w:rtl/>
        </w:rPr>
        <w:t>السمعيات اصطلاحاً:</w:t>
      </w:r>
    </w:p>
    <w:p w14:paraId="14D27FE9" w14:textId="2DDAD2EC" w:rsidR="009407EB" w:rsidRPr="00196436" w:rsidRDefault="009407EB" w:rsidP="00196436">
      <w:pPr>
        <w:spacing w:after="120" w:line="360" w:lineRule="auto"/>
        <w:ind w:firstLine="565"/>
        <w:jc w:val="both"/>
        <w:rPr>
          <w:rFonts w:eastAsia="Calibri" w:cs="Times New Roman"/>
          <w:sz w:val="28"/>
          <w:szCs w:val="28"/>
          <w:rtl/>
        </w:rPr>
      </w:pPr>
      <w:r w:rsidRPr="00196436">
        <w:rPr>
          <w:rFonts w:eastAsia="Calibri" w:cs="Times New Roman"/>
          <w:sz w:val="28"/>
          <w:szCs w:val="28"/>
          <w:rtl/>
        </w:rPr>
        <w:t xml:space="preserve">اصطلح علماء الكلام على أن يذكروا في هذا القسم (السمعيات أو الغيبيات) الأمور التي تتوقف على السمع والمراد بالسمع، هي الأدلة النقلية من كتاب الله </w:t>
      </w:r>
      <w:r w:rsidR="001403C3" w:rsidRPr="00196436">
        <w:rPr>
          <w:rFonts w:eastAsia="Calibri" w:cs="Times New Roman"/>
          <w:sz w:val="28"/>
          <w:szCs w:val="28"/>
          <w:rtl/>
        </w:rPr>
        <w:t>تعالى</w:t>
      </w:r>
      <w:r w:rsidRPr="00196436">
        <w:rPr>
          <w:rFonts w:eastAsia="Calibri" w:cs="Times New Roman"/>
          <w:sz w:val="28"/>
          <w:szCs w:val="28"/>
          <w:rtl/>
        </w:rPr>
        <w:t xml:space="preserve"> وسنة نبيه </w:t>
      </w:r>
      <w:r w:rsidRPr="00196436">
        <w:rPr>
          <w:rFonts w:eastAsia="Calibri" w:cs="Times New Roman"/>
          <w:sz w:val="28"/>
          <w:szCs w:val="28"/>
        </w:rPr>
        <w:sym w:font="AGA Arabesque" w:char="F072"/>
      </w:r>
      <w:r w:rsidRPr="00196436">
        <w:rPr>
          <w:rFonts w:eastAsia="Calibri" w:cs="Times New Roman"/>
          <w:sz w:val="28"/>
          <w:szCs w:val="28"/>
          <w:rtl/>
        </w:rPr>
        <w:t xml:space="preserve"> فأما الأمور التي يتوقف عليها ثبوت الكتاب والسنة فهي مباحث النبوات وما يتعلق بها، إذ لا يمكن التصديق بالكتاب والسنة إلا بعد التصديق برسالة من جاء بهما، وأما الأمور التي تتوقف على الكتاب والسنة فهي الأمور الغيبية التي لا يمكن للعقل أن يستقل بإدراكها كعذاب القبر ونعيمه، والبعث، والحساب، والميزان، والصراط، والحوض، والجنة والنار ونحو ذلك، أما تسميتها بالغيبيات فلأنها أمور غائبة عنا ولا أثر لها في حياتنا يدلنا عليها دلالة قطعية.</w:t>
      </w:r>
    </w:p>
    <w:p w14:paraId="6A81D3C6" w14:textId="3EDA67CC" w:rsidR="009407EB" w:rsidRPr="00196436" w:rsidRDefault="009407EB" w:rsidP="00196436">
      <w:pPr>
        <w:spacing w:after="120" w:line="360" w:lineRule="auto"/>
        <w:ind w:firstLine="565"/>
        <w:jc w:val="both"/>
        <w:rPr>
          <w:rFonts w:eastAsia="Calibri" w:cs="Times New Roman"/>
          <w:b/>
          <w:bCs/>
          <w:sz w:val="28"/>
          <w:szCs w:val="28"/>
          <w:rtl/>
        </w:rPr>
      </w:pPr>
      <w:r w:rsidRPr="00196436">
        <w:rPr>
          <w:rFonts w:eastAsia="Calibri" w:cs="Times New Roman"/>
          <w:b/>
          <w:bCs/>
          <w:sz w:val="28"/>
          <w:szCs w:val="28"/>
          <w:rtl/>
        </w:rPr>
        <w:t>فالسمعيات:</w:t>
      </w:r>
      <w:r w:rsidRPr="00196436">
        <w:rPr>
          <w:rFonts w:eastAsia="Calibri" w:cs="Times New Roman"/>
          <w:sz w:val="28"/>
          <w:szCs w:val="28"/>
          <w:rtl/>
        </w:rPr>
        <w:t xml:space="preserve"> هي الاعتقادات التي لا يستقل العقل بإثباتها، وإنما يتوقف أثباتها على الأدلة السمعية</w:t>
      </w:r>
      <w:r w:rsidRPr="00196436">
        <w:rPr>
          <w:rFonts w:eastAsia="Calibri" w:cs="Times New Roman"/>
          <w:sz w:val="28"/>
          <w:szCs w:val="28"/>
          <w:rtl/>
          <w:lang w:bidi="fa-IR"/>
        </w:rPr>
        <w:t>.</w:t>
      </w:r>
    </w:p>
    <w:p w14:paraId="11A653BC" w14:textId="5E1C85E7" w:rsidR="009407EB" w:rsidRPr="00196436" w:rsidRDefault="009407EB" w:rsidP="00196436">
      <w:pPr>
        <w:spacing w:after="120" w:line="360" w:lineRule="auto"/>
        <w:ind w:firstLine="565"/>
        <w:jc w:val="both"/>
        <w:rPr>
          <w:rFonts w:eastAsia="Calibri" w:cs="Times New Roman"/>
          <w:sz w:val="28"/>
          <w:szCs w:val="28"/>
          <w:rtl/>
        </w:rPr>
      </w:pPr>
      <w:r w:rsidRPr="00196436">
        <w:rPr>
          <w:rFonts w:eastAsia="Calibri" w:cs="Times New Roman"/>
          <w:sz w:val="28"/>
          <w:szCs w:val="28"/>
          <w:rtl/>
        </w:rPr>
        <w:t>يقول الإمام ابن حجر</w:t>
      </w:r>
      <w:r w:rsidRPr="00196436">
        <w:rPr>
          <w:rFonts w:eastAsia="Calibri" w:cs="Times New Roman"/>
          <w:b/>
          <w:bCs/>
          <w:sz w:val="28"/>
          <w:szCs w:val="28"/>
          <w:rtl/>
        </w:rPr>
        <w:t xml:space="preserve"> </w:t>
      </w:r>
      <w:r w:rsidRPr="00196436">
        <w:rPr>
          <w:rFonts w:eastAsia="Calibri" w:cs="Times New Roman"/>
          <w:sz w:val="28"/>
          <w:szCs w:val="28"/>
          <w:rtl/>
        </w:rPr>
        <w:t>(</w:t>
      </w:r>
      <w:r w:rsidR="005E32DC" w:rsidRPr="00196436">
        <w:rPr>
          <w:rFonts w:cs="Times New Roman"/>
          <w:b/>
          <w:bCs/>
        </w:rPr>
        <w:sym w:font="KFGQPC Arabic Symbols 01" w:char="F072"/>
      </w:r>
      <w:r w:rsidRPr="00196436">
        <w:rPr>
          <w:rFonts w:eastAsia="Calibri" w:cs="Times New Roman"/>
          <w:sz w:val="28"/>
          <w:szCs w:val="28"/>
          <w:rtl/>
        </w:rPr>
        <w:t xml:space="preserve">): ونحن لا ننكر أن العقل يرشد </w:t>
      </w:r>
      <w:r w:rsidR="001403C3" w:rsidRPr="00196436">
        <w:rPr>
          <w:rFonts w:eastAsia="Calibri" w:cs="Times New Roman"/>
          <w:sz w:val="28"/>
          <w:szCs w:val="28"/>
          <w:rtl/>
        </w:rPr>
        <w:t>إِلى</w:t>
      </w:r>
      <w:r w:rsidRPr="00196436">
        <w:rPr>
          <w:rFonts w:eastAsia="Calibri" w:cs="Times New Roman"/>
          <w:sz w:val="28"/>
          <w:szCs w:val="28"/>
          <w:rtl/>
        </w:rPr>
        <w:t xml:space="preserve"> التوحيد وإنما ننكر أنّ يستقل بإيجاب ذلك، حتى لا يصح اسلام إلا بطريقة مع قطع النظر عن السمعيات، ليكون ذلك خلاف ما دلت عليه آيات الكتاب والأحاديث الصحيحة التي ولو بالطريق المعنوي، ولو كان كما يقول أولئك الذين يحكمون العقل ويجعلونه أساساً في كل شيء لبطلت السمعيات التي لا مجال للعقل فيها، وأكثرها بل يجب الإيمان بما ثبت من السمعيات فإن عقلناه فبتوفيق الله وإلا اكتفينا باعتقاد حقيقته على وفق مراد الله سبحانه و</w:t>
      </w:r>
      <w:r w:rsidR="001403C3" w:rsidRPr="00196436">
        <w:rPr>
          <w:rFonts w:eastAsia="Calibri" w:cs="Times New Roman"/>
          <w:sz w:val="28"/>
          <w:szCs w:val="28"/>
          <w:rtl/>
        </w:rPr>
        <w:t>تعالى</w:t>
      </w:r>
      <w:r w:rsidRPr="00196436">
        <w:rPr>
          <w:rFonts w:eastAsia="Calibri" w:cs="Times New Roman"/>
          <w:sz w:val="28"/>
          <w:szCs w:val="28"/>
          <w:rtl/>
        </w:rPr>
        <w:t xml:space="preserve">، ويؤيد ذلك قصة الرجل الذي جاء </w:t>
      </w:r>
      <w:r w:rsidR="001403C3" w:rsidRPr="00196436">
        <w:rPr>
          <w:rFonts w:eastAsia="Calibri" w:cs="Times New Roman"/>
          <w:sz w:val="28"/>
          <w:szCs w:val="28"/>
          <w:rtl/>
        </w:rPr>
        <w:t>إِلى</w:t>
      </w:r>
      <w:r w:rsidRPr="00196436">
        <w:rPr>
          <w:rFonts w:eastAsia="Calibri" w:cs="Times New Roman"/>
          <w:sz w:val="28"/>
          <w:szCs w:val="28"/>
          <w:rtl/>
        </w:rPr>
        <w:t xml:space="preserve"> النبي </w:t>
      </w:r>
      <w:r w:rsidRPr="00196436">
        <w:rPr>
          <w:rFonts w:eastAsia="Calibri" w:cs="Times New Roman"/>
          <w:sz w:val="28"/>
          <w:szCs w:val="28"/>
        </w:rPr>
        <w:sym w:font="AGA Arabesque" w:char="F072"/>
      </w:r>
      <w:r w:rsidRPr="00196436">
        <w:rPr>
          <w:rFonts w:eastAsia="Calibri" w:cs="Times New Roman"/>
          <w:sz w:val="28"/>
          <w:szCs w:val="28"/>
          <w:rtl/>
        </w:rPr>
        <w:t xml:space="preserve"> فقال الرجل للنبي </w:t>
      </w:r>
      <w:r w:rsidRPr="00196436">
        <w:rPr>
          <w:rFonts w:eastAsia="Calibri" w:cs="Times New Roman"/>
          <w:sz w:val="28"/>
          <w:szCs w:val="28"/>
        </w:rPr>
        <w:sym w:font="AGA Arabesque" w:char="F072"/>
      </w:r>
      <w:r w:rsidRPr="00196436">
        <w:rPr>
          <w:rFonts w:eastAsia="Calibri" w:cs="Times New Roman"/>
          <w:sz w:val="28"/>
          <w:szCs w:val="28"/>
          <w:rtl/>
        </w:rPr>
        <w:t xml:space="preserve"> : "إني سائلك فمشدد عليك في المسألة فلا تجد علي في نفسك، فقال </w:t>
      </w:r>
      <w:r w:rsidRPr="00196436">
        <w:rPr>
          <w:rFonts w:eastAsia="Calibri" w:cs="Times New Roman"/>
          <w:sz w:val="28"/>
          <w:szCs w:val="28"/>
        </w:rPr>
        <w:sym w:font="AGA Arabesque" w:char="F072"/>
      </w:r>
      <w:r w:rsidRPr="00196436">
        <w:rPr>
          <w:rFonts w:eastAsia="Calibri" w:cs="Times New Roman"/>
          <w:sz w:val="28"/>
          <w:szCs w:val="28"/>
          <w:rtl/>
        </w:rPr>
        <w:t xml:space="preserve"> سل عما بدا لك، فقال: أسالك بربك ورب من قبلك الله أرسلك </w:t>
      </w:r>
      <w:r w:rsidR="001403C3" w:rsidRPr="00196436">
        <w:rPr>
          <w:rFonts w:eastAsia="Calibri" w:cs="Times New Roman"/>
          <w:sz w:val="28"/>
          <w:szCs w:val="28"/>
          <w:rtl/>
        </w:rPr>
        <w:t>إِلى</w:t>
      </w:r>
      <w:r w:rsidRPr="00196436">
        <w:rPr>
          <w:rFonts w:eastAsia="Calibri" w:cs="Times New Roman"/>
          <w:sz w:val="28"/>
          <w:szCs w:val="28"/>
          <w:rtl/>
        </w:rPr>
        <w:t xml:space="preserve"> الناس كلهم ؟، فقال </w:t>
      </w:r>
      <w:r w:rsidRPr="00196436">
        <w:rPr>
          <w:rFonts w:eastAsia="Calibri" w:cs="Times New Roman"/>
          <w:sz w:val="28"/>
          <w:szCs w:val="28"/>
        </w:rPr>
        <w:sym w:font="AGA Arabesque" w:char="F072"/>
      </w:r>
      <w:r w:rsidRPr="00196436">
        <w:rPr>
          <w:rFonts w:eastAsia="Calibri" w:cs="Times New Roman"/>
          <w:sz w:val="28"/>
          <w:szCs w:val="28"/>
          <w:rtl/>
        </w:rPr>
        <w:t xml:space="preserve"> اللهم نعم،...الخ".</w:t>
      </w:r>
      <w:r w:rsidRPr="00196436">
        <w:rPr>
          <w:rFonts w:eastAsia="Calibri" w:cs="Times New Roman"/>
          <w:sz w:val="28"/>
          <w:szCs w:val="28"/>
          <w:vertAlign w:val="superscript"/>
          <w:rtl/>
        </w:rPr>
        <w:t xml:space="preserve"> </w:t>
      </w:r>
    </w:p>
    <w:p w14:paraId="34E70FFD" w14:textId="77777777" w:rsidR="009407EB" w:rsidRPr="00196436" w:rsidRDefault="009407EB" w:rsidP="00196436">
      <w:pPr>
        <w:pStyle w:val="18"/>
        <w:keepNext/>
        <w:keepLines/>
        <w:tabs>
          <w:tab w:val="left" w:pos="104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وسأقوم بدراسة هذا الفصل على النحو الآتي:</w:t>
      </w:r>
    </w:p>
    <w:p w14:paraId="1F5D3BB2" w14:textId="77777777" w:rsidR="009407EB" w:rsidRPr="00196436" w:rsidRDefault="009407EB" w:rsidP="00196436">
      <w:pPr>
        <w:spacing w:after="120" w:line="360" w:lineRule="auto"/>
        <w:ind w:firstLine="565"/>
        <w:jc w:val="both"/>
        <w:rPr>
          <w:rFonts w:cs="Times New Roman"/>
          <w:rtl/>
          <w:lang w:bidi="ar-IQ"/>
        </w:rPr>
      </w:pPr>
      <w:bookmarkStart w:id="89" w:name="_Toc173067432"/>
    </w:p>
    <w:p w14:paraId="56C7ECE3" w14:textId="77777777" w:rsidR="009407EB" w:rsidRPr="00196436" w:rsidRDefault="009407EB" w:rsidP="00196436">
      <w:pPr>
        <w:bidi w:val="0"/>
        <w:spacing w:after="120" w:line="360" w:lineRule="auto"/>
        <w:ind w:firstLine="565"/>
        <w:jc w:val="both"/>
        <w:rPr>
          <w:rFonts w:cs="Times New Roman"/>
          <w:b/>
          <w:bCs/>
          <w:noProof/>
        </w:rPr>
      </w:pPr>
      <w:r w:rsidRPr="00196436">
        <w:rPr>
          <w:rFonts w:cs="Times New Roman"/>
          <w:i/>
          <w:iCs/>
          <w:rtl/>
        </w:rPr>
        <w:br w:type="page"/>
      </w:r>
    </w:p>
    <w:p w14:paraId="4ED79668" w14:textId="77777777" w:rsidR="009407EB" w:rsidRPr="00196436" w:rsidRDefault="009407EB" w:rsidP="00196436">
      <w:pPr>
        <w:pStyle w:val="ac"/>
        <w:spacing w:line="360" w:lineRule="auto"/>
        <w:rPr>
          <w:rFonts w:cs="Times New Roman"/>
          <w:rtl/>
        </w:rPr>
      </w:pPr>
      <w:bookmarkStart w:id="90" w:name="_Toc176260987"/>
      <w:bookmarkStart w:id="91" w:name="_Toc179215899"/>
      <w:r w:rsidRPr="00196436">
        <w:rPr>
          <w:rFonts w:cs="Times New Roman"/>
          <w:rtl/>
        </w:rPr>
        <w:t xml:space="preserve">المبحث الأول: </w:t>
      </w:r>
      <w:bookmarkEnd w:id="89"/>
      <w:r w:rsidR="0003091B" w:rsidRPr="00196436">
        <w:rPr>
          <w:rFonts w:cs="Times New Roman"/>
          <w:rtl/>
        </w:rPr>
        <w:t>المضامين العقدية المتعلقة بالملائكة والجن والشياطين</w:t>
      </w:r>
      <w:r w:rsidRPr="00196436">
        <w:rPr>
          <w:rFonts w:cs="Times New Roman"/>
          <w:rtl/>
        </w:rPr>
        <w:t>:</w:t>
      </w:r>
      <w:bookmarkEnd w:id="90"/>
      <w:bookmarkEnd w:id="91"/>
    </w:p>
    <w:p w14:paraId="3FB1FABC"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spacing w:val="-8"/>
          <w:sz w:val="28"/>
          <w:szCs w:val="28"/>
          <w:rtl/>
        </w:rPr>
      </w:pPr>
      <w:r w:rsidRPr="00196436">
        <w:rPr>
          <w:rFonts w:ascii="Times New Roman" w:hAnsi="Times New Roman" w:cs="Times New Roman"/>
          <w:b/>
          <w:bCs/>
          <w:spacing w:val="-8"/>
          <w:sz w:val="28"/>
          <w:szCs w:val="28"/>
          <w:rtl/>
          <w:lang w:bidi="ar-EG"/>
        </w:rPr>
        <w:t>الملائكة تعريفهم وحكم الإيمان بوجودهم.</w:t>
      </w:r>
    </w:p>
    <w:p w14:paraId="29ECC7CE" w14:textId="77777777" w:rsidR="009407EB" w:rsidRPr="00196436" w:rsidRDefault="009407EB"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cs="Times New Roman"/>
          <w:b/>
          <w:bCs/>
          <w:sz w:val="28"/>
          <w:szCs w:val="28"/>
          <w:rtl/>
          <w:lang w:bidi="ar-EG"/>
        </w:rPr>
        <w:t>تعريف الملائكة:</w:t>
      </w:r>
    </w:p>
    <w:p w14:paraId="7BB9E494" w14:textId="0749D5B9"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في اللغة: قيل: المَلَكُ من الملائكة: واحد وجمع، أصله مألك بتقديم الهمزة من الألوك، وهي الرسالة، ثم قلبت وقدمت اللام فقيل: ملأك، ثم تركت همزته لكثرة الاستعمال فقيل: مَلكَ فلما جمعوه ردّوها إليه فقالوا ملائكة وملائك"</w:t>
      </w:r>
    </w:p>
    <w:p w14:paraId="2582EB31" w14:textId="204DF648" w:rsidR="009407EB" w:rsidRPr="00196436" w:rsidRDefault="009407EB" w:rsidP="00196436">
      <w:pPr>
        <w:autoSpaceDE w:val="0"/>
        <w:autoSpaceDN w:val="0"/>
        <w:adjustRightInd w:val="0"/>
        <w:spacing w:after="120" w:line="360" w:lineRule="auto"/>
        <w:ind w:firstLine="565"/>
        <w:jc w:val="both"/>
        <w:rPr>
          <w:rFonts w:cs="Times New Roman"/>
          <w:sz w:val="28"/>
          <w:szCs w:val="28"/>
          <w:vertAlign w:val="superscript"/>
          <w:rtl/>
        </w:rPr>
      </w:pPr>
      <w:r w:rsidRPr="00196436">
        <w:rPr>
          <w:rFonts w:cs="Times New Roman"/>
          <w:sz w:val="28"/>
          <w:szCs w:val="28"/>
          <w:rtl/>
          <w:lang w:bidi="ar-EG"/>
        </w:rPr>
        <w:t xml:space="preserve">وقال ابن تيمية </w:t>
      </w:r>
      <w:r w:rsidR="005E32DC" w:rsidRPr="00196436">
        <w:rPr>
          <w:rFonts w:cs="Times New Roman"/>
          <w:b/>
          <w:bCs/>
        </w:rPr>
        <w:sym w:font="KFGQPC Arabic Symbols 01" w:char="F072"/>
      </w:r>
      <w:r w:rsidRPr="00196436">
        <w:rPr>
          <w:rFonts w:cs="Times New Roman"/>
          <w:sz w:val="28"/>
          <w:szCs w:val="28"/>
          <w:rtl/>
          <w:lang w:bidi="ar-EG"/>
        </w:rPr>
        <w:t>: "</w:t>
      </w:r>
      <w:r w:rsidR="00E24C08" w:rsidRPr="00196436">
        <w:rPr>
          <w:rFonts w:eastAsia="Calibri" w:cs="Times New Roman"/>
          <w:sz w:val="2"/>
          <w:szCs w:val="2"/>
          <w:rtl/>
        </w:rPr>
        <w:t xml:space="preserve"> </w:t>
      </w:r>
      <w:r w:rsidR="00E24C08" w:rsidRPr="00196436">
        <w:rPr>
          <w:rFonts w:cs="Times New Roman"/>
          <w:sz w:val="28"/>
          <w:szCs w:val="28"/>
          <w:rtl/>
          <w:lang w:bidi="ar-EG"/>
        </w:rPr>
        <w:t>,</w:t>
      </w:r>
      <w:r w:rsidRPr="00196436">
        <w:rPr>
          <w:rFonts w:cs="Times New Roman"/>
          <w:sz w:val="28"/>
          <w:szCs w:val="28"/>
          <w:rtl/>
          <w:lang w:bidi="ar-EG"/>
        </w:rPr>
        <w:t xml:space="preserve"> فهنا جعل الملائكة كلهم رسلا، والملك في اللغة: حامل الألوكة وهي الرسالة"</w:t>
      </w:r>
    </w:p>
    <w:p w14:paraId="2A858028"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فمضمون الأصل في اللغة هو من الإرسال؛ فقد سموا ملائكة منه.</w:t>
      </w:r>
    </w:p>
    <w:p w14:paraId="5E9251B3"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وفي الاصطلاح:</w:t>
      </w:r>
    </w:p>
    <w:p w14:paraId="2E5531B2" w14:textId="69EDEA77" w:rsidR="009407EB" w:rsidRPr="00196436" w:rsidRDefault="009407EB" w:rsidP="00196436">
      <w:pPr>
        <w:autoSpaceDE w:val="0"/>
        <w:autoSpaceDN w:val="0"/>
        <w:adjustRightInd w:val="0"/>
        <w:spacing w:after="120" w:line="360" w:lineRule="auto"/>
        <w:ind w:firstLine="565"/>
        <w:jc w:val="both"/>
        <w:rPr>
          <w:rFonts w:cs="Times New Roman"/>
          <w:sz w:val="28"/>
          <w:szCs w:val="28"/>
          <w:vertAlign w:val="superscript"/>
        </w:rPr>
      </w:pPr>
      <w:r w:rsidRPr="00196436">
        <w:rPr>
          <w:rFonts w:cs="Times New Roman"/>
          <w:sz w:val="28"/>
          <w:szCs w:val="28"/>
          <w:rtl/>
          <w:lang w:bidi="ar-EG"/>
        </w:rPr>
        <w:t>هي: "أجسام لطيفة أعطيت قدرة على التشكُّل بأشكالٍ مختلفة مسكنها السماوات خلقت من النور"</w:t>
      </w:r>
    </w:p>
    <w:p w14:paraId="15604233" w14:textId="6748CDEA"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أو هي: "مخلوقات غيبية ذات أجسام نورانية لطيفة لا نراهم في الحالات العادية"</w:t>
      </w:r>
      <w:r w:rsidR="00DD3B8C" w:rsidRPr="00196436">
        <w:rPr>
          <w:rFonts w:cs="Times New Roman"/>
          <w:sz w:val="28"/>
          <w:szCs w:val="28"/>
          <w:rtl/>
          <w:lang w:bidi="ar-EG"/>
        </w:rPr>
        <w:t>.</w:t>
      </w:r>
    </w:p>
    <w:p w14:paraId="28D84B69" w14:textId="66F51DE9" w:rsidR="009407EB" w:rsidRPr="00196436" w:rsidRDefault="009407EB" w:rsidP="00196436">
      <w:pPr>
        <w:pStyle w:val="18"/>
        <w:tabs>
          <w:tab w:val="left" w:pos="1046"/>
          <w:tab w:val="left" w:pos="1486"/>
        </w:tabs>
        <w:spacing w:after="0" w:line="360" w:lineRule="auto"/>
        <w:ind w:left="0" w:firstLine="565"/>
        <w:jc w:val="both"/>
        <w:rPr>
          <w:rFonts w:ascii="Times New Roman" w:hAnsi="Times New Roman" w:cs="Times New Roman"/>
          <w:spacing w:val="-8"/>
          <w:sz w:val="28"/>
          <w:szCs w:val="28"/>
          <w:rtl/>
        </w:rPr>
      </w:pPr>
      <w:r w:rsidRPr="00196436">
        <w:rPr>
          <w:rFonts w:ascii="Times New Roman" w:hAnsi="Times New Roman" w:cs="Times New Roman"/>
          <w:sz w:val="28"/>
          <w:szCs w:val="28"/>
          <w:rtl/>
          <w:lang w:bidi="ar-EG"/>
        </w:rPr>
        <w:t xml:space="preserve">وفي تعريف اصطلاحي جامع: "أجسام لطيفة نورانية قادرة على التشكل بأشكال مختلفة في أشكال حسنة، شأنها الطاعة، ومسكنها السموات غالبا، ومنهم من يسكن الأرض، يسبحون الليل والنهار لا يفترون ولا يعصون الله ما أمرهم ويفعلون ما يؤمرون، لا يوصفون بذكورة ولا بأنوثة، فمن وصفهم بذكورة فسق، ومن وصفهم بأنوثة كفر لمعارضته قوله </w:t>
      </w:r>
      <w:r w:rsidR="001403C3" w:rsidRPr="00196436">
        <w:rPr>
          <w:rFonts w:ascii="Times New Roman" w:hAnsi="Times New Roman" w:cs="Times New Roman"/>
          <w:sz w:val="28"/>
          <w:szCs w:val="28"/>
          <w:rtl/>
          <w:lang w:bidi="ar-EG"/>
        </w:rPr>
        <w:t>تعالى</w:t>
      </w:r>
      <w:r w:rsidRPr="00196436">
        <w:rPr>
          <w:rFonts w:ascii="Times New Roman" w:hAnsi="Times New Roman" w:cs="Times New Roman"/>
          <w:sz w:val="28"/>
          <w:szCs w:val="28"/>
          <w:rtl/>
          <w:lang w:bidi="ar-EG"/>
        </w:rPr>
        <w:t>:  وأولى بالكفر من قال: خناثى، لمزيد التنقيص"</w:t>
      </w:r>
    </w:p>
    <w:p w14:paraId="0CD1CD6B" w14:textId="77777777" w:rsidR="009407EB" w:rsidRPr="00196436" w:rsidRDefault="009407EB" w:rsidP="00196436">
      <w:pPr>
        <w:autoSpaceDE w:val="0"/>
        <w:autoSpaceDN w:val="0"/>
        <w:adjustRightInd w:val="0"/>
        <w:spacing w:line="360" w:lineRule="auto"/>
        <w:ind w:firstLine="565"/>
        <w:jc w:val="both"/>
        <w:rPr>
          <w:rFonts w:cs="Times New Roman"/>
          <w:sz w:val="28"/>
          <w:szCs w:val="28"/>
          <w:rtl/>
        </w:rPr>
      </w:pPr>
      <w:r w:rsidRPr="00196436">
        <w:rPr>
          <w:rFonts w:cs="Times New Roman"/>
          <w:sz w:val="28"/>
          <w:szCs w:val="28"/>
          <w:rtl/>
        </w:rPr>
        <w:t>فهي لا توصف بما يتصف به الآدميون من الذكور والأنوثة والتوالد والطعام والشراب وغيره.</w:t>
      </w:r>
    </w:p>
    <w:p w14:paraId="67C24647" w14:textId="77777777" w:rsidR="009407EB" w:rsidRPr="00196436" w:rsidRDefault="009407EB" w:rsidP="00196436">
      <w:pPr>
        <w:autoSpaceDE w:val="0"/>
        <w:autoSpaceDN w:val="0"/>
        <w:adjustRightInd w:val="0"/>
        <w:spacing w:line="360" w:lineRule="auto"/>
        <w:ind w:firstLine="565"/>
        <w:jc w:val="both"/>
        <w:rPr>
          <w:rFonts w:cs="Times New Roman"/>
          <w:sz w:val="28"/>
          <w:szCs w:val="28"/>
          <w:rtl/>
        </w:rPr>
      </w:pPr>
      <w:r w:rsidRPr="00196436">
        <w:rPr>
          <w:rFonts w:cs="Times New Roman"/>
          <w:sz w:val="28"/>
          <w:szCs w:val="28"/>
          <w:rtl/>
        </w:rPr>
        <w:t xml:space="preserve">والإيمان بما ورد في تعريفهم ورودا وخلقا مما أخبر به الله </w:t>
      </w:r>
      <w:r w:rsidR="001403C3" w:rsidRPr="00196436">
        <w:rPr>
          <w:rFonts w:cs="Times New Roman"/>
          <w:sz w:val="28"/>
          <w:szCs w:val="28"/>
          <w:rtl/>
        </w:rPr>
        <w:t>تعالى</w:t>
      </w:r>
      <w:r w:rsidRPr="00196436">
        <w:rPr>
          <w:rFonts w:cs="Times New Roman"/>
          <w:sz w:val="28"/>
          <w:szCs w:val="28"/>
          <w:rtl/>
        </w:rPr>
        <w:t xml:space="preserve"> غيبا، وهو واجب.</w:t>
      </w:r>
    </w:p>
    <w:p w14:paraId="230F0BC7" w14:textId="0514C134" w:rsidR="009407EB" w:rsidRPr="00196436" w:rsidRDefault="009407EB" w:rsidP="00196436">
      <w:pPr>
        <w:autoSpaceDE w:val="0"/>
        <w:autoSpaceDN w:val="0"/>
        <w:adjustRightInd w:val="0"/>
        <w:spacing w:line="360" w:lineRule="auto"/>
        <w:ind w:firstLine="565"/>
        <w:jc w:val="both"/>
        <w:rPr>
          <w:rFonts w:cs="Times New Roman"/>
          <w:sz w:val="28"/>
          <w:szCs w:val="28"/>
          <w:rtl/>
          <w:lang w:bidi="ar-EG"/>
        </w:rPr>
      </w:pPr>
      <w:r w:rsidRPr="00196436">
        <w:rPr>
          <w:rFonts w:cs="Times New Roman"/>
          <w:sz w:val="28"/>
          <w:szCs w:val="28"/>
          <w:rtl/>
        </w:rPr>
        <w:t>قال الحليمي: "</w:t>
      </w:r>
      <w:r w:rsidRPr="00196436">
        <w:rPr>
          <w:rFonts w:cs="Times New Roman"/>
          <w:sz w:val="28"/>
          <w:szCs w:val="28"/>
          <w:rtl/>
          <w:lang w:bidi="ar-EG"/>
        </w:rPr>
        <w:t xml:space="preserve">والإيمان بالملائكة ينتظم معاني أحدهما التصديق بوجودهم، والآخر: إنزالهم منازلهم وإثبات أنهم عباد الله وخلقة كالإنس والجن، مأمورون مكلفون لا يقدرون إلا على ما يقدر لهم الله </w:t>
      </w:r>
      <w:r w:rsidR="001403C3" w:rsidRPr="00196436">
        <w:rPr>
          <w:rFonts w:cs="Times New Roman"/>
          <w:sz w:val="28"/>
          <w:szCs w:val="28"/>
          <w:rtl/>
          <w:lang w:bidi="ar-EG"/>
        </w:rPr>
        <w:t>تعالى</w:t>
      </w:r>
      <w:r w:rsidRPr="00196436">
        <w:rPr>
          <w:rFonts w:cs="Times New Roman"/>
          <w:sz w:val="28"/>
          <w:szCs w:val="28"/>
          <w:rtl/>
          <w:lang w:bidi="ar-EG"/>
        </w:rPr>
        <w:t xml:space="preserve">، والموت جائز عليهم، ولكن الله جعل لهم أمدا بعيدا، فلا يتوفاهم حتى يبلغوه، ولا يوصفون بشيء يؤدي وصفهم به </w:t>
      </w:r>
      <w:r w:rsidR="001403C3" w:rsidRPr="00196436">
        <w:rPr>
          <w:rFonts w:cs="Times New Roman"/>
          <w:sz w:val="28"/>
          <w:szCs w:val="28"/>
          <w:rtl/>
          <w:lang w:bidi="ar-EG"/>
        </w:rPr>
        <w:t>إِلى</w:t>
      </w:r>
      <w:r w:rsidRPr="00196436">
        <w:rPr>
          <w:rFonts w:cs="Times New Roman"/>
          <w:sz w:val="28"/>
          <w:szCs w:val="28"/>
          <w:rtl/>
          <w:lang w:bidi="ar-EG"/>
        </w:rPr>
        <w:t xml:space="preserve"> إشراكهم بالله </w:t>
      </w:r>
      <w:r w:rsidR="001403C3" w:rsidRPr="00196436">
        <w:rPr>
          <w:rFonts w:cs="Times New Roman"/>
          <w:sz w:val="28"/>
          <w:szCs w:val="28"/>
          <w:rtl/>
          <w:lang w:bidi="ar-EG"/>
        </w:rPr>
        <w:t>تعالى</w:t>
      </w:r>
      <w:r w:rsidRPr="00196436">
        <w:rPr>
          <w:rFonts w:cs="Times New Roman"/>
          <w:sz w:val="28"/>
          <w:szCs w:val="28"/>
          <w:rtl/>
          <w:lang w:bidi="ar-EG"/>
        </w:rPr>
        <w:t xml:space="preserve">، ولا يُدعون آلهة كما قد دعتهم الأوائل، والثالث الاعتراف بأن منهم رسلاً لله </w:t>
      </w:r>
      <w:r w:rsidR="001403C3" w:rsidRPr="00196436">
        <w:rPr>
          <w:rFonts w:cs="Times New Roman"/>
          <w:sz w:val="28"/>
          <w:szCs w:val="28"/>
          <w:rtl/>
          <w:lang w:bidi="ar-EG"/>
        </w:rPr>
        <w:t>تعالى</w:t>
      </w:r>
      <w:r w:rsidRPr="00196436">
        <w:rPr>
          <w:rFonts w:cs="Times New Roman"/>
          <w:sz w:val="28"/>
          <w:szCs w:val="28"/>
          <w:rtl/>
          <w:lang w:bidi="ar-EG"/>
        </w:rPr>
        <w:t xml:space="preserve"> يرسلهم </w:t>
      </w:r>
      <w:r w:rsidR="001403C3" w:rsidRPr="00196436">
        <w:rPr>
          <w:rFonts w:cs="Times New Roman"/>
          <w:sz w:val="28"/>
          <w:szCs w:val="28"/>
          <w:rtl/>
          <w:lang w:bidi="ar-EG"/>
        </w:rPr>
        <w:t>إِلى</w:t>
      </w:r>
      <w:r w:rsidRPr="00196436">
        <w:rPr>
          <w:rFonts w:cs="Times New Roman"/>
          <w:sz w:val="28"/>
          <w:szCs w:val="28"/>
          <w:rtl/>
          <w:lang w:bidi="ar-EG"/>
        </w:rPr>
        <w:t xml:space="preserve"> من يشاء من البشر"</w:t>
      </w:r>
    </w:p>
    <w:p w14:paraId="1343A00C" w14:textId="77777777" w:rsidR="009407EB" w:rsidRPr="00196436" w:rsidRDefault="009407EB" w:rsidP="00196436">
      <w:pPr>
        <w:autoSpaceDE w:val="0"/>
        <w:autoSpaceDN w:val="0"/>
        <w:adjustRightInd w:val="0"/>
        <w:spacing w:line="360" w:lineRule="auto"/>
        <w:ind w:firstLine="565"/>
        <w:jc w:val="both"/>
        <w:rPr>
          <w:rFonts w:cs="Times New Roman"/>
          <w:sz w:val="28"/>
          <w:szCs w:val="28"/>
          <w:rtl/>
          <w:lang w:bidi="ar-EG"/>
        </w:rPr>
      </w:pPr>
      <w:r w:rsidRPr="00196436">
        <w:rPr>
          <w:rFonts w:cs="Times New Roman"/>
          <w:sz w:val="28"/>
          <w:szCs w:val="28"/>
          <w:rtl/>
          <w:lang w:bidi="ar-EG"/>
        </w:rPr>
        <w:t>هذا هو مجمل الإيمان بالملائكة الذي هو أحد أركان الإيمان الستة.</w:t>
      </w:r>
    </w:p>
    <w:p w14:paraId="245F9C2A" w14:textId="1C600005" w:rsidR="009407EB" w:rsidRPr="00196436" w:rsidRDefault="009407EB" w:rsidP="00196436">
      <w:pPr>
        <w:autoSpaceDE w:val="0"/>
        <w:autoSpaceDN w:val="0"/>
        <w:adjustRightInd w:val="0"/>
        <w:spacing w:line="360" w:lineRule="auto"/>
        <w:ind w:firstLine="565"/>
        <w:jc w:val="both"/>
        <w:rPr>
          <w:rFonts w:cs="Times New Roman"/>
          <w:spacing w:val="-8"/>
          <w:sz w:val="28"/>
          <w:szCs w:val="28"/>
          <w:rtl/>
          <w:lang w:bidi="ar-EG"/>
        </w:rPr>
      </w:pPr>
      <w:r w:rsidRPr="00196436">
        <w:rPr>
          <w:rFonts w:cs="Times New Roman"/>
          <w:sz w:val="28"/>
          <w:szCs w:val="28"/>
          <w:rtl/>
          <w:lang w:bidi="ar-EG"/>
        </w:rPr>
        <w:t xml:space="preserve">ومن وصفهم الذي يكمل به الإيمان بهم أنه: "يجوز أن يرسل بعضهم </w:t>
      </w:r>
      <w:r w:rsidR="001403C3" w:rsidRPr="00196436">
        <w:rPr>
          <w:rFonts w:cs="Times New Roman"/>
          <w:sz w:val="28"/>
          <w:szCs w:val="28"/>
          <w:rtl/>
          <w:lang w:bidi="ar-EG"/>
        </w:rPr>
        <w:t>إِلى</w:t>
      </w:r>
      <w:r w:rsidRPr="00196436">
        <w:rPr>
          <w:rFonts w:cs="Times New Roman"/>
          <w:sz w:val="28"/>
          <w:szCs w:val="28"/>
          <w:rtl/>
          <w:lang w:bidi="ar-EG"/>
        </w:rPr>
        <w:t xml:space="preserve"> بعض، ويتبع ذلك الاعتراف بأن منهم حملة العرش، ومنهم الصافون حوله، ومنهم خزنة الجنة، ومنهم خزنة النار، ومنهم كتبة الأعمال، ومنهم الذين يسوقون السحاب، وقد ورد القرآن بذلك كله أو بأكثره، فأما إثباتهم في الجملة، فقد قال الله عز وجل: </w:t>
      </w:r>
      <w:r w:rsidR="007526E9" w:rsidRPr="00196436">
        <w:rPr>
          <w:rFonts w:eastAsia="Calibri" w:cs="Times New Roman"/>
          <w:sz w:val="2"/>
          <w:szCs w:val="2"/>
          <w:rtl/>
        </w:rPr>
        <w:t xml:space="preserve"> </w:t>
      </w:r>
      <w:r w:rsidRPr="00196436">
        <w:rPr>
          <w:rFonts w:cs="Times New Roman"/>
          <w:sz w:val="28"/>
          <w:szCs w:val="28"/>
          <w:rtl/>
          <w:lang w:bidi="ar-EG"/>
        </w:rPr>
        <w:t xml:space="preserve"> وقال في الإيمان بهم خاصة: </w:t>
      </w:r>
      <w:r w:rsidR="007526E9" w:rsidRPr="00196436">
        <w:rPr>
          <w:rFonts w:eastAsia="Calibri" w:cs="Times New Roman"/>
          <w:sz w:val="2"/>
          <w:szCs w:val="2"/>
          <w:rtl/>
        </w:rPr>
        <w:t xml:space="preserve"> </w:t>
      </w:r>
      <w:r w:rsidRPr="00196436">
        <w:rPr>
          <w:rFonts w:cs="Times New Roman"/>
          <w:sz w:val="28"/>
          <w:szCs w:val="28"/>
          <w:rtl/>
          <w:lang w:bidi="ar-EG"/>
        </w:rPr>
        <w:t>"</w:t>
      </w:r>
    </w:p>
    <w:p w14:paraId="02F6CCC1" w14:textId="77777777" w:rsidR="009407EB" w:rsidRPr="00196436" w:rsidRDefault="009407EB" w:rsidP="00196436">
      <w:pPr>
        <w:autoSpaceDE w:val="0"/>
        <w:autoSpaceDN w:val="0"/>
        <w:adjustRightInd w:val="0"/>
        <w:spacing w:after="120" w:line="360" w:lineRule="auto"/>
        <w:ind w:firstLine="565"/>
        <w:jc w:val="both"/>
        <w:rPr>
          <w:rFonts w:cs="Times New Roman"/>
          <w:spacing w:val="-8"/>
          <w:sz w:val="28"/>
          <w:szCs w:val="28"/>
          <w:rtl/>
          <w:lang w:bidi="ar-EG"/>
        </w:rPr>
      </w:pPr>
      <w:r w:rsidRPr="00196436">
        <w:rPr>
          <w:rFonts w:cs="Times New Roman"/>
          <w:spacing w:val="-8"/>
          <w:sz w:val="28"/>
          <w:szCs w:val="28"/>
          <w:rtl/>
          <w:lang w:bidi="ar-EG"/>
        </w:rPr>
        <w:t>والحديث عن مضامين</w:t>
      </w:r>
      <w:r w:rsidR="00ED4A05" w:rsidRPr="00196436">
        <w:rPr>
          <w:rFonts w:cs="Times New Roman"/>
          <w:spacing w:val="-8"/>
          <w:sz w:val="28"/>
          <w:szCs w:val="28"/>
          <w:rtl/>
          <w:lang w:bidi="ar-EG"/>
        </w:rPr>
        <w:t xml:space="preserve"> السمعيات</w:t>
      </w:r>
      <w:r w:rsidRPr="00196436">
        <w:rPr>
          <w:rFonts w:cs="Times New Roman"/>
          <w:spacing w:val="-8"/>
          <w:sz w:val="28"/>
          <w:szCs w:val="28"/>
          <w:rtl/>
          <w:lang w:bidi="ar-EG"/>
        </w:rPr>
        <w:t xml:space="preserve"> في الكتب الخمسة في ثلاثة مطالب.</w:t>
      </w:r>
    </w:p>
    <w:p w14:paraId="5119C541" w14:textId="77777777" w:rsidR="009407EB" w:rsidRPr="00196436" w:rsidRDefault="009407EB" w:rsidP="00196436">
      <w:pPr>
        <w:spacing w:after="120" w:line="360" w:lineRule="auto"/>
        <w:ind w:firstLine="565"/>
        <w:jc w:val="both"/>
        <w:rPr>
          <w:rFonts w:eastAsia="Calibri" w:cs="Times New Roman"/>
          <w:b/>
          <w:bCs/>
          <w:sz w:val="28"/>
          <w:szCs w:val="28"/>
          <w:rtl/>
          <w:lang w:bidi="ar-EG"/>
        </w:rPr>
      </w:pPr>
      <w:r w:rsidRPr="00196436">
        <w:rPr>
          <w:rFonts w:cs="Times New Roman"/>
          <w:b/>
          <w:bCs/>
          <w:sz w:val="28"/>
          <w:szCs w:val="28"/>
          <w:rtl/>
          <w:lang w:bidi="ar-EG"/>
        </w:rPr>
        <w:br w:type="page"/>
      </w:r>
    </w:p>
    <w:p w14:paraId="64B130D8" w14:textId="77777777" w:rsidR="009407EB" w:rsidRPr="00196436" w:rsidRDefault="009407EB" w:rsidP="00196436">
      <w:pPr>
        <w:pStyle w:val="ac"/>
        <w:spacing w:line="360" w:lineRule="auto"/>
        <w:rPr>
          <w:rFonts w:cs="Times New Roman"/>
          <w:rtl/>
        </w:rPr>
      </w:pPr>
      <w:bookmarkStart w:id="92" w:name="_Toc179215900"/>
      <w:r w:rsidRPr="00196436">
        <w:rPr>
          <w:rFonts w:cs="Times New Roman"/>
          <w:rtl/>
        </w:rPr>
        <w:t>المطلب الأول: أدلة وجود ونزول الملائكة.</w:t>
      </w:r>
      <w:bookmarkEnd w:id="92"/>
    </w:p>
    <w:p w14:paraId="7CABC454"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sz w:val="28"/>
          <w:szCs w:val="28"/>
          <w:rtl/>
        </w:rPr>
      </w:pPr>
      <w:r w:rsidRPr="00196436">
        <w:rPr>
          <w:rFonts w:ascii="Times New Roman" w:hAnsi="Times New Roman" w:cs="Times New Roman"/>
          <w:b/>
          <w:bCs/>
          <w:sz w:val="28"/>
          <w:szCs w:val="28"/>
          <w:rtl/>
          <w:lang w:bidi="ar-EG"/>
        </w:rPr>
        <w:t>أولا: عند الغزالي.</w:t>
      </w:r>
    </w:p>
    <w:p w14:paraId="6497C000" w14:textId="29ED6EB9"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في كتاب الغزالي مضامين عقدية خاصة بالملائكة وأدلة وجودها، ومن ذلك: "إن الله لم يدع أملا يخامر أنفسهم بأن الملائكة سوف تنزل لعونهم! إن لم يخدموا أنفسهم فلن يخدمهم أحد! ذلك هو خطاب الله لمحمد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وصحبه."</w:t>
      </w:r>
      <w:r w:rsidRPr="00196436">
        <w:rPr>
          <w:rFonts w:ascii="Times New Roman" w:hAnsi="Times New Roman" w:cs="Times New Roman"/>
          <w:sz w:val="28"/>
          <w:szCs w:val="28"/>
          <w:vertAlign w:val="superscript"/>
          <w:rtl/>
        </w:rPr>
        <w:t xml:space="preserve"> </w:t>
      </w:r>
    </w:p>
    <w:p w14:paraId="2CADB903" w14:textId="6B84F7B2"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وكذلك أورد حديثا لرسول الله </w:t>
      </w:r>
      <w:r w:rsidR="0087020E" w:rsidRPr="00196436">
        <w:rPr>
          <w:rFonts w:ascii="Times New Roman" w:hAnsi="Times New Roman" w:cs="Times New Roman"/>
          <w:sz w:val="28"/>
          <w:szCs w:val="28"/>
          <w:shd w:val="clear" w:color="auto" w:fill="FFFFFF"/>
          <w:lang w:bidi="ar-EG"/>
        </w:rPr>
        <w:sym w:font="AGA Arabesque" w:char="F072"/>
      </w:r>
      <w:r w:rsidRPr="00196436">
        <w:rPr>
          <w:rFonts w:ascii="Times New Roman" w:hAnsi="Times New Roman" w:cs="Times New Roman"/>
          <w:sz w:val="28"/>
          <w:szCs w:val="28"/>
          <w:rtl/>
          <w:lang w:bidi="ar-EG"/>
        </w:rPr>
        <w:t xml:space="preserve">: </w:t>
      </w:r>
      <w:r w:rsidR="0087020E" w:rsidRPr="00196436">
        <w:rPr>
          <w:rFonts w:ascii="Times New Roman" w:hAnsi="Times New Roman" w:cs="Times New Roman"/>
          <w:b/>
          <w:bCs/>
          <w:sz w:val="28"/>
          <w:szCs w:val="28"/>
          <w:rtl/>
          <w:lang w:bidi="ar-EG"/>
        </w:rPr>
        <w:t>«مَا مِنْكُمْ مِنْ أَحَدٍ، إِلَّا وَقَدْ وُكِّلَ بِهِ قَرِينُهُ مِنَ الْجِنِّ» قَالُوا: وَإِيَّاكَ؟ يَا رَسُولَ اللهِ قَالَ: «وَإِيَّايَ، إِلَّا أَنَّ اللهَ أَعَانَنِي عَلَيْهِ فَأَسْلَمَ، فَلَا يَأْمُرُنِي إِلَّا بِخَيْرٍ»</w:t>
      </w:r>
      <w:r w:rsidRPr="00196436">
        <w:rPr>
          <w:rFonts w:ascii="Times New Roman" w:hAnsi="Times New Roman" w:cs="Times New Roman"/>
          <w:sz w:val="28"/>
          <w:szCs w:val="28"/>
          <w:rtl/>
          <w:lang w:bidi="ar-EG"/>
        </w:rPr>
        <w:t xml:space="preserve">، وفي هذا الحديث تضمين للاعتراف بوجود الملائكة والإيمان بفعلهم في العباد، وعنده أيضا تضمين للأدلة لوجود الملائكة بإثبات فعلهم في حياة الناس، ومن ذلك المباهاة منهم أو لهم، وهذا معتبر في التدليل على وجود الشيء، ومنه قوله: "إنّ المدينة الفاضلة التي تعشّقها الفلاسفة، وتخيلوا فيها الكمال، وجاءت في سطور الكتب دون ما صنع المهاجرون الأولون، وأثبتوا به أنّ الإيمان الناضج يحيل البشر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خلائق تباهي الملائكة سناء ونضارة"</w:t>
      </w:r>
    </w:p>
    <w:p w14:paraId="1F9F68FB"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وقد اعتمد الغزالي في دليل الوجود والنزول على المباهاة، وهي فعل ثابت بالحديث الصحيح.</w:t>
      </w:r>
    </w:p>
    <w:p w14:paraId="418B2433"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ثانيا: عند الندوي.</w:t>
      </w:r>
    </w:p>
    <w:p w14:paraId="11F88927" w14:textId="3676D44C"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وكما في كتاب الغزالي كان في كتاب الندوي نفس المضمون الذي يعترف بوجود الملائكة والدليل على الوجود والتأثير في حياة الناس، ومن ذلك قول الندوي: "وسألت خديجة - </w:t>
      </w:r>
      <w:r w:rsidR="0054552A" w:rsidRPr="00196436">
        <w:rPr>
          <w:rFonts w:ascii="Times New Roman" w:hAnsi="Times New Roman" w:cs="Times New Roman"/>
          <w:sz w:val="32"/>
          <w:szCs w:val="32"/>
        </w:rPr>
        <w:sym w:font="KFGQPC Arabic Symbols 01" w:char="F069"/>
      </w:r>
      <w:r w:rsidRPr="00196436">
        <w:rPr>
          <w:rFonts w:ascii="Times New Roman" w:hAnsi="Times New Roman" w:cs="Times New Roman"/>
          <w:sz w:val="28"/>
          <w:szCs w:val="28"/>
          <w:rtl/>
          <w:lang w:bidi="ar-EG"/>
        </w:rPr>
        <w:t xml:space="preserve"> - عن السّبب، فقصّ عليها القصّة، وكانت عاقلة فاضلة، سمعت بالنبوّة والأنبياء والملائكة، وكانت تزور ابن عمّها ورقة بن نوفل، وكان قد تنصّر، وقرأ الكتب، و ؤسمع من أهل (التوراة) و(الإنجيل) وكانت تنكر من أهل مكّة ما ينكره أهل الفطرة السليمة والأذهان المستقيمة"</w:t>
      </w:r>
      <w:r w:rsidRPr="00196436">
        <w:rPr>
          <w:rFonts w:ascii="Times New Roman" w:hAnsi="Times New Roman" w:cs="Times New Roman"/>
          <w:sz w:val="28"/>
          <w:szCs w:val="28"/>
          <w:rtl/>
        </w:rPr>
        <w:t xml:space="preserve"> </w:t>
      </w:r>
      <w:r w:rsidRPr="00196436">
        <w:rPr>
          <w:rFonts w:ascii="Times New Roman" w:hAnsi="Times New Roman" w:cs="Times New Roman"/>
          <w:sz w:val="28"/>
          <w:szCs w:val="28"/>
          <w:rtl/>
          <w:lang w:bidi="ar-EG"/>
        </w:rPr>
        <w:t>وكون</w:t>
      </w:r>
      <w:r w:rsidR="00ED4A05" w:rsidRPr="00196436">
        <w:rPr>
          <w:rFonts w:ascii="Times New Roman" w:hAnsi="Times New Roman" w:cs="Times New Roman"/>
          <w:sz w:val="28"/>
          <w:szCs w:val="28"/>
          <w:rtl/>
          <w:lang w:bidi="ar-EG"/>
        </w:rPr>
        <w:t xml:space="preserve"> الإنسان يكون في الحديث موضع غبطة</w:t>
      </w:r>
      <w:r w:rsidRPr="00196436">
        <w:rPr>
          <w:rFonts w:ascii="Times New Roman" w:hAnsi="Times New Roman" w:cs="Times New Roman"/>
          <w:sz w:val="28"/>
          <w:szCs w:val="28"/>
          <w:rtl/>
          <w:lang w:bidi="ar-EG"/>
        </w:rPr>
        <w:t xml:space="preserve"> الملائكة على المكانة والمنزلة التي له إن هو أطاع الله </w:t>
      </w:r>
      <w:r w:rsidR="001403C3" w:rsidRPr="00196436">
        <w:rPr>
          <w:rFonts w:ascii="Times New Roman" w:hAnsi="Times New Roman" w:cs="Times New Roman"/>
          <w:sz w:val="28"/>
          <w:szCs w:val="28"/>
          <w:rtl/>
          <w:lang w:bidi="ar-EG"/>
        </w:rPr>
        <w:t>تعالى</w:t>
      </w:r>
      <w:r w:rsidRPr="00196436">
        <w:rPr>
          <w:rFonts w:ascii="Times New Roman" w:hAnsi="Times New Roman" w:cs="Times New Roman"/>
          <w:sz w:val="28"/>
          <w:szCs w:val="28"/>
          <w:rtl/>
          <w:lang w:bidi="ar-EG"/>
        </w:rPr>
        <w:t xml:space="preserve">، وكونه ممن تغبطه الملائكة في مواطن الغفران والفضل من الله </w:t>
      </w:r>
      <w:r w:rsidR="001403C3" w:rsidRPr="00196436">
        <w:rPr>
          <w:rFonts w:ascii="Times New Roman" w:hAnsi="Times New Roman" w:cs="Times New Roman"/>
          <w:sz w:val="28"/>
          <w:szCs w:val="28"/>
          <w:rtl/>
          <w:lang w:bidi="ar-EG"/>
        </w:rPr>
        <w:t>تعالى</w:t>
      </w:r>
      <w:r w:rsidRPr="00196436">
        <w:rPr>
          <w:rFonts w:ascii="Times New Roman" w:hAnsi="Times New Roman" w:cs="Times New Roman"/>
          <w:sz w:val="28"/>
          <w:szCs w:val="28"/>
          <w:rtl/>
          <w:lang w:bidi="ar-EG"/>
        </w:rPr>
        <w:t>، فهذا دليل وجود ونزول ومعايشة للإنسان في ذات الكون وكوكب الأرض، ومنه قوله: "إنّه عصر جاهليّ لا يفهمه حقّ الفهم إلّا من عاش فيه واكتوى بناره، ولو كان لمصوّر يحاول التصوير يمكن أن يمثّل البشرية في صورة إنسان في غاية الجمال والصّحة، والأناقة وحسن الهندام، الإنسان الذي هو نموذج بديع فريد لصنع الله الذي أتقن كلّ شيء، والذي هو محسود الملائكة"</w:t>
      </w:r>
    </w:p>
    <w:p w14:paraId="06B261BB" w14:textId="07BB30E5"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وضمن أيضا الندوي أدلة الوجود والنزول لملائكة الله </w:t>
      </w:r>
      <w:r w:rsidR="001403C3" w:rsidRPr="00196436">
        <w:rPr>
          <w:rFonts w:ascii="Times New Roman" w:hAnsi="Times New Roman" w:cs="Times New Roman"/>
          <w:sz w:val="28"/>
          <w:szCs w:val="28"/>
          <w:rtl/>
          <w:lang w:bidi="ar-EG"/>
        </w:rPr>
        <w:t>تعالى</w:t>
      </w:r>
      <w:r w:rsidRPr="00196436">
        <w:rPr>
          <w:rFonts w:ascii="Times New Roman" w:hAnsi="Times New Roman" w:cs="Times New Roman"/>
          <w:sz w:val="28"/>
          <w:szCs w:val="28"/>
          <w:rtl/>
          <w:lang w:bidi="ar-EG"/>
        </w:rPr>
        <w:t xml:space="preserve"> في ذات الشيء، وهو موضع غبطة الملائكة للآدمي المؤمن، دليل على وجودهم ونزولهم ومعيشتهم مع العباد، ومنه قوله في مدح أهل الإيمان الصالحين: "رجال تحسدهم الملائكة، فأشعلوا مجامر القلوب الباردة، وأزكوا شعلة الحبّ الإلهيّ، وفجّروا أنهار العلوم والآداب، والحكم والمعارف، وفتحوا ينبوعا فياضا، متدفّقا من العلم والعرفان، والإيمان والحنان"</w:t>
      </w:r>
    </w:p>
    <w:p w14:paraId="045BFE22" w14:textId="334F6708"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وقد اعتمد الندوي</w:t>
      </w:r>
      <w:r w:rsidR="00ED4A05" w:rsidRPr="00196436">
        <w:rPr>
          <w:rFonts w:ascii="Times New Roman" w:hAnsi="Times New Roman" w:cs="Times New Roman"/>
          <w:sz w:val="28"/>
          <w:szCs w:val="28"/>
          <w:rtl/>
          <w:lang w:bidi="ar-EG"/>
        </w:rPr>
        <w:t xml:space="preserve"> في دليل الوجود على الفعل والغبطة</w:t>
      </w:r>
      <w:r w:rsidRPr="00196436">
        <w:rPr>
          <w:rFonts w:ascii="Times New Roman" w:hAnsi="Times New Roman" w:cs="Times New Roman"/>
          <w:sz w:val="28"/>
          <w:szCs w:val="28"/>
          <w:rtl/>
          <w:lang w:bidi="ar-EG"/>
        </w:rPr>
        <w:t xml:space="preserve"> الواردين أيضا في الحديث الصحيح.</w:t>
      </w:r>
      <w:r w:rsidRPr="00196436">
        <w:rPr>
          <w:rFonts w:ascii="Times New Roman" w:hAnsi="Times New Roman" w:cs="Times New Roman"/>
          <w:sz w:val="28"/>
          <w:szCs w:val="28"/>
          <w:lang w:bidi="ar-EG"/>
        </w:rPr>
        <w:t xml:space="preserve"> </w:t>
      </w:r>
      <w:r w:rsidRPr="00196436">
        <w:rPr>
          <w:rFonts w:ascii="Times New Roman" w:hAnsi="Times New Roman" w:cs="Times New Roman"/>
          <w:b/>
          <w:bCs/>
          <w:sz w:val="28"/>
          <w:szCs w:val="28"/>
          <w:rtl/>
          <w:lang w:bidi="ar-EG"/>
        </w:rPr>
        <w:t>"مَثَلِي وَمَثَلُ النَّاسِ كَمَثَلِ رَجُلٍ اسْتَوْقَدَ نَارًا فَلَمَّا أَضَاءَتْ مَا حَوْلَهُ جَعَلَ الْفَرَاشُ وَهَذِهِ الدَّوَابُّ الَّتِي تَقَعُ فِي النَّارِ يَقَعْنَ فِيهَا فَجَعَلَ يَنْزِعُهُنَّ وَيَغْلِبْنَهُ فَيَقْتَحِمْنَ فِ</w:t>
      </w:r>
      <w:r w:rsidR="0087020E" w:rsidRPr="00196436">
        <w:rPr>
          <w:rFonts w:ascii="Times New Roman" w:hAnsi="Times New Roman" w:cs="Times New Roman"/>
          <w:b/>
          <w:bCs/>
          <w:sz w:val="28"/>
          <w:szCs w:val="28"/>
          <w:rtl/>
          <w:lang w:bidi="ar-EG"/>
        </w:rPr>
        <w:t>يهَا فَأَنَا آخُذُ بِحُجَزِكُمْ</w:t>
      </w:r>
      <w:r w:rsidRPr="00196436">
        <w:rPr>
          <w:rFonts w:ascii="Times New Roman" w:hAnsi="Times New Roman" w:cs="Times New Roman"/>
          <w:b/>
          <w:bCs/>
          <w:sz w:val="28"/>
          <w:szCs w:val="28"/>
          <w:rtl/>
          <w:lang w:bidi="ar-EG"/>
        </w:rPr>
        <w:t>، عَنِ النَّارِ وَأَنْتُمْ تَقْتَحِمُونَ فِيهَا"</w:t>
      </w:r>
      <w:r w:rsidRPr="00196436">
        <w:rPr>
          <w:rFonts w:ascii="Times New Roman" w:hAnsi="Times New Roman" w:cs="Times New Roman"/>
          <w:sz w:val="28"/>
          <w:szCs w:val="28"/>
          <w:rtl/>
          <w:lang w:bidi="ar-EG"/>
        </w:rPr>
        <w:t xml:space="preserve">  </w:t>
      </w:r>
    </w:p>
    <w:p w14:paraId="5830FE7F" w14:textId="08306D55"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فعَنْ أَبِي هُرَيْرَةَ، أَنَّ رَسُولَ اللهِ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قَالَ: " </w:t>
      </w:r>
      <w:r w:rsidRPr="00196436">
        <w:rPr>
          <w:rFonts w:ascii="Times New Roman" w:hAnsi="Times New Roman" w:cs="Times New Roman"/>
          <w:b/>
          <w:bCs/>
          <w:sz w:val="28"/>
          <w:szCs w:val="28"/>
          <w:rtl/>
          <w:lang w:bidi="ar-EG"/>
        </w:rPr>
        <w:t>يَتَعَاقَبُونَ فِيكُمْ مَلَائِكَةٌ بِاللَّيْلِ، وَمَلَائِكَةٌ بِالنَّهَارِ، وَيَجْتَمِعُونَ فِي صَلَاةِ الْفَجْرِ، وَصَلَاةِ الْعَصْرِ، ثُمَّ يَعْرُجُ الَّذِينَ بَاتُوا فِيكُمْ، فَيَسْأَلُهُمْ رَبُّهُمْ وَهُوَ أَعْلَمُ بِهِمْ: كَيْفَ تَرَكْتُمْ عِبَادِي؟ فَيَقُولُونَ: تَرَكْنَاهُمْ وَهُمْ يُصَلُّونَ، وَأَتَيْنَاهُمْ وَهُمْ يُصَلُّونَ</w:t>
      </w:r>
      <w:r w:rsidRPr="00196436">
        <w:rPr>
          <w:rFonts w:ascii="Times New Roman" w:hAnsi="Times New Roman" w:cs="Times New Roman"/>
          <w:sz w:val="28"/>
          <w:szCs w:val="28"/>
          <w:rtl/>
          <w:lang w:bidi="ar-EG"/>
        </w:rPr>
        <w:t xml:space="preserve"> " </w:t>
      </w:r>
    </w:p>
    <w:p w14:paraId="6AA0250D" w14:textId="44DF1E09"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ففي هذا الحديث أبان القاضي شهادة وحسد الملائكة للمؤمنين إذ قال: "لطف من الله </w:t>
      </w:r>
      <w:r w:rsidR="001403C3" w:rsidRPr="00196436">
        <w:rPr>
          <w:rFonts w:ascii="Times New Roman" w:hAnsi="Times New Roman" w:cs="Times New Roman"/>
          <w:sz w:val="28"/>
          <w:szCs w:val="28"/>
          <w:rtl/>
          <w:lang w:bidi="ar-EG"/>
        </w:rPr>
        <w:t>تعالى</w:t>
      </w:r>
      <w:r w:rsidRPr="00196436">
        <w:rPr>
          <w:rFonts w:ascii="Times New Roman" w:hAnsi="Times New Roman" w:cs="Times New Roman"/>
          <w:sz w:val="28"/>
          <w:szCs w:val="28"/>
          <w:rtl/>
          <w:lang w:bidi="ar-EG"/>
        </w:rPr>
        <w:t xml:space="preserve"> بعباده المؤمنين وتكرمة لهم، أن جعل اجتماعهم عندهم وورودهم عليهم ومفارقتهم لهم فى أوقات عباداتهم، ليكون شهادتهُم لهم بأحسن الشهادة وثناؤهم عليهم أطيب ثناء"</w:t>
      </w:r>
    </w:p>
    <w:p w14:paraId="1CBA588A"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ثالثا: عند المباركفوري.</w:t>
      </w:r>
    </w:p>
    <w:p w14:paraId="33E3606E" w14:textId="38AA3E26" w:rsidR="009407EB" w:rsidRPr="00196436" w:rsidRDefault="009407EB" w:rsidP="00196436">
      <w:pPr>
        <w:pStyle w:val="18"/>
        <w:tabs>
          <w:tab w:val="left" w:pos="1046"/>
          <w:tab w:val="left" w:pos="1486"/>
        </w:tabs>
        <w:spacing w:after="0" w:line="360" w:lineRule="auto"/>
        <w:ind w:left="0" w:firstLine="565"/>
        <w:jc w:val="both"/>
        <w:rPr>
          <w:rFonts w:ascii="Times New Roman" w:hAnsi="Times New Roman" w:cs="Times New Roman"/>
          <w:b/>
          <w:bCs/>
          <w:sz w:val="28"/>
          <w:szCs w:val="28"/>
          <w:rtl/>
          <w:lang w:bidi="ar-EG"/>
        </w:rPr>
      </w:pPr>
      <w:r w:rsidRPr="00196436">
        <w:rPr>
          <w:rFonts w:ascii="Times New Roman" w:hAnsi="Times New Roman" w:cs="Times New Roman"/>
          <w:sz w:val="28"/>
          <w:szCs w:val="28"/>
          <w:rtl/>
          <w:lang w:bidi="ar-EG"/>
        </w:rPr>
        <w:t xml:space="preserve">فدليل الوجود هو دليل أعمق منه يشمله تبعا، وهو تغسيل الملائكة لحنظلة، وهو ثابت في حديث النبي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وقد اعتمده المباركفوري، ومن ذلك قوله: "وفقدوا نعش حنظلة، فتفقدوه، فوجدوه في ناحية فوق الأرض يقطر منه الماء، فأخبر رسول الله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أصحابه أن الملائكة تغسله، ثم قال: "سلوا أهله ما شأنه؟ " فسألوا امرأته، فأخبرتهم الخبر. ومن هنا سمي حنظلة: غسيل الملائكة""</w:t>
      </w:r>
    </w:p>
    <w:p w14:paraId="34F71B93" w14:textId="77777777" w:rsidR="009407EB" w:rsidRPr="00196436" w:rsidRDefault="009407EB" w:rsidP="00196436">
      <w:pPr>
        <w:autoSpaceDE w:val="0"/>
        <w:autoSpaceDN w:val="0"/>
        <w:adjustRightInd w:val="0"/>
        <w:spacing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فاعتمده بالفعل المضمن للوجود والنزول، وهو تغسيل حنظلة غسيل الملائكة.</w:t>
      </w:r>
    </w:p>
    <w:p w14:paraId="06E9B86A" w14:textId="77777777" w:rsidR="009407EB" w:rsidRPr="00196436" w:rsidRDefault="009407EB" w:rsidP="00196436">
      <w:pPr>
        <w:pStyle w:val="18"/>
        <w:tabs>
          <w:tab w:val="left" w:pos="1046"/>
          <w:tab w:val="left" w:pos="1486"/>
        </w:tabs>
        <w:spacing w:after="0" w:line="360" w:lineRule="auto"/>
        <w:ind w:left="0" w:firstLine="565"/>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رابعا: عند الغضبان.</w:t>
      </w:r>
    </w:p>
    <w:p w14:paraId="4F545E19" w14:textId="761EFA57" w:rsidR="009407EB" w:rsidRPr="00196436" w:rsidRDefault="009407EB" w:rsidP="00196436">
      <w:pPr>
        <w:autoSpaceDE w:val="0"/>
        <w:autoSpaceDN w:val="0"/>
        <w:adjustRightInd w:val="0"/>
        <w:spacing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 وضمن الغضبان حديثه وجود الملائكة ونزولهم في تعرضه للسرور والبشر بالإسراء بالنبي </w:t>
      </w:r>
      <w:r w:rsidR="0083012E"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حيث قال: "إنه نبي هذا الوجود كله، الذي يستبشر بقدومه ملائكة السماء وحفظتها، وينتظرون بعثته، ويتهيؤون لاستقباله، والأنبياء هم مستبشرون به، وعارفون لفضله، ومقروق بنبوته وفضله، إنه هو العبد الذي يسير بصحبة جبريل عليه الصلاة والسلام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أماكن لم تخطر على خلد بشر"</w:t>
      </w:r>
    </w:p>
    <w:p w14:paraId="72AAC9A2" w14:textId="2FDDECA2"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وكذا ضمن في حديثه عن مكانة جبريل عليه السلام واصطفاء الله </w:t>
      </w:r>
      <w:r w:rsidR="001403C3" w:rsidRPr="00196436">
        <w:rPr>
          <w:rFonts w:eastAsia="Calibri" w:cs="Times New Roman"/>
          <w:sz w:val="28"/>
          <w:szCs w:val="28"/>
          <w:rtl/>
          <w:lang w:bidi="ar-EG"/>
        </w:rPr>
        <w:t>تعالى</w:t>
      </w:r>
      <w:r w:rsidRPr="00196436">
        <w:rPr>
          <w:rFonts w:eastAsia="Calibri" w:cs="Times New Roman"/>
          <w:sz w:val="28"/>
          <w:szCs w:val="28"/>
          <w:rtl/>
          <w:lang w:bidi="ar-EG"/>
        </w:rPr>
        <w:t xml:space="preserve"> له ولإسرافيل وميكائيل، وشفع ذلك بالحديث الشريف؛ حيث قال: "ومن هذا اختياره من الملائكة المصطفين منهم كما قال النبي </w:t>
      </w:r>
      <w:r w:rsidR="0083012E" w:rsidRPr="00196436">
        <w:rPr>
          <w:rFonts w:cs="Times New Roman"/>
          <w:sz w:val="28"/>
          <w:szCs w:val="28"/>
          <w:shd w:val="clear" w:color="auto" w:fill="FFFFFF"/>
        </w:rPr>
        <w:sym w:font="AGA Arabesque" w:char="F072"/>
      </w:r>
      <w:r w:rsidRPr="00196436">
        <w:rPr>
          <w:rFonts w:eastAsia="Calibri" w:cs="Times New Roman"/>
          <w:sz w:val="28"/>
          <w:szCs w:val="28"/>
          <w:rtl/>
          <w:lang w:bidi="ar-EG"/>
        </w:rPr>
        <w:t>: "</w:t>
      </w:r>
      <w:r w:rsidR="0087020E" w:rsidRPr="00196436">
        <w:rPr>
          <w:rFonts w:eastAsia="Calibri" w:cs="Times New Roman"/>
          <w:b/>
          <w:bCs/>
          <w:sz w:val="28"/>
          <w:szCs w:val="28"/>
          <w:rtl/>
          <w:lang w:bidi="ar-EG"/>
        </w:rPr>
        <w:t>اللَّهُمَّ رَبَّ جِبْرِيلَ، وَمِيكَائِيلَ، وَإِسْرَافِيلَ</w:t>
      </w:r>
      <w:r w:rsidRPr="00196436">
        <w:rPr>
          <w:rFonts w:eastAsia="Calibri" w:cs="Times New Roman"/>
          <w:b/>
          <w:bCs/>
          <w:sz w:val="28"/>
          <w:szCs w:val="28"/>
          <w:rtl/>
          <w:lang w:bidi="ar-EG"/>
        </w:rPr>
        <w:t>،</w:t>
      </w:r>
      <w:r w:rsidR="00DD3B8C" w:rsidRPr="00196436">
        <w:rPr>
          <w:rFonts w:eastAsia="Calibri" w:cs="Times New Roman"/>
          <w:b/>
          <w:bCs/>
          <w:sz w:val="28"/>
          <w:szCs w:val="28"/>
          <w:rtl/>
          <w:lang w:bidi="ar-EG"/>
        </w:rPr>
        <w:t xml:space="preserve"> </w:t>
      </w:r>
      <w:r w:rsidR="0087020E" w:rsidRPr="00196436">
        <w:rPr>
          <w:rFonts w:eastAsia="Calibri" w:cs="Times New Roman"/>
          <w:b/>
          <w:bCs/>
          <w:sz w:val="28"/>
          <w:szCs w:val="28"/>
          <w:rtl/>
          <w:lang w:bidi="ar-EG"/>
        </w:rPr>
        <w:t xml:space="preserve">فَاطِرَ السَّمَاوَاتِ وَالْأَرْضِ، عَالِمَ الْغَيْبِ وَالشَّهَادَةِ، أَنْتَ تَحْكُمُ بَيْنَ عِبَادِكَ فِيمَا كَانُوا فِيهِ يَخْتَلِفُونَ، اهْدِنِي لِمَا اخْتُلِفَ فِيهِ مِنَ الْحَقِّ بِإِذْنِكَ، إِنَّكَ تَهْدِي مَنْ تَشَاءُ </w:t>
      </w:r>
      <w:r w:rsidR="001403C3" w:rsidRPr="00196436">
        <w:rPr>
          <w:rFonts w:eastAsia="Calibri" w:cs="Times New Roman"/>
          <w:b/>
          <w:bCs/>
          <w:sz w:val="28"/>
          <w:szCs w:val="28"/>
          <w:rtl/>
          <w:lang w:bidi="ar-EG"/>
        </w:rPr>
        <w:t>إِلى</w:t>
      </w:r>
      <w:r w:rsidR="0087020E" w:rsidRPr="00196436">
        <w:rPr>
          <w:rFonts w:eastAsia="Calibri" w:cs="Times New Roman"/>
          <w:b/>
          <w:bCs/>
          <w:sz w:val="28"/>
          <w:szCs w:val="28"/>
          <w:rtl/>
          <w:lang w:bidi="ar-EG"/>
        </w:rPr>
        <w:t xml:space="preserve"> صِرَاطٍ مُسْتَقِيمٍ</w:t>
      </w:r>
      <w:r w:rsidRPr="00196436">
        <w:rPr>
          <w:rFonts w:eastAsia="Calibri" w:cs="Times New Roman"/>
          <w:sz w:val="28"/>
          <w:szCs w:val="28"/>
          <w:rtl/>
          <w:lang w:bidi="ar-EG"/>
        </w:rPr>
        <w:t>"</w:t>
      </w:r>
      <w:r w:rsidRPr="00196436">
        <w:rPr>
          <w:rFonts w:cs="Times New Roman"/>
          <w:sz w:val="28"/>
          <w:szCs w:val="28"/>
          <w:vertAlign w:val="superscript"/>
          <w:rtl/>
        </w:rPr>
        <w:t xml:space="preserve"> </w:t>
      </w:r>
      <w:r w:rsidRPr="00196436">
        <w:rPr>
          <w:rFonts w:cs="Times New Roman"/>
          <w:sz w:val="28"/>
          <w:szCs w:val="28"/>
          <w:rtl/>
        </w:rPr>
        <w:t>"</w:t>
      </w:r>
    </w:p>
    <w:p w14:paraId="1D0642EA" w14:textId="77777777" w:rsidR="009407EB" w:rsidRPr="00196436" w:rsidRDefault="009407EB" w:rsidP="00196436">
      <w:pPr>
        <w:spacing w:after="120" w:line="360" w:lineRule="auto"/>
        <w:ind w:firstLine="565"/>
        <w:jc w:val="both"/>
        <w:rPr>
          <w:rFonts w:eastAsia="Calibri" w:cs="Times New Roman"/>
          <w:b/>
          <w:bCs/>
          <w:sz w:val="28"/>
          <w:szCs w:val="28"/>
          <w:rtl/>
          <w:lang w:bidi="ar-EG"/>
        </w:rPr>
      </w:pPr>
      <w:r w:rsidRPr="00196436">
        <w:rPr>
          <w:rFonts w:eastAsia="Calibri" w:cs="Times New Roman"/>
          <w:b/>
          <w:bCs/>
          <w:sz w:val="28"/>
          <w:szCs w:val="28"/>
          <w:rtl/>
          <w:lang w:bidi="ar-EG"/>
        </w:rPr>
        <w:t>خامسا: عند عماد الدين خليل.</w:t>
      </w:r>
    </w:p>
    <w:p w14:paraId="1441D69D" w14:textId="6FCBDFAF" w:rsidR="009407EB" w:rsidRPr="00196436" w:rsidRDefault="009407EB" w:rsidP="00196436">
      <w:pPr>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ومن خلال الانبهار بقدرات الملائكة الكرام، والحديث عن تفوقها في قدراتها وإمكاناتها؛ ضمن معنى وجود الملائكة وإمكان نزولهم؛ حيث قال: </w:t>
      </w:r>
      <w:r w:rsidRPr="00196436">
        <w:rPr>
          <w:rFonts w:eastAsia="Calibri" w:cs="Times New Roman"/>
          <w:b/>
          <w:bCs/>
          <w:sz w:val="28"/>
          <w:szCs w:val="28"/>
          <w:rtl/>
          <w:lang w:bidi="ar-EG"/>
        </w:rPr>
        <w:t>"</w:t>
      </w:r>
      <w:r w:rsidRPr="00196436">
        <w:rPr>
          <w:rFonts w:eastAsia="Calibri" w:cs="Times New Roman"/>
          <w:sz w:val="28"/>
          <w:szCs w:val="28"/>
          <w:rtl/>
          <w:lang w:bidi="ar-EG"/>
        </w:rPr>
        <w:t xml:space="preserve">إن الملائكة والروح، وقد تجردت من عوائق الجسد والتراب التي تقيد الإنسان، وتجاوزت قوانين الزمان والمكان الأرضية النسبية، تصعد الآن في طريقها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بارئها عبر معارج وأمداء لا يحيطها قط خيال إنسان؛ لأنها ستجتاز هذه الأمداء التي تبعثرت فيها خمسمائة مليون مجرة"</w:t>
      </w:r>
    </w:p>
    <w:p w14:paraId="3CD30314" w14:textId="7B513ECC" w:rsidR="009407EB" w:rsidRPr="00196436" w:rsidRDefault="009407EB" w:rsidP="00196436">
      <w:pPr>
        <w:autoSpaceDE w:val="0"/>
        <w:autoSpaceDN w:val="0"/>
        <w:adjustRightInd w:val="0"/>
        <w:spacing w:after="120" w:line="360" w:lineRule="auto"/>
        <w:ind w:firstLine="565"/>
        <w:jc w:val="both"/>
        <w:rPr>
          <w:rFonts w:cs="Times New Roman"/>
          <w:sz w:val="28"/>
          <w:szCs w:val="28"/>
          <w:vertAlign w:val="superscript"/>
          <w:rtl/>
        </w:rPr>
      </w:pPr>
      <w:r w:rsidRPr="00196436">
        <w:rPr>
          <w:rFonts w:eastAsia="Calibri" w:cs="Times New Roman"/>
          <w:sz w:val="28"/>
          <w:szCs w:val="28"/>
          <w:rtl/>
          <w:lang w:bidi="ar-EG"/>
        </w:rPr>
        <w:t xml:space="preserve">ومن خلال الحديث عن القدرات الهائلة أيضا ضمن الإشارة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وجود الملائكة وإمكان نزولهم؛ حيث ذكر: "إن الملائكة والروح المتخفف من أعباء الجسد وشد الأعضاء لا يعجزها أن تفوق في حركتها سرعة الضوء، ومن ثم فهي تعرج الكون كله في طريقها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خالق الكون جلّ وعلا في يوم واحد في حساب حركتها الزمنية عبر الكون لا بحسابنا"</w:t>
      </w:r>
    </w:p>
    <w:p w14:paraId="0629D908"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cs="Times New Roman"/>
          <w:sz w:val="28"/>
          <w:szCs w:val="28"/>
          <w:rtl/>
        </w:rPr>
        <w:t xml:space="preserve">وهكذا </w:t>
      </w:r>
      <w:r w:rsidRPr="00196436">
        <w:rPr>
          <w:rFonts w:eastAsia="Calibri" w:cs="Times New Roman"/>
          <w:sz w:val="28"/>
          <w:szCs w:val="28"/>
          <w:rtl/>
          <w:lang w:bidi="ar-EG"/>
        </w:rPr>
        <w:t>كان التناول لتضمين وجود الملائكة وإمكان نزولهم من خلال أفعالهم المتنوعة، وقد تناولت الكتب الخمسة هذه القضية ضمنا من خلال الحديث عن الأفعال والمواقف وذكر الأعمال التي تقوم الملائكة في عالم البشر.</w:t>
      </w:r>
    </w:p>
    <w:p w14:paraId="0E77B551" w14:textId="76E30C9F"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cs="Times New Roman"/>
          <w:sz w:val="28"/>
          <w:szCs w:val="28"/>
          <w:rtl/>
          <w:lang w:bidi="ar-EG"/>
        </w:rPr>
        <w:t xml:space="preserve">فيتوجب أن نعتقد أنهم مخلوقون من نور، وأنهم لا يعصون الله ما أمرهم، لأنهم مجبولون على الطاعة، ولا يملون ولا يفترون ولا </w:t>
      </w:r>
      <w:r w:rsidR="00ED4A05" w:rsidRPr="00196436">
        <w:rPr>
          <w:rFonts w:cs="Times New Roman"/>
          <w:sz w:val="28"/>
          <w:szCs w:val="28"/>
          <w:rtl/>
          <w:lang w:bidi="ar-EG"/>
        </w:rPr>
        <w:t>يتقدمون بين يدي الله - عز وجل –</w:t>
      </w:r>
    </w:p>
    <w:p w14:paraId="21739AC0" w14:textId="7F681AFB"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cs="Times New Roman"/>
          <w:sz w:val="28"/>
          <w:szCs w:val="28"/>
          <w:rtl/>
          <w:lang w:bidi="ar-EG"/>
        </w:rPr>
        <w:t>والإيمان بالملائكة شأنه شأن الإيمان بالحقائق الغيبيّة المستيقنة التي جاءت من عند الله .. وهو يوسع آفاق الشعور الإنساني بالوجود، فلا تنكمش صورة الكون في تصوّر المؤمن حتى تقتصر على ما تدركه حواسه، وهو ضئيل، كما أنه يؤنس قلبه بهذه الأرواح المؤمنة من حوله، تشاركه إيمانه بربّه، وتستغفر له، وتكون في عونه على الخير بإذن الله، وهو شعور لطيف ندي مؤنس ولا شك</w:t>
      </w:r>
      <w:r w:rsidRPr="00196436">
        <w:rPr>
          <w:rFonts w:eastAsia="Calibri" w:cs="Times New Roman"/>
          <w:sz w:val="28"/>
          <w:szCs w:val="28"/>
          <w:rtl/>
          <w:lang w:bidi="ar-EG"/>
        </w:rPr>
        <w:t>.</w:t>
      </w:r>
    </w:p>
    <w:p w14:paraId="6B0485AC"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rPr>
      </w:pPr>
      <w:r w:rsidRPr="00196436">
        <w:rPr>
          <w:rFonts w:cs="Times New Roman"/>
          <w:sz w:val="28"/>
          <w:szCs w:val="28"/>
          <w:rtl/>
          <w:lang w:bidi="ar-EG"/>
        </w:rPr>
        <w:t>ف</w:t>
      </w:r>
      <w:r w:rsidRPr="00196436">
        <w:rPr>
          <w:rFonts w:eastAsia="Calibri" w:cs="Times New Roman"/>
          <w:sz w:val="28"/>
          <w:szCs w:val="28"/>
          <w:rtl/>
          <w:lang w:bidi="ar-EG"/>
        </w:rPr>
        <w:t>كان تناول كل من الكتب الخمسة المتقدمة لكونها تحمل ريادة السرد والتعقيب أكثر من الانفتاح على الموضوعات الجانبية؛ كان التناول يسيرا ليس فيه كثير تصريح أو تسليط الضوء المضمون في هذا المعتقد السمعي.</w:t>
      </w:r>
    </w:p>
    <w:p w14:paraId="27891418" w14:textId="77777777" w:rsidR="009407EB" w:rsidRPr="00196436" w:rsidRDefault="009407EB" w:rsidP="00196436">
      <w:pPr>
        <w:pStyle w:val="ac"/>
        <w:spacing w:line="360" w:lineRule="auto"/>
        <w:rPr>
          <w:rFonts w:cs="Times New Roman"/>
          <w:rtl/>
        </w:rPr>
      </w:pPr>
      <w:bookmarkStart w:id="93" w:name="_Toc173067433"/>
      <w:bookmarkStart w:id="94" w:name="_Toc179215901"/>
      <w:r w:rsidRPr="00196436">
        <w:rPr>
          <w:rFonts w:cs="Times New Roman"/>
          <w:rtl/>
        </w:rPr>
        <w:t xml:space="preserve">المطلب الثاني: حماية وحفظ الملائكة للنبي </w:t>
      </w:r>
      <w:r w:rsidR="0083012E" w:rsidRPr="00196436">
        <w:rPr>
          <w:rFonts w:cs="Times New Roman"/>
          <w:sz w:val="28"/>
          <w:szCs w:val="28"/>
          <w:shd w:val="clear" w:color="auto" w:fill="FFFFFF"/>
        </w:rPr>
        <w:sym w:font="AGA Arabesque" w:char="F072"/>
      </w:r>
      <w:r w:rsidRPr="00196436">
        <w:rPr>
          <w:rFonts w:cs="Times New Roman"/>
          <w:rtl/>
        </w:rPr>
        <w:t>.</w:t>
      </w:r>
      <w:bookmarkEnd w:id="93"/>
      <w:bookmarkEnd w:id="94"/>
    </w:p>
    <w:p w14:paraId="50D492E4"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lang w:bidi="ar-EG"/>
        </w:rPr>
        <w:t xml:space="preserve">تناولت كلمات العلماء ضمنا حماية ورعاية وحفظ الملائكة للنبي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وذلك في كتب</w:t>
      </w:r>
    </w:p>
    <w:p w14:paraId="06141B2F"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السيرة الخمسة المعنية بالدراسة، ومن ذلك الآتي:</w:t>
      </w:r>
    </w:p>
    <w:p w14:paraId="4C639232"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أولا: عند الغزالي.</w:t>
      </w:r>
    </w:p>
    <w:p w14:paraId="22EC63E1"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وقد تضمن حديث الغزالي حفظ الملائكة للنبي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وحمايتهم له، ومن ذلك عند قوله:</w:t>
      </w:r>
    </w:p>
    <w:p w14:paraId="61C06ECD" w14:textId="57E00CB0"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"وحفظ رسول الله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للمطعم هذا الصنيع، فقال يوم أسرى بدر: لو كان المطعم حيّا لتركت له هؤلاء النّتنى، كان المطعم- كأبي طالب- على دين أجداده، وكان كذلك مثله في المروءة والنجدة، وقد أراد أبو جهل أن يتهكّم بنبيّ يحتاج </w:t>
      </w:r>
      <w:r w:rsidR="001403C3" w:rsidRPr="00196436">
        <w:rPr>
          <w:rFonts w:cs="Times New Roman"/>
          <w:sz w:val="28"/>
          <w:szCs w:val="28"/>
          <w:rtl/>
          <w:lang w:bidi="ar-EG"/>
        </w:rPr>
        <w:t>إِلى</w:t>
      </w:r>
      <w:r w:rsidRPr="00196436">
        <w:rPr>
          <w:rFonts w:cs="Times New Roman"/>
          <w:sz w:val="28"/>
          <w:szCs w:val="28"/>
          <w:rtl/>
          <w:lang w:bidi="ar-EG"/>
        </w:rPr>
        <w:t xml:space="preserve"> جوار، وكأنّه يتساءل: لم لم تنزل كوكبة من الملائكة لحفظه؟!""</w:t>
      </w:r>
    </w:p>
    <w:p w14:paraId="2E6793ED"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فقد أُيّد النبي عليه السلام بهم ينصره الله </w:t>
      </w:r>
      <w:r w:rsidR="001403C3" w:rsidRPr="00196436">
        <w:rPr>
          <w:rFonts w:ascii="Times New Roman" w:hAnsi="Times New Roman" w:cs="Times New Roman"/>
          <w:sz w:val="28"/>
          <w:szCs w:val="28"/>
          <w:rtl/>
          <w:lang w:bidi="ar-EG"/>
        </w:rPr>
        <w:t>تعالى</w:t>
      </w:r>
      <w:r w:rsidRPr="00196436">
        <w:rPr>
          <w:rFonts w:ascii="Times New Roman" w:hAnsi="Times New Roman" w:cs="Times New Roman"/>
          <w:sz w:val="28"/>
          <w:szCs w:val="28"/>
          <w:rtl/>
          <w:lang w:bidi="ar-EG"/>
        </w:rPr>
        <w:t xml:space="preserve"> بوجودهم ونزولهم.</w:t>
      </w:r>
    </w:p>
    <w:p w14:paraId="56A2C2B0"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 xml:space="preserve">المضمون العقدي في دور حماية وحفظ الملائكة للنبي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b/>
          <w:bCs/>
          <w:sz w:val="28"/>
          <w:szCs w:val="28"/>
          <w:rtl/>
          <w:lang w:bidi="ar-EG"/>
        </w:rPr>
        <w:t xml:space="preserve"> عند الغزالي:</w:t>
      </w:r>
    </w:p>
    <w:p w14:paraId="3D13C0BD"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الغزالي يعرض حفظ الملائكة للنبي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وحمايتهم له بشكل يعزز الإيمان بقدرة الله على إرسال ملائكته لحماية رسله وأوليائه. في الحديث الذي يورده، يشير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حادثة من حوادث السيرة النبوية التي تظهر دور الملائكة في حماية النبي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w:t>
      </w:r>
    </w:p>
    <w:p w14:paraId="39D5F498"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حادثة حفظ النبي من الأذى</w:t>
      </w:r>
    </w:p>
    <w:p w14:paraId="60152E34" w14:textId="49539F5E"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الغزالي يذكر قصة المطعم بن عدي الذي حمى النبي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بجواره عندما عاد من الطائف. هذه الحادثة تظهر كيف أن الله سبحانه و</w:t>
      </w:r>
      <w:r w:rsidR="001403C3" w:rsidRPr="00196436">
        <w:rPr>
          <w:rFonts w:ascii="Times New Roman" w:hAnsi="Times New Roman" w:cs="Times New Roman"/>
          <w:sz w:val="28"/>
          <w:szCs w:val="28"/>
          <w:rtl/>
          <w:lang w:bidi="ar-EG"/>
        </w:rPr>
        <w:t>تعالى</w:t>
      </w:r>
      <w:r w:rsidRPr="00196436">
        <w:rPr>
          <w:rFonts w:ascii="Times New Roman" w:hAnsi="Times New Roman" w:cs="Times New Roman"/>
          <w:sz w:val="28"/>
          <w:szCs w:val="28"/>
          <w:rtl/>
          <w:lang w:bidi="ar-EG"/>
        </w:rPr>
        <w:t xml:space="preserve"> يستخدم عباده الصالحين لحماية رسوله، وتعزز الإيمان بقدرة الله على التدبير وحفظ أنبيائه بطرق قد تكون غير مباشرة أحيانًا.</w:t>
      </w:r>
    </w:p>
    <w:p w14:paraId="279A6991" w14:textId="77777777" w:rsidR="009407EB" w:rsidRPr="00196436" w:rsidRDefault="009407EB" w:rsidP="00196436">
      <w:pPr>
        <w:pStyle w:val="18"/>
        <w:numPr>
          <w:ilvl w:val="0"/>
          <w:numId w:val="71"/>
        </w:numPr>
        <w:tabs>
          <w:tab w:val="left" w:pos="1046"/>
          <w:tab w:val="left" w:pos="1486"/>
        </w:tabs>
        <w:spacing w:after="120" w:line="360" w:lineRule="auto"/>
        <w:jc w:val="both"/>
        <w:rPr>
          <w:rFonts w:ascii="Times New Roman" w:hAnsi="Times New Roman" w:cs="Times New Roman"/>
          <w:b/>
          <w:bCs/>
          <w:sz w:val="28"/>
          <w:szCs w:val="28"/>
          <w:rtl/>
        </w:rPr>
      </w:pPr>
      <w:r w:rsidRPr="00196436">
        <w:rPr>
          <w:rFonts w:ascii="Times New Roman" w:hAnsi="Times New Roman" w:cs="Times New Roman"/>
          <w:b/>
          <w:bCs/>
          <w:sz w:val="28"/>
          <w:szCs w:val="28"/>
          <w:rtl/>
          <w:lang w:bidi="ar-EG"/>
        </w:rPr>
        <w:t>تعبيرات عقدية في النص</w:t>
      </w:r>
      <w:r w:rsidR="00605E50" w:rsidRPr="00196436">
        <w:rPr>
          <w:rFonts w:ascii="Times New Roman" w:hAnsi="Times New Roman" w:cs="Times New Roman"/>
          <w:b/>
          <w:bCs/>
          <w:sz w:val="28"/>
          <w:szCs w:val="28"/>
          <w:rtl/>
          <w:lang w:bidi="ar-EG"/>
        </w:rPr>
        <w:t>:</w:t>
      </w:r>
    </w:p>
    <w:p w14:paraId="69D0AFFF" w14:textId="77777777" w:rsidR="009407EB" w:rsidRPr="00196436" w:rsidRDefault="00605E50" w:rsidP="00196436">
      <w:pPr>
        <w:pStyle w:val="18"/>
        <w:numPr>
          <w:ilvl w:val="0"/>
          <w:numId w:val="72"/>
        </w:numPr>
        <w:tabs>
          <w:tab w:val="left" w:pos="1486"/>
        </w:tabs>
        <w:spacing w:after="120" w:line="360" w:lineRule="auto"/>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ا</w:t>
      </w:r>
      <w:r w:rsidR="009407EB" w:rsidRPr="00196436">
        <w:rPr>
          <w:rFonts w:ascii="Times New Roman" w:hAnsi="Times New Roman" w:cs="Times New Roman"/>
          <w:b/>
          <w:bCs/>
          <w:sz w:val="28"/>
          <w:szCs w:val="28"/>
          <w:rtl/>
          <w:lang w:bidi="ar-EG"/>
        </w:rPr>
        <w:t>لملائكة كحماة للأنبياء:</w:t>
      </w:r>
    </w:p>
    <w:p w14:paraId="05FCBF0E" w14:textId="77777777" w:rsidR="009407EB" w:rsidRPr="00196436" w:rsidRDefault="00605E50" w:rsidP="00196436">
      <w:pPr>
        <w:pStyle w:val="18"/>
        <w:tabs>
          <w:tab w:val="left" w:pos="1046"/>
          <w:tab w:val="left" w:pos="1486"/>
        </w:tabs>
        <w:spacing w:after="120" w:line="360" w:lineRule="auto"/>
        <w:ind w:left="0"/>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ا</w:t>
      </w:r>
      <w:r w:rsidR="009407EB" w:rsidRPr="00196436">
        <w:rPr>
          <w:rFonts w:ascii="Times New Roman" w:hAnsi="Times New Roman" w:cs="Times New Roman"/>
          <w:sz w:val="28"/>
          <w:szCs w:val="28"/>
          <w:rtl/>
          <w:lang w:bidi="ar-EG"/>
        </w:rPr>
        <w:t>لحديث يظهر أن الله سبحانه و</w:t>
      </w:r>
      <w:r w:rsidR="001403C3" w:rsidRPr="00196436">
        <w:rPr>
          <w:rFonts w:ascii="Times New Roman" w:hAnsi="Times New Roman" w:cs="Times New Roman"/>
          <w:sz w:val="28"/>
          <w:szCs w:val="28"/>
          <w:rtl/>
          <w:lang w:bidi="ar-EG"/>
        </w:rPr>
        <w:t>تعالى</w:t>
      </w:r>
      <w:r w:rsidR="009407EB" w:rsidRPr="00196436">
        <w:rPr>
          <w:rFonts w:ascii="Times New Roman" w:hAnsi="Times New Roman" w:cs="Times New Roman"/>
          <w:sz w:val="28"/>
          <w:szCs w:val="28"/>
          <w:rtl/>
          <w:lang w:bidi="ar-EG"/>
        </w:rPr>
        <w:t xml:space="preserve"> قادر على إرسال ملائكته لحماية رسله, هذا يعزز العقيدة </w:t>
      </w:r>
      <w:r w:rsidR="00F125F6" w:rsidRPr="00196436">
        <w:rPr>
          <w:rFonts w:ascii="Times New Roman" w:hAnsi="Times New Roman" w:cs="Times New Roman"/>
          <w:sz w:val="28"/>
          <w:szCs w:val="28"/>
          <w:rtl/>
          <w:lang w:bidi="ar-EG"/>
        </w:rPr>
        <w:t>الإسلامية</w:t>
      </w:r>
      <w:r w:rsidR="009407EB" w:rsidRPr="00196436">
        <w:rPr>
          <w:rFonts w:ascii="Times New Roman" w:hAnsi="Times New Roman" w:cs="Times New Roman"/>
          <w:sz w:val="28"/>
          <w:szCs w:val="28"/>
          <w:rtl/>
          <w:lang w:bidi="ar-EG"/>
        </w:rPr>
        <w:t xml:space="preserve"> بأن الله لا يترك أنبياءه عرضة للأذى بدون حماية إلهية.</w:t>
      </w:r>
    </w:p>
    <w:p w14:paraId="4C3A2166" w14:textId="77777777" w:rsidR="009407EB" w:rsidRPr="00196436" w:rsidRDefault="009407EB" w:rsidP="00196436">
      <w:pPr>
        <w:pStyle w:val="18"/>
        <w:numPr>
          <w:ilvl w:val="0"/>
          <w:numId w:val="72"/>
        </w:numPr>
        <w:tabs>
          <w:tab w:val="left" w:pos="1046"/>
          <w:tab w:val="left" w:pos="1486"/>
        </w:tabs>
        <w:spacing w:after="120" w:line="360" w:lineRule="auto"/>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سخرية الأعداء من الحماية الإلهية:</w:t>
      </w:r>
    </w:p>
    <w:p w14:paraId="6D20316D"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عندما تساءل أبو جهل بتهكم عن عدم نزول كوكبة من الملائكة لحفظ النبي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كان هذا يعكس عدم فهمه لقدرة الله على التدبير, هذا التهكم يبرز الفرق بين الإيمان بقدرة الله وكفرانها، ويعزز العقيدة بأن الله يختار وسائل الحماية المناسبة في الوقت المناسب.</w:t>
      </w:r>
    </w:p>
    <w:p w14:paraId="0715079B" w14:textId="77777777" w:rsidR="009407EB" w:rsidRPr="00196436" w:rsidRDefault="009407EB" w:rsidP="00196436">
      <w:pPr>
        <w:pStyle w:val="18"/>
        <w:numPr>
          <w:ilvl w:val="0"/>
          <w:numId w:val="72"/>
        </w:numPr>
        <w:tabs>
          <w:tab w:val="left" w:pos="1046"/>
          <w:tab w:val="left" w:pos="1486"/>
        </w:tabs>
        <w:spacing w:after="120" w:line="360" w:lineRule="auto"/>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المروءة والنخوة كوسائل للحماية:</w:t>
      </w:r>
    </w:p>
    <w:p w14:paraId="4CD17317" w14:textId="2815B46A"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قصة المطعم بن عدي تعزز مفهوم أن الله يستخدم وسائل متعددة لحماية رسله، بما في ذلك نخوة وشهامة بعض الأفراد. هذا يرسخ الإيمان بأن الله سبحانه و</w:t>
      </w:r>
      <w:r w:rsidR="001403C3" w:rsidRPr="00196436">
        <w:rPr>
          <w:rFonts w:ascii="Times New Roman" w:hAnsi="Times New Roman" w:cs="Times New Roman"/>
          <w:sz w:val="28"/>
          <w:szCs w:val="28"/>
          <w:rtl/>
          <w:lang w:bidi="ar-EG"/>
        </w:rPr>
        <w:t>تعالى</w:t>
      </w:r>
      <w:r w:rsidRPr="00196436">
        <w:rPr>
          <w:rFonts w:ascii="Times New Roman" w:hAnsi="Times New Roman" w:cs="Times New Roman"/>
          <w:sz w:val="28"/>
          <w:szCs w:val="28"/>
          <w:rtl/>
          <w:lang w:bidi="ar-EG"/>
        </w:rPr>
        <w:t xml:space="preserve"> يقدر الأمور بحكمته البالغة، ويستخدم كل الوسائل الممكنة لتحقيق مشيئته.</w:t>
      </w:r>
    </w:p>
    <w:p w14:paraId="1A391286" w14:textId="77777777" w:rsidR="009407EB" w:rsidRPr="00196436" w:rsidRDefault="009407EB" w:rsidP="00196436">
      <w:pPr>
        <w:pStyle w:val="18"/>
        <w:numPr>
          <w:ilvl w:val="0"/>
          <w:numId w:val="72"/>
        </w:numPr>
        <w:tabs>
          <w:tab w:val="left" w:pos="1046"/>
          <w:tab w:val="left" w:pos="1486"/>
        </w:tabs>
        <w:spacing w:after="120" w:line="360" w:lineRule="auto"/>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حماية النبي في السيرة النبوية</w:t>
      </w:r>
    </w:p>
    <w:p w14:paraId="1A885801"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الغزالي يعرض فكرة أن حماية النبي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لم تكن دائمًا بوسائل خارقة للطبيعة، بل كثيرًا ما كانت بوسائل إنسانية طبيعية، وهذا في حد ذاته معجزة. هذا يعزز الإيمان بأن التدبير الإلهي يمكن أن يتجلى بطرق غير متوقعة، ويزيد من يقين المؤمنين بقدرة الله على حفظ رسله في جميع الظروف.</w:t>
      </w:r>
    </w:p>
    <w:p w14:paraId="7BA4D01D" w14:textId="77777777" w:rsidR="009407EB" w:rsidRPr="00196436" w:rsidRDefault="009407EB" w:rsidP="00196436">
      <w:pPr>
        <w:pStyle w:val="18"/>
        <w:numPr>
          <w:ilvl w:val="0"/>
          <w:numId w:val="71"/>
        </w:numPr>
        <w:tabs>
          <w:tab w:val="left" w:pos="1046"/>
          <w:tab w:val="left" w:pos="1486"/>
        </w:tabs>
        <w:spacing w:after="120" w:line="360" w:lineRule="auto"/>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تأثير المضمون العقدي</w:t>
      </w:r>
    </w:p>
    <w:p w14:paraId="7CD0D9C0" w14:textId="77777777" w:rsidR="009407EB" w:rsidRPr="00196436" w:rsidRDefault="009407EB" w:rsidP="00196436">
      <w:pPr>
        <w:pStyle w:val="18"/>
        <w:numPr>
          <w:ilvl w:val="0"/>
          <w:numId w:val="73"/>
        </w:numPr>
        <w:tabs>
          <w:tab w:val="left" w:pos="1046"/>
          <w:tab w:val="left" w:pos="1486"/>
        </w:tabs>
        <w:spacing w:after="120" w:line="360" w:lineRule="auto"/>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تقوية الإيمان بقدرة الله:</w:t>
      </w:r>
    </w:p>
    <w:p w14:paraId="733E8645"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عرض مثل هذه الحوادث يعزز الإيمان بقدرة الله على حماية رسله بطرق متعددة، مما يقوي يقين المؤمنين بحماية الله وتدبيره.</w:t>
      </w:r>
    </w:p>
    <w:p w14:paraId="40B1F815" w14:textId="77777777" w:rsidR="009407EB" w:rsidRPr="00196436" w:rsidRDefault="009407EB" w:rsidP="00196436">
      <w:pPr>
        <w:pStyle w:val="18"/>
        <w:numPr>
          <w:ilvl w:val="0"/>
          <w:numId w:val="73"/>
        </w:numPr>
        <w:tabs>
          <w:tab w:val="left" w:pos="1046"/>
          <w:tab w:val="left" w:pos="1486"/>
        </w:tabs>
        <w:spacing w:after="120" w:line="360" w:lineRule="auto"/>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التأكيد على حماية الملائكة:</w:t>
      </w:r>
    </w:p>
    <w:p w14:paraId="06871094"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الإشارة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دور الملائكة في حماية النبي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يعزز الإيمان بوجود الملائكة ودورهم في حفظ المؤمنين، وهو جزء من العقيدة </w:t>
      </w:r>
      <w:r w:rsidR="00F125F6" w:rsidRPr="00196436">
        <w:rPr>
          <w:rFonts w:ascii="Times New Roman" w:hAnsi="Times New Roman" w:cs="Times New Roman"/>
          <w:sz w:val="28"/>
          <w:szCs w:val="28"/>
          <w:rtl/>
          <w:lang w:bidi="ar-EG"/>
        </w:rPr>
        <w:t>الإسلامية</w:t>
      </w:r>
      <w:r w:rsidRPr="00196436">
        <w:rPr>
          <w:rFonts w:ascii="Times New Roman" w:hAnsi="Times New Roman" w:cs="Times New Roman"/>
          <w:sz w:val="28"/>
          <w:szCs w:val="28"/>
          <w:rtl/>
          <w:lang w:bidi="ar-EG"/>
        </w:rPr>
        <w:t>.</w:t>
      </w:r>
    </w:p>
    <w:p w14:paraId="0693B42B" w14:textId="77777777" w:rsidR="009407EB" w:rsidRPr="00196436" w:rsidRDefault="009407EB" w:rsidP="00196436">
      <w:pPr>
        <w:pStyle w:val="18"/>
        <w:numPr>
          <w:ilvl w:val="0"/>
          <w:numId w:val="73"/>
        </w:numPr>
        <w:tabs>
          <w:tab w:val="left" w:pos="1046"/>
          <w:tab w:val="left" w:pos="1486"/>
        </w:tabs>
        <w:spacing w:after="120" w:line="360" w:lineRule="auto"/>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تعزيز الثقة بحكمة الله:</w:t>
      </w:r>
    </w:p>
    <w:p w14:paraId="6B738426"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هذا العرض يعزز الثقة بحكمة الله في اختيار الوسائل المناسبة لحماية أنبيائه، سواء كانت بطرق خارقة أو بوسائل طبيعية.</w:t>
      </w:r>
    </w:p>
    <w:p w14:paraId="49A19E4A" w14:textId="63B7031F"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الغزالي يعرض دور الملائكة في حماية النبي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بشكل يعزز العقيدة </w:t>
      </w:r>
      <w:r w:rsidR="00F125F6" w:rsidRPr="00196436">
        <w:rPr>
          <w:rFonts w:ascii="Times New Roman" w:hAnsi="Times New Roman" w:cs="Times New Roman"/>
          <w:sz w:val="28"/>
          <w:szCs w:val="28"/>
          <w:rtl/>
          <w:lang w:bidi="ar-EG"/>
        </w:rPr>
        <w:t>الإسلامية</w:t>
      </w:r>
      <w:r w:rsidRPr="00196436">
        <w:rPr>
          <w:rFonts w:ascii="Times New Roman" w:hAnsi="Times New Roman" w:cs="Times New Roman"/>
          <w:sz w:val="28"/>
          <w:szCs w:val="28"/>
          <w:rtl/>
          <w:lang w:bidi="ar-EG"/>
        </w:rPr>
        <w:t xml:space="preserve"> بقدرة الله على إرسال ملائكته لحفظ رسله. من خلال قصة المطعم بن عدي والتساؤل التهكمي لأبي جهل، يتم التأكيد على أن الله يحفظ رسله بطرق متعددة، مما يعزز الإيمان بقدرة الله وحكمته في التدبير. هذا العرض يعمق الإيمان بوجود الملائكة ودورهم في حماية المؤمنين، ويزيد من يقين المؤمنين بحكمة الله في تدبير الأمور.</w:t>
      </w:r>
    </w:p>
    <w:p w14:paraId="584259B8"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ثانيا: عند المباركفوري.</w:t>
      </w:r>
    </w:p>
    <w:p w14:paraId="0478C3B6" w14:textId="7EFFBA70"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ضمن المباركفوري كذا حماية الله </w:t>
      </w:r>
      <w:r w:rsidR="001403C3" w:rsidRPr="00196436">
        <w:rPr>
          <w:rFonts w:ascii="Times New Roman" w:hAnsi="Times New Roman" w:cs="Times New Roman"/>
          <w:sz w:val="28"/>
          <w:szCs w:val="28"/>
          <w:rtl/>
          <w:lang w:bidi="ar-EG"/>
        </w:rPr>
        <w:t>تعالى</w:t>
      </w:r>
      <w:r w:rsidRPr="00196436">
        <w:rPr>
          <w:rFonts w:ascii="Times New Roman" w:hAnsi="Times New Roman" w:cs="Times New Roman"/>
          <w:sz w:val="28"/>
          <w:szCs w:val="28"/>
          <w:rtl/>
          <w:lang w:bidi="ar-EG"/>
        </w:rPr>
        <w:t xml:space="preserve"> نبيه وحفظه بإهلاك عدوه أبي لهب، وهو يتضمن هذا المعنى الوجودي والنزولي، ومن ذلك قوله: "قال أبو رافع: فرفعت طنب الحجرة بيدي، ثم قلت: تلك والله الملائكة. قال: فرفع أبو لهب يده، فضرب بها وجهي ضربة شديدة، فثاورته، فاحتملني فضرب بي الأرض، ثم برك علي يضربني، وكنت رجلا ضعيفا، فقامت أم الفضل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عمود من عمد الحجرة، فأخذته، فضربته به ضربة فعلت في رأسه شجة منكرة، وقالت: استضعفته أن غاب عنه سيده، فقام موليا ذليلا، فو الله ما عاش إلا سبع ليال حتى رماه الله بالعدسة فقتلته"</w:t>
      </w:r>
    </w:p>
    <w:p w14:paraId="27F8C4C2" w14:textId="291F3656"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ومن ذلك الحديث صراحة عن وجود الملائكة ومتابعتهم له حيث السلام، وقيامهم معه، وفي تلك روايات، منها: "</w:t>
      </w:r>
      <w:r w:rsidRPr="00196436">
        <w:rPr>
          <w:rFonts w:eastAsia="Calibri" w:cs="Times New Roman"/>
          <w:b/>
          <w:bCs/>
          <w:sz w:val="28"/>
          <w:szCs w:val="28"/>
          <w:rtl/>
          <w:lang w:bidi="ar-EG"/>
        </w:rPr>
        <w:t xml:space="preserve">وفي اليوم الذي رجع فيه رسول الله </w:t>
      </w:r>
      <w:r w:rsidR="001403C3" w:rsidRPr="00196436">
        <w:rPr>
          <w:rFonts w:eastAsia="Calibri" w:cs="Times New Roman"/>
          <w:b/>
          <w:bCs/>
          <w:sz w:val="28"/>
          <w:szCs w:val="28"/>
          <w:rtl/>
          <w:lang w:bidi="ar-EG"/>
        </w:rPr>
        <w:t>إِلى</w:t>
      </w:r>
      <w:r w:rsidRPr="00196436">
        <w:rPr>
          <w:rFonts w:eastAsia="Calibri" w:cs="Times New Roman"/>
          <w:b/>
          <w:bCs/>
          <w:sz w:val="28"/>
          <w:szCs w:val="28"/>
          <w:rtl/>
          <w:lang w:bidi="ar-EG"/>
        </w:rPr>
        <w:t xml:space="preserve"> المدينة، جاءه جبريل عليه السلام عند الظهر، وهو يغتسل في بيت أم سلمة، فقال: أو </w:t>
      </w:r>
      <w:r w:rsidR="00501B48" w:rsidRPr="00196436">
        <w:rPr>
          <w:rFonts w:eastAsia="Calibri" w:cs="Times New Roman"/>
          <w:b/>
          <w:bCs/>
          <w:sz w:val="28"/>
          <w:szCs w:val="28"/>
          <w:rtl/>
          <w:lang w:bidi="ar-EG"/>
        </w:rPr>
        <w:t>قَدْ وَضَعْتَ السِّلاَحَ</w:t>
      </w:r>
      <w:r w:rsidRPr="00196436">
        <w:rPr>
          <w:rFonts w:eastAsia="Calibri" w:cs="Times New Roman"/>
          <w:b/>
          <w:bCs/>
          <w:sz w:val="28"/>
          <w:szCs w:val="28"/>
          <w:rtl/>
          <w:lang w:bidi="ar-EG"/>
        </w:rPr>
        <w:t xml:space="preserve">؟ فإن الملائكة لم تضع أسلحتهم، وما رجعت الآن إلا من طلب القوم، فانهض بمن معك </w:t>
      </w:r>
      <w:r w:rsidR="001403C3" w:rsidRPr="00196436">
        <w:rPr>
          <w:rFonts w:eastAsia="Calibri" w:cs="Times New Roman"/>
          <w:b/>
          <w:bCs/>
          <w:sz w:val="28"/>
          <w:szCs w:val="28"/>
          <w:rtl/>
          <w:lang w:bidi="ar-EG"/>
        </w:rPr>
        <w:t>إِلى</w:t>
      </w:r>
      <w:r w:rsidRPr="00196436">
        <w:rPr>
          <w:rFonts w:eastAsia="Calibri" w:cs="Times New Roman"/>
          <w:b/>
          <w:bCs/>
          <w:sz w:val="28"/>
          <w:szCs w:val="28"/>
          <w:rtl/>
          <w:lang w:bidi="ar-EG"/>
        </w:rPr>
        <w:t xml:space="preserve"> </w:t>
      </w:r>
      <w:r w:rsidR="00501B48" w:rsidRPr="00196436">
        <w:rPr>
          <w:rFonts w:eastAsia="Calibri" w:cs="Times New Roman"/>
          <w:b/>
          <w:bCs/>
          <w:sz w:val="28"/>
          <w:szCs w:val="28"/>
          <w:rtl/>
          <w:lang w:bidi="ar-EG"/>
        </w:rPr>
        <w:t>بَنِي قُرَيْظَةَ</w:t>
      </w:r>
      <w:r w:rsidRPr="00196436">
        <w:rPr>
          <w:rFonts w:eastAsia="Calibri" w:cs="Times New Roman"/>
          <w:b/>
          <w:bCs/>
          <w:sz w:val="28"/>
          <w:szCs w:val="28"/>
          <w:rtl/>
          <w:lang w:bidi="ar-EG"/>
        </w:rPr>
        <w:t>، فإني سائر أمامك أزلزل بهم حصونهم، وأقذف في قلوبهم الرعب، فسار جبريل في موكبه من الملائكة</w:t>
      </w:r>
      <w:r w:rsidRPr="00196436">
        <w:rPr>
          <w:rFonts w:eastAsia="Calibri" w:cs="Times New Roman"/>
          <w:sz w:val="28"/>
          <w:szCs w:val="28"/>
          <w:rtl/>
          <w:lang w:bidi="ar-EG"/>
        </w:rPr>
        <w:t>"</w:t>
      </w:r>
      <w:r w:rsidR="00501B48" w:rsidRPr="00196436">
        <w:rPr>
          <w:rFonts w:eastAsia="Calibri" w:cs="Times New Roman"/>
          <w:sz w:val="28"/>
          <w:szCs w:val="28"/>
          <w:rtl/>
          <w:lang w:bidi="ar-EG"/>
        </w:rPr>
        <w:t>.</w:t>
      </w:r>
    </w:p>
    <w:p w14:paraId="0DA0FD54" w14:textId="77777777" w:rsidR="009407EB" w:rsidRPr="00196436" w:rsidRDefault="009407EB" w:rsidP="00196436">
      <w:pPr>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ومن هذين الصريح والإشارة كان تضمين الحماية والحفظ في الرحيق المختوم.</w:t>
      </w:r>
    </w:p>
    <w:p w14:paraId="7423317D" w14:textId="77777777" w:rsidR="009407EB" w:rsidRPr="00196436" w:rsidRDefault="009407EB" w:rsidP="00196436">
      <w:pPr>
        <w:spacing w:after="120" w:line="360" w:lineRule="auto"/>
        <w:ind w:firstLine="565"/>
        <w:jc w:val="both"/>
        <w:rPr>
          <w:rFonts w:eastAsia="Calibri" w:cs="Times New Roman"/>
          <w:b/>
          <w:bCs/>
          <w:sz w:val="28"/>
          <w:szCs w:val="28"/>
          <w:rtl/>
          <w:lang w:bidi="ar-EG"/>
        </w:rPr>
      </w:pPr>
      <w:r w:rsidRPr="00196436">
        <w:rPr>
          <w:rFonts w:eastAsia="Calibri" w:cs="Times New Roman"/>
          <w:b/>
          <w:bCs/>
          <w:sz w:val="28"/>
          <w:szCs w:val="28"/>
          <w:rtl/>
          <w:lang w:bidi="ar-EG"/>
        </w:rPr>
        <w:t xml:space="preserve">المضمون العقدي في دور حماية وحفظ الملائكة للنبي </w:t>
      </w:r>
      <w:r w:rsidR="0011540D" w:rsidRPr="00196436">
        <w:rPr>
          <w:rFonts w:cs="Times New Roman"/>
          <w:sz w:val="28"/>
          <w:szCs w:val="28"/>
          <w:shd w:val="clear" w:color="auto" w:fill="FFFFFF"/>
        </w:rPr>
        <w:sym w:font="AGA Arabesque" w:char="F072"/>
      </w:r>
      <w:r w:rsidRPr="00196436">
        <w:rPr>
          <w:rFonts w:eastAsia="Calibri" w:cs="Times New Roman"/>
          <w:b/>
          <w:bCs/>
          <w:sz w:val="28"/>
          <w:szCs w:val="28"/>
          <w:rtl/>
          <w:lang w:bidi="ar-EG"/>
        </w:rPr>
        <w:t xml:space="preserve"> عند المباركفوري:</w:t>
      </w:r>
    </w:p>
    <w:p w14:paraId="052E8E89" w14:textId="77777777" w:rsidR="00925D21" w:rsidRPr="00196436" w:rsidRDefault="009407EB" w:rsidP="00196436">
      <w:pPr>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المباركفوري يعرض حماية وحفظ الملائكة للنبي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كجزء من العقيدة </w:t>
      </w:r>
      <w:r w:rsidR="00F125F6" w:rsidRPr="00196436">
        <w:rPr>
          <w:rFonts w:eastAsia="Calibri" w:cs="Times New Roman"/>
          <w:sz w:val="28"/>
          <w:szCs w:val="28"/>
          <w:rtl/>
          <w:lang w:bidi="ar-EG"/>
        </w:rPr>
        <w:t>الإسلامية</w:t>
      </w:r>
      <w:r w:rsidRPr="00196436">
        <w:rPr>
          <w:rFonts w:eastAsia="Calibri" w:cs="Times New Roman"/>
          <w:sz w:val="28"/>
          <w:szCs w:val="28"/>
          <w:rtl/>
          <w:lang w:bidi="ar-EG"/>
        </w:rPr>
        <w:t>، من خلال سرد أحداث متعددة تبين تدخل الملائكة في حماية الرسول والقيام بمهما</w:t>
      </w:r>
      <w:r w:rsidR="00925D21" w:rsidRPr="00196436">
        <w:rPr>
          <w:rFonts w:eastAsia="Calibri" w:cs="Times New Roman"/>
          <w:sz w:val="28"/>
          <w:szCs w:val="28"/>
          <w:rtl/>
          <w:lang w:bidi="ar-EG"/>
        </w:rPr>
        <w:t>ت تتعلق بنصره وحفظه من الأعداء.</w:t>
      </w:r>
    </w:p>
    <w:p w14:paraId="661ED6A3" w14:textId="77777777" w:rsidR="009407EB" w:rsidRPr="00196436" w:rsidRDefault="00925D21" w:rsidP="00196436">
      <w:pPr>
        <w:pStyle w:val="aa"/>
        <w:numPr>
          <w:ilvl w:val="1"/>
          <w:numId w:val="71"/>
        </w:numPr>
        <w:tabs>
          <w:tab w:val="left" w:pos="566"/>
        </w:tabs>
        <w:spacing w:after="120" w:line="360" w:lineRule="auto"/>
        <w:rPr>
          <w:rFonts w:eastAsia="Calibri" w:cs="Times New Roman"/>
          <w:sz w:val="28"/>
          <w:szCs w:val="28"/>
          <w:rtl/>
          <w:lang w:bidi="ar-EG"/>
        </w:rPr>
      </w:pPr>
      <w:r w:rsidRPr="00196436">
        <w:rPr>
          <w:rFonts w:eastAsia="Calibri" w:cs="Times New Roman"/>
          <w:sz w:val="28"/>
          <w:szCs w:val="28"/>
          <w:rtl/>
          <w:lang w:bidi="ar-EG"/>
        </w:rPr>
        <w:t xml:space="preserve"> </w:t>
      </w:r>
      <w:r w:rsidR="009407EB" w:rsidRPr="00196436">
        <w:rPr>
          <w:rFonts w:eastAsia="Calibri" w:cs="Times New Roman"/>
          <w:sz w:val="28"/>
          <w:szCs w:val="28"/>
          <w:rtl/>
          <w:lang w:bidi="ar-EG"/>
        </w:rPr>
        <w:t>حماية النبي من أذى أبي لهب</w:t>
      </w:r>
    </w:p>
    <w:p w14:paraId="481D263F" w14:textId="2D744C52" w:rsidR="00925D21" w:rsidRPr="00196436" w:rsidRDefault="009407EB" w:rsidP="00196436">
      <w:pPr>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قصة أبي رافع تبرز كيفية تدخل الله سبحانه و</w:t>
      </w:r>
      <w:r w:rsidR="001403C3" w:rsidRPr="00196436">
        <w:rPr>
          <w:rFonts w:eastAsia="Calibri" w:cs="Times New Roman"/>
          <w:sz w:val="28"/>
          <w:szCs w:val="28"/>
          <w:rtl/>
          <w:lang w:bidi="ar-EG"/>
        </w:rPr>
        <w:t>تعالى</w:t>
      </w:r>
      <w:r w:rsidRPr="00196436">
        <w:rPr>
          <w:rFonts w:eastAsia="Calibri" w:cs="Times New Roman"/>
          <w:sz w:val="28"/>
          <w:szCs w:val="28"/>
          <w:rtl/>
          <w:lang w:bidi="ar-EG"/>
        </w:rPr>
        <w:t xml:space="preserve"> لحماية النبي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من أذى أبي لهب. عندما ضرب أبو لهب أبا رافع، تدخلت أم الفضل لحماية أبي رافع وضربت أبا لهب، مما أدى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إصابته ومقتله بعد سبع ليالٍ بسبب مرض العدسة. هذه القصة توضح أن الله يرسل من يحمي نبيه من أعدائه، مما يعزز الإيمان بقدرة الله على حفظ رسوله بواسطة عباده</w:t>
      </w:r>
      <w:r w:rsidR="00925D21" w:rsidRPr="00196436">
        <w:rPr>
          <w:rFonts w:eastAsia="Calibri" w:cs="Times New Roman"/>
          <w:sz w:val="28"/>
          <w:szCs w:val="28"/>
          <w:rtl/>
          <w:lang w:bidi="ar-EG"/>
        </w:rPr>
        <w:t>.</w:t>
      </w:r>
    </w:p>
    <w:p w14:paraId="21512278" w14:textId="77777777" w:rsidR="009407EB" w:rsidRPr="00196436" w:rsidRDefault="009407EB" w:rsidP="00196436">
      <w:pPr>
        <w:pStyle w:val="aa"/>
        <w:numPr>
          <w:ilvl w:val="1"/>
          <w:numId w:val="71"/>
        </w:numPr>
        <w:spacing w:after="120" w:line="360" w:lineRule="auto"/>
        <w:jc w:val="both"/>
        <w:rPr>
          <w:rFonts w:eastAsia="Calibri" w:cs="Times New Roman"/>
          <w:sz w:val="28"/>
          <w:szCs w:val="28"/>
          <w:rtl/>
          <w:lang w:bidi="ar-EG"/>
        </w:rPr>
      </w:pPr>
      <w:r w:rsidRPr="00196436">
        <w:rPr>
          <w:rFonts w:eastAsia="Calibri" w:cs="Times New Roman"/>
          <w:sz w:val="28"/>
          <w:szCs w:val="28"/>
          <w:rtl/>
          <w:lang w:bidi="ar-EG"/>
        </w:rPr>
        <w:t>حديث الملائكة في معركة بني قريظة</w:t>
      </w:r>
    </w:p>
    <w:p w14:paraId="40A4186E" w14:textId="77777777" w:rsidR="009407EB" w:rsidRPr="00196436" w:rsidRDefault="009407EB" w:rsidP="00196436">
      <w:pPr>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المباركفوري يروي حادثة أخرى عندما جاء جبريل عليه السلام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النبي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بعد عودته من معركة الخندق، وأخبره بأن الملائكة لم تضع أسلحتها وأنهم في طريقهم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بني قريظة. جبريل عليه السلام قاد موكباً من الملائكة لزعزعة حصون بني قريظة وإلقاء الرعب في قلوبهم. هذه الرواية تبين دور الملائكة في المعارك، حيث ينزلون للنصر والتأييد والحماية.</w:t>
      </w:r>
    </w:p>
    <w:p w14:paraId="724A0EB2" w14:textId="77777777" w:rsidR="00ED4A05" w:rsidRPr="00196436" w:rsidRDefault="00ED4A05" w:rsidP="00196436">
      <w:pPr>
        <w:spacing w:after="120" w:line="360" w:lineRule="auto"/>
        <w:ind w:firstLine="565"/>
        <w:jc w:val="both"/>
        <w:rPr>
          <w:rFonts w:eastAsia="Calibri" w:cs="Times New Roman"/>
          <w:sz w:val="28"/>
          <w:szCs w:val="28"/>
          <w:rtl/>
          <w:lang w:bidi="ar-EG"/>
        </w:rPr>
      </w:pPr>
    </w:p>
    <w:p w14:paraId="1E22C198" w14:textId="77777777" w:rsidR="00ED4A05" w:rsidRPr="00196436" w:rsidRDefault="00ED4A05" w:rsidP="00196436">
      <w:pPr>
        <w:spacing w:after="120" w:line="360" w:lineRule="auto"/>
        <w:ind w:firstLine="565"/>
        <w:jc w:val="both"/>
        <w:rPr>
          <w:rFonts w:eastAsia="Calibri" w:cs="Times New Roman"/>
          <w:sz w:val="28"/>
          <w:szCs w:val="28"/>
          <w:rtl/>
          <w:lang w:bidi="ar-EG"/>
        </w:rPr>
      </w:pPr>
    </w:p>
    <w:p w14:paraId="3669B2AB" w14:textId="77777777" w:rsidR="009407EB" w:rsidRPr="00196436" w:rsidRDefault="009407EB" w:rsidP="00196436">
      <w:pPr>
        <w:pStyle w:val="aa"/>
        <w:numPr>
          <w:ilvl w:val="0"/>
          <w:numId w:val="74"/>
        </w:numPr>
        <w:spacing w:after="120" w:line="360" w:lineRule="auto"/>
        <w:jc w:val="both"/>
        <w:rPr>
          <w:rFonts w:eastAsia="Calibri" w:cs="Times New Roman"/>
          <w:b/>
          <w:bCs/>
          <w:sz w:val="28"/>
          <w:szCs w:val="28"/>
          <w:rtl/>
          <w:lang w:bidi="ar-EG"/>
        </w:rPr>
      </w:pPr>
      <w:r w:rsidRPr="00196436">
        <w:rPr>
          <w:rFonts w:eastAsia="Calibri" w:cs="Times New Roman"/>
          <w:b/>
          <w:bCs/>
          <w:sz w:val="28"/>
          <w:szCs w:val="28"/>
          <w:rtl/>
          <w:lang w:bidi="ar-EG"/>
        </w:rPr>
        <w:t>التعبيرات العقدية في النص</w:t>
      </w:r>
    </w:p>
    <w:p w14:paraId="0FF82AC8" w14:textId="77777777" w:rsidR="009407EB" w:rsidRPr="00196436" w:rsidRDefault="009407EB" w:rsidP="00196436">
      <w:pPr>
        <w:pStyle w:val="aa"/>
        <w:numPr>
          <w:ilvl w:val="2"/>
          <w:numId w:val="74"/>
        </w:numPr>
        <w:spacing w:after="120" w:line="360" w:lineRule="auto"/>
        <w:jc w:val="both"/>
        <w:rPr>
          <w:rFonts w:eastAsia="Calibri" w:cs="Times New Roman"/>
          <w:sz w:val="28"/>
          <w:szCs w:val="28"/>
          <w:rtl/>
          <w:lang w:bidi="ar-EG"/>
        </w:rPr>
      </w:pPr>
      <w:r w:rsidRPr="00196436">
        <w:rPr>
          <w:rFonts w:eastAsia="Calibri" w:cs="Times New Roman"/>
          <w:sz w:val="28"/>
          <w:szCs w:val="28"/>
          <w:rtl/>
          <w:lang w:bidi="ar-EG"/>
        </w:rPr>
        <w:t>التدخل الإلهي عبر الملائكة:</w:t>
      </w:r>
    </w:p>
    <w:p w14:paraId="3E8DFA45" w14:textId="77777777" w:rsidR="009407EB" w:rsidRPr="00196436" w:rsidRDefault="009407EB" w:rsidP="00196436">
      <w:pPr>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الحديث عن حماية النبي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بواسطة الملائكة يؤكد على عقيدة التدخل الإلهي لحفظ رسله من الأذى، سواء كان ذلك من البشر أو الجن.</w:t>
      </w:r>
    </w:p>
    <w:p w14:paraId="67C70B12" w14:textId="77777777" w:rsidR="009407EB" w:rsidRPr="00196436" w:rsidRDefault="009407EB" w:rsidP="00196436">
      <w:pPr>
        <w:pStyle w:val="aa"/>
        <w:numPr>
          <w:ilvl w:val="2"/>
          <w:numId w:val="74"/>
        </w:numPr>
        <w:spacing w:after="120" w:line="360" w:lineRule="auto"/>
        <w:jc w:val="both"/>
        <w:rPr>
          <w:rFonts w:eastAsia="Calibri" w:cs="Times New Roman"/>
          <w:sz w:val="28"/>
          <w:szCs w:val="28"/>
          <w:rtl/>
          <w:lang w:bidi="ar-EG"/>
        </w:rPr>
      </w:pPr>
      <w:r w:rsidRPr="00196436">
        <w:rPr>
          <w:rFonts w:eastAsia="Calibri" w:cs="Times New Roman"/>
          <w:sz w:val="28"/>
          <w:szCs w:val="28"/>
          <w:rtl/>
          <w:lang w:bidi="ar-EG"/>
        </w:rPr>
        <w:t>التأكيد على وجود الملائكة ودورهم:</w:t>
      </w:r>
    </w:p>
    <w:p w14:paraId="5A00A1DB" w14:textId="77777777" w:rsidR="009407EB" w:rsidRPr="00196436" w:rsidRDefault="009407EB" w:rsidP="00196436">
      <w:pPr>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الروايات تبرز وجود الملائكة بشكل صريح، وتبين دورهم في نصر المؤمنين وحماية النبي، مما يعزز الإيمان بعالم الغيب وبأن الملائكة جزء من العقيدة </w:t>
      </w:r>
      <w:r w:rsidR="00F125F6" w:rsidRPr="00196436">
        <w:rPr>
          <w:rFonts w:eastAsia="Calibri" w:cs="Times New Roman"/>
          <w:sz w:val="28"/>
          <w:szCs w:val="28"/>
          <w:rtl/>
          <w:lang w:bidi="ar-EG"/>
        </w:rPr>
        <w:t>الإسلامية</w:t>
      </w:r>
      <w:r w:rsidRPr="00196436">
        <w:rPr>
          <w:rFonts w:eastAsia="Calibri" w:cs="Times New Roman"/>
          <w:sz w:val="28"/>
          <w:szCs w:val="28"/>
          <w:rtl/>
          <w:lang w:bidi="ar-EG"/>
        </w:rPr>
        <w:t>.</w:t>
      </w:r>
    </w:p>
    <w:p w14:paraId="654E331C" w14:textId="77777777" w:rsidR="009407EB" w:rsidRPr="00196436" w:rsidRDefault="009407EB" w:rsidP="00196436">
      <w:pPr>
        <w:pStyle w:val="aa"/>
        <w:numPr>
          <w:ilvl w:val="2"/>
          <w:numId w:val="74"/>
        </w:numPr>
        <w:spacing w:after="120" w:line="360" w:lineRule="auto"/>
        <w:jc w:val="both"/>
        <w:rPr>
          <w:rFonts w:eastAsia="Calibri" w:cs="Times New Roman"/>
          <w:sz w:val="28"/>
          <w:szCs w:val="28"/>
          <w:rtl/>
          <w:lang w:bidi="ar-EG"/>
        </w:rPr>
      </w:pPr>
      <w:r w:rsidRPr="00196436">
        <w:rPr>
          <w:rFonts w:eastAsia="Calibri" w:cs="Times New Roman"/>
          <w:sz w:val="28"/>
          <w:szCs w:val="28"/>
          <w:rtl/>
          <w:lang w:bidi="ar-EG"/>
        </w:rPr>
        <w:t>قدرة الله على توجيه الأحداث:</w:t>
      </w:r>
    </w:p>
    <w:p w14:paraId="040BB03D" w14:textId="77777777" w:rsidR="009407EB" w:rsidRPr="00196436" w:rsidRDefault="009407EB" w:rsidP="00196436">
      <w:pPr>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القصة تبين كيف أن الله سبحانه و</w:t>
      </w:r>
      <w:r w:rsidR="001403C3" w:rsidRPr="00196436">
        <w:rPr>
          <w:rFonts w:eastAsia="Calibri" w:cs="Times New Roman"/>
          <w:sz w:val="28"/>
          <w:szCs w:val="28"/>
          <w:rtl/>
          <w:lang w:bidi="ar-EG"/>
        </w:rPr>
        <w:t>تعالى</w:t>
      </w:r>
      <w:r w:rsidRPr="00196436">
        <w:rPr>
          <w:rFonts w:eastAsia="Calibri" w:cs="Times New Roman"/>
          <w:sz w:val="28"/>
          <w:szCs w:val="28"/>
          <w:rtl/>
          <w:lang w:bidi="ar-EG"/>
        </w:rPr>
        <w:t xml:space="preserve"> يوجه الأحداث بما يحفظ رسوله، حتى لو كان ذلك عبر تدخل بشري كما فعلت أم الفضل، مما يعزز الإيمان بقدرة الله على التدبير والحفظ بطرق متعددة.</w:t>
      </w:r>
    </w:p>
    <w:p w14:paraId="4F74B953" w14:textId="77777777" w:rsidR="009407EB" w:rsidRPr="00196436" w:rsidRDefault="009407EB" w:rsidP="00196436">
      <w:pPr>
        <w:pStyle w:val="aa"/>
        <w:numPr>
          <w:ilvl w:val="0"/>
          <w:numId w:val="74"/>
        </w:numPr>
        <w:spacing w:after="120" w:line="360" w:lineRule="auto"/>
        <w:jc w:val="both"/>
        <w:rPr>
          <w:rFonts w:eastAsia="Calibri" w:cs="Times New Roman"/>
          <w:b/>
          <w:bCs/>
          <w:sz w:val="28"/>
          <w:szCs w:val="28"/>
          <w:rtl/>
          <w:lang w:bidi="ar-EG"/>
        </w:rPr>
      </w:pPr>
      <w:r w:rsidRPr="00196436">
        <w:rPr>
          <w:rFonts w:eastAsia="Calibri" w:cs="Times New Roman"/>
          <w:b/>
          <w:bCs/>
          <w:sz w:val="28"/>
          <w:szCs w:val="28"/>
          <w:rtl/>
          <w:lang w:bidi="ar-EG"/>
        </w:rPr>
        <w:t>تأثير المضمون العقدي</w:t>
      </w:r>
    </w:p>
    <w:p w14:paraId="4BF68296" w14:textId="77777777" w:rsidR="009407EB" w:rsidRPr="00196436" w:rsidRDefault="009407EB" w:rsidP="00196436">
      <w:pPr>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تعزيز الإيمان بوجود الملائكة: عرض مثل هذه الحوادث يعزز الإيمان بوجود الملائكة ودورهم الفعّال في حماية المؤمنين والرسل، مما يزيد من يقين المؤمنين بعالم الغيب.</w:t>
      </w:r>
    </w:p>
    <w:p w14:paraId="4AFCA1BD" w14:textId="77777777" w:rsidR="009407EB" w:rsidRPr="00196436" w:rsidRDefault="009407EB" w:rsidP="00196436">
      <w:pPr>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التأكيد على حماية الله لرسوله: تكرار الروايات التي تتحدث عن حماية النبي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بواسطة الملائكة يرسخ في الأذهان أن الله لا يترك رسله عرضة للأذى، ويؤكد على عناية الله الفائقة برسلهم.</w:t>
      </w:r>
    </w:p>
    <w:p w14:paraId="58D5A30E" w14:textId="61A0BFC7" w:rsidR="009407EB" w:rsidRPr="00196436" w:rsidRDefault="009407EB" w:rsidP="00196436">
      <w:pPr>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التشجيع على الثبات واليقين: معرفة أن الله يرسل ملائكته لحماية رسوله ولحفظ المؤمنين تشجع المسلمين على الثبات واليقين بأنهم تحت حماية الله ورعايته، مما يعزز ثقتهم في نصر الله وتأييده.</w:t>
      </w:r>
    </w:p>
    <w:p w14:paraId="16DD304C" w14:textId="77777777" w:rsidR="009407EB" w:rsidRPr="00196436" w:rsidRDefault="009407EB" w:rsidP="00196436">
      <w:pPr>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المباركفوري يعرض دور الملائكة في حماية النبي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بشكل يعزز العقيدة </w:t>
      </w:r>
      <w:r w:rsidR="00F125F6" w:rsidRPr="00196436">
        <w:rPr>
          <w:rFonts w:eastAsia="Calibri" w:cs="Times New Roman"/>
          <w:sz w:val="28"/>
          <w:szCs w:val="28"/>
          <w:rtl/>
          <w:lang w:bidi="ar-EG"/>
        </w:rPr>
        <w:t>الإسلامية</w:t>
      </w:r>
      <w:r w:rsidRPr="00196436">
        <w:rPr>
          <w:rFonts w:eastAsia="Calibri" w:cs="Times New Roman"/>
          <w:sz w:val="28"/>
          <w:szCs w:val="28"/>
          <w:rtl/>
          <w:lang w:bidi="ar-EG"/>
        </w:rPr>
        <w:t xml:space="preserve"> بقدرة الله على إرسال ملائكته لحفظ رسله. من خلال سرد أحداث مثل حماية النبي من أذى أبي لهب وتدخل الملائكة في معركة بني قريظة، يتم التأكيد على أن الله يحفظ رسله بطرق متعددة، مما يعزز الإيمان بوجود الملائكة ودورهم الفعّال في حياة المؤمنين. هذا العرض يعمق الإيمان بقدرة الله على التدبير وحفظ رسله، ويزيد من يقين المؤمنين بحكمة الله في تدبير الأمور.</w:t>
      </w:r>
    </w:p>
    <w:p w14:paraId="3E928FC7" w14:textId="77777777" w:rsidR="009407EB" w:rsidRPr="00196436" w:rsidRDefault="009407EB" w:rsidP="00196436">
      <w:pPr>
        <w:spacing w:after="120" w:line="360" w:lineRule="auto"/>
        <w:ind w:firstLine="565"/>
        <w:jc w:val="both"/>
        <w:rPr>
          <w:rFonts w:eastAsia="Calibri" w:cs="Times New Roman"/>
          <w:b/>
          <w:bCs/>
          <w:sz w:val="28"/>
          <w:szCs w:val="28"/>
          <w:rtl/>
          <w:lang w:bidi="ar-EG"/>
        </w:rPr>
      </w:pPr>
      <w:r w:rsidRPr="00196436">
        <w:rPr>
          <w:rFonts w:eastAsia="Calibri" w:cs="Times New Roman"/>
          <w:b/>
          <w:bCs/>
          <w:sz w:val="28"/>
          <w:szCs w:val="28"/>
          <w:rtl/>
          <w:lang w:bidi="ar-EG"/>
        </w:rPr>
        <w:t>ثالثا: عند الغضبان.</w:t>
      </w:r>
    </w:p>
    <w:p w14:paraId="17A299AA" w14:textId="58526239" w:rsidR="009407EB" w:rsidRPr="00196436" w:rsidRDefault="009407EB" w:rsidP="00196436">
      <w:pPr>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وضمن الغضبان معنى الحفظ والحماية في سرد موقف بدر ونزول الملائكة تشد من أزره عليه السلام ومن أزر المؤمنين، قال:</w:t>
      </w:r>
      <w:r w:rsidR="00501B48" w:rsidRPr="00196436">
        <w:rPr>
          <w:rFonts w:eastAsia="Calibri" w:cs="Times New Roman"/>
          <w:sz w:val="28"/>
          <w:szCs w:val="28"/>
          <w:rtl/>
          <w:lang w:bidi="ar-EG"/>
        </w:rPr>
        <w:t xml:space="preserve"> </w:t>
      </w:r>
      <w:r w:rsidR="004D0701" w:rsidRPr="00196436">
        <w:rPr>
          <w:rFonts w:eastAsia="Calibri" w:cs="Times New Roman"/>
          <w:sz w:val="28"/>
          <w:szCs w:val="28"/>
          <w:rtl/>
          <w:lang w:bidi="ar-EG"/>
        </w:rPr>
        <w:t>"</w:t>
      </w:r>
      <w:r w:rsidR="00501B48" w:rsidRPr="00196436">
        <w:rPr>
          <w:rFonts w:eastAsia="Calibri" w:cs="Times New Roman"/>
          <w:b/>
          <w:bCs/>
          <w:sz w:val="28"/>
          <w:szCs w:val="28"/>
          <w:rtl/>
          <w:lang w:bidi="ar-EG"/>
        </w:rPr>
        <w:t xml:space="preserve">فَاسْتَقْبَلَ نَبِيُّ اللهِ </w:t>
      </w:r>
      <w:r w:rsidR="0011540D" w:rsidRPr="00196436">
        <w:rPr>
          <w:rFonts w:cs="Times New Roman"/>
          <w:sz w:val="28"/>
          <w:szCs w:val="28"/>
          <w:shd w:val="clear" w:color="auto" w:fill="FFFFFF"/>
        </w:rPr>
        <w:sym w:font="AGA Arabesque" w:char="F072"/>
      </w:r>
      <w:r w:rsidR="00501B48" w:rsidRPr="00196436">
        <w:rPr>
          <w:rFonts w:eastAsia="Calibri" w:cs="Times New Roman"/>
          <w:b/>
          <w:bCs/>
          <w:sz w:val="28"/>
          <w:szCs w:val="28"/>
          <w:rtl/>
          <w:lang w:bidi="ar-EG"/>
        </w:rPr>
        <w:t xml:space="preserve"> الْقِبْلَةَ، ثُمَّ مَدَّ يَدَيْهِ، فَجَعَلَ يَهْتِفُ بِرَبِّهِ: «اللهُمَّ أَنْجِزْ لِي مَا وَعَدْتَنِي، اللهُمَّ آتِ مَا وَعَدْتَنِي، اللهُمَّ إِنْ تُهْلِكْ هَذِهِ الْعِصَابَةَ مِنْ أَهْلِ الْإِسْلَامِ لَا تُعْبَدْ فِي الْأَرْضِ»، فَمَا زَالَ يَهْتِفُ بِرَبِّهِ، مَادًّا يَدَيْهِ مُسْتَقْبِلَ الْقِبْلَةِ، حَتَّى سَقَطَ رِدَاؤُهُ عَنْ مَنْكِبَيْهِ، فَأَتَاهُ أَبُو بَكْرٍ فَأَخَذَ رِدَاءَهُ، فَأَلْقَاهُ عَلَى مَنْكِبَيْهِ، ثُمَّ الْتَزَمَهُ مِنْ وَرَائِهِ، وَقَالَ: يَا نَبِيَّ اللهِ، كَفَاكَ مُنَاشَدَتُكَ رَبَّكَ، فَإِنَّهُ سَيُنْجِزُ لَكَ مَا وَعَدَكَ، فَأَنْزَلَ اللهُ عَزَّ وَجَلَّ: </w:t>
      </w:r>
      <w:r w:rsidR="007526E9" w:rsidRPr="00196436">
        <w:rPr>
          <w:rFonts w:eastAsia="Calibri" w:cs="Times New Roman"/>
          <w:sz w:val="2"/>
          <w:szCs w:val="2"/>
          <w:rtl/>
        </w:rPr>
        <w:t xml:space="preserve"> </w:t>
      </w:r>
      <w:r w:rsidR="007526E9" w:rsidRPr="00196436">
        <w:rPr>
          <w:rFonts w:eastAsia="Calibri" w:cs="Times New Roman"/>
          <w:b/>
          <w:bCs/>
          <w:sz w:val="28"/>
          <w:szCs w:val="28"/>
          <w:rtl/>
          <w:lang w:bidi="ar-EG"/>
        </w:rPr>
        <w:t>,</w:t>
      </w:r>
      <w:r w:rsidR="00501B48" w:rsidRPr="00196436">
        <w:rPr>
          <w:rFonts w:eastAsia="Calibri" w:cs="Times New Roman"/>
          <w:b/>
          <w:bCs/>
          <w:sz w:val="28"/>
          <w:szCs w:val="28"/>
          <w:rtl/>
          <w:lang w:bidi="ar-EG"/>
        </w:rPr>
        <w:t xml:space="preserve"> فَأ</w:t>
      </w:r>
      <w:r w:rsidR="004D0701" w:rsidRPr="00196436">
        <w:rPr>
          <w:rFonts w:eastAsia="Calibri" w:cs="Times New Roman"/>
          <w:b/>
          <w:bCs/>
          <w:sz w:val="28"/>
          <w:szCs w:val="28"/>
          <w:rtl/>
          <w:lang w:bidi="ar-EG"/>
        </w:rPr>
        <w:t>َمَدَّهُ اللهُ بِالْمَلَائِكَةِ</w:t>
      </w:r>
      <w:r w:rsidRPr="00196436">
        <w:rPr>
          <w:rFonts w:eastAsia="Calibri" w:cs="Times New Roman"/>
          <w:b/>
          <w:bCs/>
          <w:sz w:val="28"/>
          <w:szCs w:val="28"/>
          <w:rtl/>
          <w:lang w:bidi="ar-EG"/>
        </w:rPr>
        <w:t>"</w:t>
      </w:r>
    </w:p>
    <w:p w14:paraId="53EDD677" w14:textId="6B6888C2" w:rsidR="009407EB" w:rsidRPr="00196436" w:rsidRDefault="009407EB" w:rsidP="00196436">
      <w:pPr>
        <w:spacing w:after="120" w:line="360" w:lineRule="auto"/>
        <w:ind w:firstLine="565"/>
        <w:jc w:val="both"/>
        <w:rPr>
          <w:rFonts w:cs="Times New Roman"/>
          <w:caps/>
          <w:sz w:val="28"/>
          <w:szCs w:val="28"/>
          <w:rtl/>
          <w:lang w:bidi="ar-EG"/>
        </w:rPr>
      </w:pPr>
      <w:r w:rsidRPr="00196436">
        <w:rPr>
          <w:rFonts w:eastAsia="Calibri" w:cs="Times New Roman"/>
          <w:sz w:val="28"/>
          <w:szCs w:val="28"/>
          <w:rtl/>
          <w:lang w:bidi="ar-EG"/>
        </w:rPr>
        <w:t>وكذا في شق الصدر؛ حيث قال: "</w:t>
      </w:r>
      <w:r w:rsidRPr="00196436">
        <w:rPr>
          <w:rFonts w:cs="Times New Roman"/>
          <w:sz w:val="28"/>
          <w:szCs w:val="28"/>
          <w:rtl/>
          <w:lang w:bidi="ar-EG"/>
        </w:rPr>
        <w:t xml:space="preserve">منذ طفولته وهو ابن الرابعة حين شق صدره لأول مرة، وانتزع منه العلقة السوداء، حظ الشيطان منه، وعند بعثته ليكون مهيأ لتلقي كلام رب العالمين، حيث شق صدره وملأ قلبه بالإيمان، وهذه المرة الثالثة التي أعد للقاء مع الأنبياء والملائكة، </w:t>
      </w:r>
      <w:r w:rsidRPr="00196436">
        <w:rPr>
          <w:rFonts w:cs="Times New Roman"/>
          <w:caps/>
          <w:sz w:val="28"/>
          <w:szCs w:val="28"/>
          <w:rtl/>
          <w:lang w:bidi="ar-EG"/>
        </w:rPr>
        <w:t>والمثول بين يدي رب العالمين</w:t>
      </w:r>
      <w:r w:rsidRPr="00196436">
        <w:rPr>
          <w:rFonts w:cs="Times New Roman"/>
          <w:caps/>
          <w:sz w:val="28"/>
          <w:szCs w:val="28"/>
          <w:rtl/>
        </w:rPr>
        <w:t>"</w:t>
      </w:r>
    </w:p>
    <w:p w14:paraId="6649668C"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caps/>
          <w:sz w:val="28"/>
          <w:szCs w:val="28"/>
          <w:rtl/>
        </w:rPr>
      </w:pPr>
      <w:r w:rsidRPr="00196436">
        <w:rPr>
          <w:rFonts w:ascii="Times New Roman" w:hAnsi="Times New Roman" w:cs="Times New Roman"/>
          <w:caps/>
          <w:sz w:val="28"/>
          <w:szCs w:val="28"/>
          <w:rtl/>
        </w:rPr>
        <w:t xml:space="preserve">وقد تضمن هذا الموضوع في مواطن كثيرة في الكتب الخمسة، وهو ما ورد من تضمين لحفظ الملائكة وحمايتهم للنبي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caps/>
          <w:sz w:val="28"/>
          <w:szCs w:val="28"/>
          <w:rtl/>
        </w:rPr>
        <w:t>.</w:t>
      </w:r>
    </w:p>
    <w:p w14:paraId="28F00877"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caps/>
          <w:sz w:val="28"/>
          <w:szCs w:val="28"/>
          <w:rtl/>
        </w:rPr>
      </w:pPr>
      <w:r w:rsidRPr="00196436">
        <w:rPr>
          <w:rFonts w:ascii="Times New Roman" w:hAnsi="Times New Roman" w:cs="Times New Roman"/>
          <w:b/>
          <w:bCs/>
          <w:caps/>
          <w:sz w:val="28"/>
          <w:szCs w:val="28"/>
          <w:rtl/>
        </w:rPr>
        <w:t xml:space="preserve">المضمون العقدي في دور حماية وحفظ الملائكة للنبي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b/>
          <w:bCs/>
          <w:caps/>
          <w:sz w:val="28"/>
          <w:szCs w:val="28"/>
          <w:rtl/>
        </w:rPr>
        <w:t xml:space="preserve"> عند الغضبان:</w:t>
      </w:r>
    </w:p>
    <w:p w14:paraId="1B817D86"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caps/>
          <w:sz w:val="28"/>
          <w:szCs w:val="28"/>
          <w:rtl/>
        </w:rPr>
      </w:pPr>
      <w:r w:rsidRPr="00196436">
        <w:rPr>
          <w:rFonts w:ascii="Times New Roman" w:hAnsi="Times New Roman" w:cs="Times New Roman"/>
          <w:caps/>
          <w:sz w:val="28"/>
          <w:szCs w:val="28"/>
          <w:rtl/>
        </w:rPr>
        <w:t xml:space="preserve">الغضبان يعرض حماية وحفظ الملائكة للنبي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caps/>
          <w:sz w:val="28"/>
          <w:szCs w:val="28"/>
          <w:rtl/>
        </w:rPr>
        <w:t xml:space="preserve"> ضمن سياقين بارزين، مما يعزز مفهوم الإيمان بوجود الملائكة ودورهم الفعّال في حياة الرسول والمؤمنين.</w:t>
      </w:r>
    </w:p>
    <w:p w14:paraId="51B92B4F"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caps/>
          <w:sz w:val="28"/>
          <w:szCs w:val="28"/>
          <w:rtl/>
        </w:rPr>
      </w:pPr>
      <w:r w:rsidRPr="00196436">
        <w:rPr>
          <w:rFonts w:ascii="Times New Roman" w:hAnsi="Times New Roman" w:cs="Times New Roman"/>
          <w:caps/>
          <w:sz w:val="28"/>
          <w:szCs w:val="28"/>
          <w:rtl/>
        </w:rPr>
        <w:t xml:space="preserve">حفظ وحماية النبي في معركة بدر ويصف موقف النبي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caps/>
          <w:sz w:val="28"/>
          <w:szCs w:val="28"/>
          <w:rtl/>
        </w:rPr>
        <w:t xml:space="preserve"> في معركة بدر وهو يدعو الله سبحانه و</w:t>
      </w:r>
      <w:r w:rsidR="001403C3" w:rsidRPr="00196436">
        <w:rPr>
          <w:rFonts w:ascii="Times New Roman" w:hAnsi="Times New Roman" w:cs="Times New Roman"/>
          <w:caps/>
          <w:sz w:val="28"/>
          <w:szCs w:val="28"/>
          <w:rtl/>
        </w:rPr>
        <w:t>تعالى</w:t>
      </w:r>
      <w:r w:rsidRPr="00196436">
        <w:rPr>
          <w:rFonts w:ascii="Times New Roman" w:hAnsi="Times New Roman" w:cs="Times New Roman"/>
          <w:caps/>
          <w:sz w:val="28"/>
          <w:szCs w:val="28"/>
          <w:rtl/>
        </w:rPr>
        <w:t>، مستغيثًا بربه حتى أنزل الله الملائكة لمساعدته ولشد أزر المؤمنين, هذا الموقف يبرز مدى الاعتماد الكامل للنبي على الله في أوقات الشدة، وكيف استجاب الله لدعائه بأن أمده بآلاف من الملائكة للنصر:</w:t>
      </w:r>
    </w:p>
    <w:p w14:paraId="47BF674A"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caps/>
          <w:sz w:val="28"/>
          <w:szCs w:val="28"/>
          <w:rtl/>
        </w:rPr>
      </w:pPr>
      <w:r w:rsidRPr="00196436">
        <w:rPr>
          <w:rFonts w:ascii="Times New Roman" w:hAnsi="Times New Roman" w:cs="Times New Roman"/>
          <w:caps/>
          <w:sz w:val="28"/>
          <w:szCs w:val="28"/>
          <w:rtl/>
        </w:rPr>
        <w:t xml:space="preserve">الدعاء والاستغاثة بالله: النبي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caps/>
          <w:sz w:val="28"/>
          <w:szCs w:val="28"/>
          <w:rtl/>
        </w:rPr>
        <w:t xml:space="preserve"> دعا الله بصدق وإلحاح، مستغيثًا به ليوفي بوعده. هذا يبرز مدى الاعتماد على الله والثقة في استجابته.</w:t>
      </w:r>
    </w:p>
    <w:p w14:paraId="14EA69D0" w14:textId="24535F8F"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caps/>
          <w:sz w:val="28"/>
          <w:szCs w:val="28"/>
          <w:rtl/>
        </w:rPr>
      </w:pPr>
      <w:r w:rsidRPr="00196436">
        <w:rPr>
          <w:rFonts w:ascii="Times New Roman" w:hAnsi="Times New Roman" w:cs="Times New Roman"/>
          <w:caps/>
          <w:sz w:val="28"/>
          <w:szCs w:val="28"/>
          <w:rtl/>
        </w:rPr>
        <w:t xml:space="preserve">نصرة الله بإرسال الملائكة: استجابة الله لدعاء النبي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caps/>
          <w:sz w:val="28"/>
          <w:szCs w:val="28"/>
          <w:rtl/>
        </w:rPr>
        <w:t xml:space="preserve"> بإرسال ألف من الملائكة للنصر. هذا يعزز الإيمان بوجود الملائكة ودورهم في تقديم الدعم والنصر للمؤمنين.</w:t>
      </w:r>
    </w:p>
    <w:p w14:paraId="7FEA0190"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caps/>
          <w:sz w:val="28"/>
          <w:szCs w:val="28"/>
          <w:rtl/>
        </w:rPr>
      </w:pPr>
      <w:r w:rsidRPr="00196436">
        <w:rPr>
          <w:rFonts w:ascii="Times New Roman" w:hAnsi="Times New Roman" w:cs="Times New Roman"/>
          <w:b/>
          <w:bCs/>
          <w:caps/>
          <w:sz w:val="28"/>
          <w:szCs w:val="28"/>
          <w:rtl/>
        </w:rPr>
        <w:t>حادثة شق الصدر</w:t>
      </w:r>
    </w:p>
    <w:p w14:paraId="4F4AE992"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caps/>
          <w:sz w:val="28"/>
          <w:szCs w:val="28"/>
          <w:rtl/>
        </w:rPr>
      </w:pPr>
      <w:r w:rsidRPr="00196436">
        <w:rPr>
          <w:rFonts w:ascii="Times New Roman" w:hAnsi="Times New Roman" w:cs="Times New Roman"/>
          <w:caps/>
          <w:sz w:val="28"/>
          <w:szCs w:val="28"/>
          <w:rtl/>
        </w:rPr>
        <w:t xml:space="preserve">الغضبان يصف حادثة شق صدر النبي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caps/>
          <w:sz w:val="28"/>
          <w:szCs w:val="28"/>
          <w:rtl/>
        </w:rPr>
        <w:t xml:space="preserve"> مرتين، حيث أعده الله ليكون مهيأ لتلقي الوحي وحمايته من تأثيرات الشيطان:</w:t>
      </w:r>
    </w:p>
    <w:p w14:paraId="07EF746A"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caps/>
          <w:sz w:val="28"/>
          <w:szCs w:val="28"/>
          <w:rtl/>
        </w:rPr>
      </w:pPr>
      <w:r w:rsidRPr="00196436">
        <w:rPr>
          <w:rFonts w:ascii="Times New Roman" w:hAnsi="Times New Roman" w:cs="Times New Roman"/>
          <w:b/>
          <w:bCs/>
          <w:caps/>
          <w:sz w:val="28"/>
          <w:szCs w:val="28"/>
          <w:rtl/>
        </w:rPr>
        <w:t>شق الصدر في الطفولة:</w:t>
      </w:r>
    </w:p>
    <w:p w14:paraId="0851A8FB"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caps/>
          <w:sz w:val="28"/>
          <w:szCs w:val="28"/>
          <w:rtl/>
        </w:rPr>
      </w:pPr>
      <w:r w:rsidRPr="00196436">
        <w:rPr>
          <w:rFonts w:ascii="Times New Roman" w:hAnsi="Times New Roman" w:cs="Times New Roman"/>
          <w:caps/>
          <w:sz w:val="28"/>
          <w:szCs w:val="28"/>
          <w:rtl/>
        </w:rPr>
        <w:t xml:space="preserve">حدثت عندما كان النبي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caps/>
          <w:sz w:val="28"/>
          <w:szCs w:val="28"/>
          <w:rtl/>
        </w:rPr>
        <w:t xml:space="preserve"> في الرابعة من عمره، حيث أزال منه العلقة السوداء التي هي حظ الشيطان. هذا يرمز </w:t>
      </w:r>
      <w:r w:rsidR="001403C3" w:rsidRPr="00196436">
        <w:rPr>
          <w:rFonts w:ascii="Times New Roman" w:hAnsi="Times New Roman" w:cs="Times New Roman"/>
          <w:caps/>
          <w:sz w:val="28"/>
          <w:szCs w:val="28"/>
          <w:rtl/>
        </w:rPr>
        <w:t>إِلى</w:t>
      </w:r>
      <w:r w:rsidRPr="00196436">
        <w:rPr>
          <w:rFonts w:ascii="Times New Roman" w:hAnsi="Times New Roman" w:cs="Times New Roman"/>
          <w:caps/>
          <w:sz w:val="28"/>
          <w:szCs w:val="28"/>
          <w:rtl/>
        </w:rPr>
        <w:t xml:space="preserve"> تطهير قلبه وجعله طاهرًا من أي تأثير شيطاني.</w:t>
      </w:r>
    </w:p>
    <w:p w14:paraId="3FCC4793"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caps/>
          <w:sz w:val="28"/>
          <w:szCs w:val="28"/>
          <w:rtl/>
        </w:rPr>
      </w:pPr>
      <w:r w:rsidRPr="00196436">
        <w:rPr>
          <w:rFonts w:ascii="Times New Roman" w:hAnsi="Times New Roman" w:cs="Times New Roman"/>
          <w:b/>
          <w:bCs/>
          <w:caps/>
          <w:sz w:val="28"/>
          <w:szCs w:val="28"/>
          <w:rtl/>
        </w:rPr>
        <w:t>شق الصدر عند البعثة:</w:t>
      </w:r>
    </w:p>
    <w:p w14:paraId="1AE2BA8E" w14:textId="2D85A5C6"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caps/>
          <w:sz w:val="28"/>
          <w:szCs w:val="28"/>
          <w:rtl/>
        </w:rPr>
      </w:pPr>
      <w:r w:rsidRPr="00196436">
        <w:rPr>
          <w:rFonts w:ascii="Times New Roman" w:hAnsi="Times New Roman" w:cs="Times New Roman"/>
          <w:caps/>
          <w:sz w:val="28"/>
          <w:szCs w:val="28"/>
          <w:rtl/>
        </w:rPr>
        <w:t>تكررت الحادثة عند بعثته ليكون مهيأ لتلقي كلام الله. هذه الحادثة تعزز فكرة حماية الله للنبي وإعداده للرسالة السماوية.</w:t>
      </w:r>
    </w:p>
    <w:p w14:paraId="071B9F7F" w14:textId="77777777" w:rsidR="00925D21" w:rsidRPr="00196436" w:rsidRDefault="00925D21" w:rsidP="00196436">
      <w:pPr>
        <w:pStyle w:val="18"/>
        <w:tabs>
          <w:tab w:val="left" w:pos="1046"/>
          <w:tab w:val="left" w:pos="1486"/>
        </w:tabs>
        <w:spacing w:after="120" w:line="360" w:lineRule="auto"/>
        <w:ind w:left="0" w:firstLine="565"/>
        <w:jc w:val="both"/>
        <w:rPr>
          <w:rFonts w:ascii="Times New Roman" w:hAnsi="Times New Roman" w:cs="Times New Roman"/>
          <w:caps/>
          <w:sz w:val="28"/>
          <w:szCs w:val="28"/>
          <w:rtl/>
        </w:rPr>
      </w:pPr>
    </w:p>
    <w:p w14:paraId="49C290AB" w14:textId="77777777" w:rsidR="00925D21" w:rsidRPr="00196436" w:rsidRDefault="00925D21" w:rsidP="00196436">
      <w:pPr>
        <w:pStyle w:val="18"/>
        <w:tabs>
          <w:tab w:val="left" w:pos="1046"/>
          <w:tab w:val="left" w:pos="1486"/>
        </w:tabs>
        <w:spacing w:after="120" w:line="360" w:lineRule="auto"/>
        <w:ind w:left="0" w:firstLine="565"/>
        <w:jc w:val="both"/>
        <w:rPr>
          <w:rFonts w:ascii="Times New Roman" w:hAnsi="Times New Roman" w:cs="Times New Roman"/>
          <w:caps/>
          <w:sz w:val="28"/>
          <w:szCs w:val="28"/>
          <w:rtl/>
        </w:rPr>
      </w:pPr>
    </w:p>
    <w:p w14:paraId="4834DF8A" w14:textId="77777777" w:rsidR="00925D21" w:rsidRPr="00196436" w:rsidRDefault="00925D21" w:rsidP="00196436">
      <w:pPr>
        <w:pStyle w:val="18"/>
        <w:tabs>
          <w:tab w:val="left" w:pos="1046"/>
          <w:tab w:val="left" w:pos="1486"/>
        </w:tabs>
        <w:spacing w:after="120" w:line="360" w:lineRule="auto"/>
        <w:jc w:val="both"/>
        <w:rPr>
          <w:rFonts w:ascii="Times New Roman" w:hAnsi="Times New Roman" w:cs="Times New Roman"/>
          <w:caps/>
          <w:sz w:val="28"/>
          <w:szCs w:val="28"/>
          <w:rtl/>
        </w:rPr>
      </w:pPr>
    </w:p>
    <w:p w14:paraId="2F708ECB"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caps/>
          <w:sz w:val="28"/>
          <w:szCs w:val="28"/>
          <w:rtl/>
        </w:rPr>
      </w:pPr>
      <w:r w:rsidRPr="00196436">
        <w:rPr>
          <w:rFonts w:ascii="Times New Roman" w:hAnsi="Times New Roman" w:cs="Times New Roman"/>
          <w:b/>
          <w:bCs/>
          <w:caps/>
          <w:sz w:val="28"/>
          <w:szCs w:val="28"/>
          <w:rtl/>
        </w:rPr>
        <w:t>التعبيرات العقدية في النص:</w:t>
      </w:r>
    </w:p>
    <w:p w14:paraId="0C22DD89"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caps/>
          <w:sz w:val="28"/>
          <w:szCs w:val="28"/>
          <w:rtl/>
        </w:rPr>
      </w:pPr>
      <w:r w:rsidRPr="00196436">
        <w:rPr>
          <w:rFonts w:ascii="Times New Roman" w:hAnsi="Times New Roman" w:cs="Times New Roman"/>
          <w:caps/>
          <w:sz w:val="28"/>
          <w:szCs w:val="28"/>
          <w:rtl/>
        </w:rPr>
        <w:t xml:space="preserve">التأكيد على دور الملائكة في الحفظ والنصر: ذكر الغضبان لدور الملائكة في معركة بدر يبرز العقيدة </w:t>
      </w:r>
      <w:r w:rsidR="00F125F6" w:rsidRPr="00196436">
        <w:rPr>
          <w:rFonts w:ascii="Times New Roman" w:hAnsi="Times New Roman" w:cs="Times New Roman"/>
          <w:caps/>
          <w:sz w:val="28"/>
          <w:szCs w:val="28"/>
          <w:rtl/>
        </w:rPr>
        <w:t>الإسلامية</w:t>
      </w:r>
      <w:r w:rsidRPr="00196436">
        <w:rPr>
          <w:rFonts w:ascii="Times New Roman" w:hAnsi="Times New Roman" w:cs="Times New Roman"/>
          <w:caps/>
          <w:sz w:val="28"/>
          <w:szCs w:val="28"/>
          <w:rtl/>
        </w:rPr>
        <w:t xml:space="preserve"> بأن الملائكة تلعب دورًا فعّالًا في دعم المؤمنين في الأوقات الحرجة.</w:t>
      </w:r>
    </w:p>
    <w:p w14:paraId="309997CE"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caps/>
          <w:sz w:val="28"/>
          <w:szCs w:val="28"/>
          <w:rtl/>
        </w:rPr>
      </w:pPr>
      <w:r w:rsidRPr="00196436">
        <w:rPr>
          <w:rFonts w:ascii="Times New Roman" w:hAnsi="Times New Roman" w:cs="Times New Roman"/>
          <w:caps/>
          <w:sz w:val="28"/>
          <w:szCs w:val="28"/>
          <w:rtl/>
        </w:rPr>
        <w:t xml:space="preserve">الاعتماد الكامل على الله: تصوير النبي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caps/>
          <w:sz w:val="28"/>
          <w:szCs w:val="28"/>
          <w:rtl/>
        </w:rPr>
        <w:t xml:space="preserve"> وهو يدعو الله بإلحاح واستغاثة يعزز مفهوم الاعتماد الكامل على الله والثقة في استجابته.</w:t>
      </w:r>
    </w:p>
    <w:p w14:paraId="0F6174CF"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caps/>
          <w:sz w:val="28"/>
          <w:szCs w:val="28"/>
          <w:rtl/>
        </w:rPr>
      </w:pPr>
      <w:r w:rsidRPr="00196436">
        <w:rPr>
          <w:rFonts w:ascii="Times New Roman" w:hAnsi="Times New Roman" w:cs="Times New Roman"/>
          <w:caps/>
          <w:sz w:val="28"/>
          <w:szCs w:val="28"/>
          <w:rtl/>
        </w:rPr>
        <w:t xml:space="preserve">تطهير وحماية النبي من الشيطان: حادثة شق الصدر تؤكد على حماية الله للنبي من أي تأثيرات شيطانية، مما يعزز فكرة العصمة والطهارة للنبي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caps/>
          <w:sz w:val="28"/>
          <w:szCs w:val="28"/>
          <w:rtl/>
        </w:rPr>
        <w:t>.</w:t>
      </w:r>
    </w:p>
    <w:p w14:paraId="28CADACE"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caps/>
          <w:sz w:val="28"/>
          <w:szCs w:val="28"/>
          <w:rtl/>
        </w:rPr>
      </w:pPr>
      <w:r w:rsidRPr="00196436">
        <w:rPr>
          <w:rFonts w:ascii="Times New Roman" w:hAnsi="Times New Roman" w:cs="Times New Roman"/>
          <w:caps/>
          <w:sz w:val="28"/>
          <w:szCs w:val="28"/>
          <w:rtl/>
        </w:rPr>
        <w:t>تأثير المضمون العقدي</w:t>
      </w:r>
    </w:p>
    <w:p w14:paraId="0938CDC2"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caps/>
          <w:sz w:val="28"/>
          <w:szCs w:val="28"/>
          <w:rtl/>
        </w:rPr>
      </w:pPr>
      <w:r w:rsidRPr="00196436">
        <w:rPr>
          <w:rFonts w:ascii="Times New Roman" w:hAnsi="Times New Roman" w:cs="Times New Roman"/>
          <w:caps/>
          <w:sz w:val="28"/>
          <w:szCs w:val="28"/>
          <w:rtl/>
        </w:rPr>
        <w:t xml:space="preserve">تعزيز الإيمان بوجود الملائكة: ذكر نزول الملائكة للنصر في معركة بدر يعزز الإيمان بوجود الملائكة ودورهم في دعم المؤمنين والنبي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caps/>
          <w:sz w:val="28"/>
          <w:szCs w:val="28"/>
          <w:rtl/>
        </w:rPr>
        <w:t>.</w:t>
      </w:r>
    </w:p>
    <w:p w14:paraId="633A3270"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caps/>
          <w:sz w:val="28"/>
          <w:szCs w:val="28"/>
          <w:rtl/>
        </w:rPr>
      </w:pPr>
      <w:r w:rsidRPr="00196436">
        <w:rPr>
          <w:rFonts w:ascii="Times New Roman" w:hAnsi="Times New Roman" w:cs="Times New Roman"/>
          <w:caps/>
          <w:sz w:val="28"/>
          <w:szCs w:val="28"/>
          <w:rtl/>
        </w:rPr>
        <w:t>التأكيد على عناية الله بالنبي: حادثة شق الصدر تؤكد على عناية الله الفائقة بالنبي منذ طفولته وحتى بعثته، مما يعزز الإيمان بأن الله يحفظ رسله من أي ضرر.</w:t>
      </w:r>
    </w:p>
    <w:p w14:paraId="4AADDDE9" w14:textId="7B3578F0"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caps/>
          <w:sz w:val="28"/>
          <w:szCs w:val="28"/>
          <w:rtl/>
        </w:rPr>
      </w:pPr>
      <w:r w:rsidRPr="00196436">
        <w:rPr>
          <w:rFonts w:ascii="Times New Roman" w:hAnsi="Times New Roman" w:cs="Times New Roman"/>
          <w:caps/>
          <w:sz w:val="28"/>
          <w:szCs w:val="28"/>
          <w:rtl/>
        </w:rPr>
        <w:t xml:space="preserve">الاعتماد على الله في الأوقات الحرجة: تصوير دعاء النبي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caps/>
          <w:sz w:val="28"/>
          <w:szCs w:val="28"/>
          <w:rtl/>
        </w:rPr>
        <w:t xml:space="preserve"> في بدر يشجع المسلمين على الاعتماد على الله والدعاء له في الأوقات الصعبة، مع الثقة في استجابته</w:t>
      </w:r>
      <w:r w:rsidRPr="00196436">
        <w:rPr>
          <w:rFonts w:ascii="Times New Roman" w:hAnsi="Times New Roman" w:cs="Times New Roman"/>
          <w:caps/>
          <w:sz w:val="28"/>
          <w:szCs w:val="28"/>
          <w:vertAlign w:val="superscript"/>
          <w:rtl/>
          <w:lang w:bidi="ar-IQ"/>
        </w:rPr>
        <w:t xml:space="preserve"> </w:t>
      </w:r>
      <w:r w:rsidRPr="00196436">
        <w:rPr>
          <w:rFonts w:ascii="Times New Roman" w:hAnsi="Times New Roman" w:cs="Times New Roman"/>
          <w:caps/>
          <w:sz w:val="28"/>
          <w:szCs w:val="28"/>
          <w:rtl/>
        </w:rPr>
        <w:t>.</w:t>
      </w:r>
    </w:p>
    <w:p w14:paraId="0B270AB7"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caps/>
          <w:sz w:val="28"/>
          <w:szCs w:val="28"/>
          <w:rtl/>
          <w:lang w:bidi="ar-IQ"/>
        </w:rPr>
      </w:pPr>
      <w:r w:rsidRPr="00196436">
        <w:rPr>
          <w:rFonts w:ascii="Times New Roman" w:hAnsi="Times New Roman" w:cs="Times New Roman"/>
          <w:caps/>
          <w:sz w:val="28"/>
          <w:szCs w:val="28"/>
          <w:rtl/>
        </w:rPr>
        <w:t xml:space="preserve">الغضبان يعرض دور الملائكة في حماية النبي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caps/>
          <w:sz w:val="28"/>
          <w:szCs w:val="28"/>
          <w:rtl/>
        </w:rPr>
        <w:t xml:space="preserve"> في سياقين مهمين: في معركة بدر وحادثة شق الصدر, من خلال هذه الأحداث، يتم التأكيد على الإيمان بوجود الملائكة ودورهم في حفظ الرسول ودعمه، مما يعزز الاعتماد الكامل على الله والثقة في عنايته وحمايته, هذا العرض يعمق الإيمان بقدرة الله على التدبير والحفظ، ويزيد من يقين المؤمنين بحكمة الله في رعاية رسله.</w:t>
      </w:r>
    </w:p>
    <w:p w14:paraId="73D2C480" w14:textId="77777777" w:rsidR="009407EB" w:rsidRPr="00196436" w:rsidRDefault="009407EB" w:rsidP="00196436">
      <w:pPr>
        <w:pStyle w:val="ac"/>
        <w:spacing w:line="360" w:lineRule="auto"/>
        <w:rPr>
          <w:rFonts w:cs="Times New Roman"/>
          <w:rtl/>
        </w:rPr>
      </w:pPr>
      <w:bookmarkStart w:id="95" w:name="_Toc173067434"/>
      <w:bookmarkStart w:id="96" w:name="_Toc179215902"/>
      <w:r w:rsidRPr="00196436">
        <w:rPr>
          <w:rFonts w:cs="Times New Roman"/>
          <w:rtl/>
        </w:rPr>
        <w:t>المطلب الثالث: نزول الملائكة بالرحمة والنصر.</w:t>
      </w:r>
      <w:bookmarkEnd w:id="95"/>
      <w:bookmarkEnd w:id="96"/>
    </w:p>
    <w:p w14:paraId="77C96147"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ومواضع نزول الملائكة بالنصر والتأييد قد أخذ حيزا كثيرا ونقول متعددة في الكتب الخمسة</w:t>
      </w:r>
    </w:p>
    <w:p w14:paraId="03A5C786"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توضح أنها ضمنت ذلك في التعبير عنه، ومن ذلك:</w:t>
      </w:r>
    </w:p>
    <w:p w14:paraId="09E4145C"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أولا: عند الغزالي.</w:t>
      </w:r>
    </w:p>
    <w:p w14:paraId="0DEDB523" w14:textId="4D6D917D"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rPr>
      </w:pPr>
      <w:r w:rsidRPr="00196436">
        <w:rPr>
          <w:rFonts w:eastAsia="Calibri" w:cs="Times New Roman"/>
          <w:sz w:val="28"/>
          <w:szCs w:val="28"/>
          <w:rtl/>
          <w:lang w:bidi="ar-EG"/>
        </w:rPr>
        <w:t xml:space="preserve">منه قوله في نزولهم في المعركة: "فانظر: كيف يكلّفون - وهم في الصلاة وبين يدي الله - بأشدّ الحذر والانتباه! إن الله لم يدع أملا يخامر أنفسهم بأن الملائكة سوف تنزل لعونهم! إن لم يخدموا أنفسهم فلن يخدمهم أحد! ذلك هو خطاب الله لمحمد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وصحبه"</w:t>
      </w:r>
    </w:p>
    <w:p w14:paraId="734ABD87" w14:textId="7F733D73"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IQ"/>
        </w:rPr>
      </w:pPr>
      <w:r w:rsidRPr="00196436">
        <w:rPr>
          <w:rFonts w:eastAsia="Calibri" w:cs="Times New Roman"/>
          <w:sz w:val="28"/>
          <w:szCs w:val="28"/>
          <w:rtl/>
        </w:rPr>
        <w:t>وكذا في أشهر هذه الحوادث في بدر، والتي سطرها القرآن الكريم: "</w:t>
      </w:r>
      <w:r w:rsidRPr="00196436">
        <w:rPr>
          <w:rFonts w:eastAsia="Calibri" w:cs="Times New Roman"/>
          <w:sz w:val="28"/>
          <w:szCs w:val="28"/>
          <w:rtl/>
          <w:lang w:bidi="ar-EG"/>
        </w:rPr>
        <w:t>لقد انعقد الغبار فوق رؤوس المقاتلين، وهم بين كرّ وفرّ، جند الحق يستبسلون لنصرة الرحمن، وجند الباطل قد ملكهم الغرور، فأغراهم أن يغالبوا القدر، فلا عجب إذا نزلت ملائكة الخير، تنفث في قلوب المسلمين روح اليقين، وتحضّهم على الثبات والإقدام"</w:t>
      </w:r>
    </w:p>
    <w:p w14:paraId="1555DEA1"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يتناول الغزالي دور الملائكة في نزول الرحمة والنصر من خلال سياقين رئيسيين، هما تكليف المؤمنين بالحذر والانتباه في الصلاة والنزول الملائكي في المعارك، وخاصة معركة بدر.</w:t>
      </w:r>
    </w:p>
    <w:p w14:paraId="1A4A8043"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1. الحذر والانتباه في الصلاة:</w:t>
      </w:r>
    </w:p>
    <w:p w14:paraId="37273F8A" w14:textId="03096B34"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الغزالي يشير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أن الله يكلّف المؤمنين بالحذر والانتباه حتى وهم في الصلاة، مشيراً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أن الله لم يعدهم بنزول الملائكة لعونهم إن لم يخدموا أنفسهم. هذا يعني أن الله يريد من المؤمنين أن يعتمدوا على أنفسهم وأن يكونوا يقظين ومستعدين دائماً، وليسوا متواكلين على نزول الملائكة. هذا التوجيه يعكس أهمية الجهد البشري والاعتماد على الله معا.</w:t>
      </w:r>
    </w:p>
    <w:p w14:paraId="77BD699F"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2. نزول الملائكة في المعارك:</w:t>
      </w:r>
    </w:p>
    <w:p w14:paraId="3889E675" w14:textId="1B625846"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الغزالي يصف مشهد نزول الملائكة في معركة بدر، حيث كانوا ينفثون في قلوب المسلمين روح اليقين والثبات. هذا النزول الملائكي كان بمثابة دعم إلهي مباشر للمؤمنين في أشد لحظات القتال، مما يعزز إيمانهم وثباتهم. القرآن الكريم وثّق هذه الحادثة، مشيراً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أن الملائكة كانوا جزءاً من خطة الله لنصرة المؤمنين وهزيمة الكافرين.</w:t>
      </w:r>
    </w:p>
    <w:p w14:paraId="1D5AED59" w14:textId="77777777" w:rsidR="009407EB" w:rsidRPr="00196436" w:rsidRDefault="00886B71" w:rsidP="00196436">
      <w:pPr>
        <w:autoSpaceDE w:val="0"/>
        <w:autoSpaceDN w:val="0"/>
        <w:adjustRightInd w:val="0"/>
        <w:spacing w:after="120" w:line="360" w:lineRule="auto"/>
        <w:ind w:firstLine="565"/>
        <w:jc w:val="both"/>
        <w:rPr>
          <w:rFonts w:eastAsia="Calibri" w:cs="Times New Roman"/>
          <w:b/>
          <w:bCs/>
          <w:sz w:val="28"/>
          <w:szCs w:val="28"/>
          <w:rtl/>
          <w:lang w:bidi="ar-EG"/>
        </w:rPr>
      </w:pPr>
      <w:r w:rsidRPr="00196436">
        <w:rPr>
          <w:rFonts w:eastAsia="Calibri" w:cs="Times New Roman"/>
          <w:b/>
          <w:bCs/>
          <w:sz w:val="28"/>
          <w:szCs w:val="28"/>
          <w:rtl/>
          <w:lang w:bidi="ar-EG"/>
        </w:rPr>
        <w:t>الاستنتاج</w:t>
      </w:r>
      <w:r w:rsidR="009407EB" w:rsidRPr="00196436">
        <w:rPr>
          <w:rFonts w:eastAsia="Calibri" w:cs="Times New Roman"/>
          <w:b/>
          <w:bCs/>
          <w:sz w:val="28"/>
          <w:szCs w:val="28"/>
          <w:rtl/>
          <w:lang w:bidi="ar-EG"/>
        </w:rPr>
        <w:t xml:space="preserve"> العقدي:</w:t>
      </w:r>
    </w:p>
    <w:p w14:paraId="445036D0"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الدعوة للاعتماد على النفس مع التوكل على الله:</w:t>
      </w:r>
    </w:p>
    <w:p w14:paraId="5453AE57"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الغزالي يوضح أن الله يطلب من المؤمنين أن يكونوا دائماً على أهبة الاستعداد وأن يعتمدوا على أنفسهم، ولا ينتظروا نزول الملائكة لعونهم إذا لم يبذلوا الجهد اللازم. هذا يعكس التوازن بين التوكل على الله والاعتماد على الجهد البشري.</w:t>
      </w:r>
    </w:p>
    <w:p w14:paraId="29542536"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نزول الملائكة كدعم إلهي: نزول الملائكة في المعارك، وخاصة معركة بدر، يمثل تدخلاً إلهياً مباشرًا لدعم المؤمنين. هذا يبرز أن الله ينصر عباده المؤمنين بأشكال مختلفة، منها نزول الملائكة لتثبيت قلوبهم ودعمهم في أوقات الشدة.</w:t>
      </w:r>
    </w:p>
    <w:p w14:paraId="1C2447C9" w14:textId="26E1399E"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تعزيز اليقين والثبات: دور الملائكة في تثبيت قلوب المؤمنين وتعزيز يقينهم يعكس أهمية الدعم الروحي في مواجهة التحديات. هذا يعزز الإيمان بأن الله يدعم المؤمنين بطرق غير مرئية، مما يمنحهم القوة والشجاعة في مواجهة الأعداء.</w:t>
      </w:r>
    </w:p>
    <w:p w14:paraId="36E2A237" w14:textId="77777777" w:rsidR="009407EB" w:rsidRPr="00196436" w:rsidRDefault="009407EB" w:rsidP="00196436">
      <w:pPr>
        <w:autoSpaceDE w:val="0"/>
        <w:autoSpaceDN w:val="0"/>
        <w:adjustRightInd w:val="0"/>
        <w:spacing w:after="120" w:line="360" w:lineRule="auto"/>
        <w:ind w:firstLine="565"/>
        <w:jc w:val="both"/>
        <w:rPr>
          <w:rFonts w:eastAsia="Calibri" w:cs="Times New Roman"/>
          <w:b/>
          <w:bCs/>
          <w:sz w:val="28"/>
          <w:szCs w:val="28"/>
          <w:rtl/>
          <w:lang w:bidi="ar-EG"/>
        </w:rPr>
      </w:pPr>
      <w:r w:rsidRPr="00196436">
        <w:rPr>
          <w:rFonts w:eastAsia="Calibri" w:cs="Times New Roman"/>
          <w:b/>
          <w:bCs/>
          <w:sz w:val="28"/>
          <w:szCs w:val="28"/>
          <w:rtl/>
          <w:lang w:bidi="ar-EG"/>
        </w:rPr>
        <w:t>خلاصة:</w:t>
      </w:r>
    </w:p>
    <w:p w14:paraId="2F75FAAA"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الغزالي يعرض دور نزول الملائكة بالرحمة والنصر كجزء من التدخل</w:t>
      </w:r>
      <w:r w:rsidR="005B7A0A" w:rsidRPr="00196436">
        <w:rPr>
          <w:rFonts w:eastAsia="Calibri" w:cs="Times New Roman"/>
          <w:sz w:val="28"/>
          <w:szCs w:val="28"/>
          <w:rtl/>
          <w:lang w:bidi="ar-EG"/>
        </w:rPr>
        <w:t xml:space="preserve"> الإلهي المباشر لدعم المؤمنين, </w:t>
      </w:r>
      <w:r w:rsidRPr="00196436">
        <w:rPr>
          <w:rFonts w:eastAsia="Calibri" w:cs="Times New Roman"/>
          <w:sz w:val="28"/>
          <w:szCs w:val="28"/>
          <w:rtl/>
          <w:lang w:bidi="ar-EG"/>
        </w:rPr>
        <w:t>وضح أن الله</w:t>
      </w:r>
      <w:r w:rsidR="005B7A0A" w:rsidRPr="00196436">
        <w:rPr>
          <w:rFonts w:eastAsia="Calibri" w:cs="Times New Roman"/>
          <w:sz w:val="28"/>
          <w:szCs w:val="28"/>
          <w:rtl/>
          <w:lang w:bidi="ar-EG"/>
        </w:rPr>
        <w:t xml:space="preserve"> (عز وجل) أراد</w:t>
      </w:r>
      <w:r w:rsidRPr="00196436">
        <w:rPr>
          <w:rFonts w:eastAsia="Calibri" w:cs="Times New Roman"/>
          <w:sz w:val="28"/>
          <w:szCs w:val="28"/>
          <w:rtl/>
          <w:lang w:bidi="ar-EG"/>
        </w:rPr>
        <w:t xml:space="preserve"> من المؤمنين أن يكونوا يقظين ومعتمدين على أنفسهم، ولكنه أيضاً يقدم لهم الدعم في أوقات الشدة من خلال نزول الملائكة. هذا التوازن بين الجهد البشري والتدخل الإلهي يعزز العقيدة الإسلامة بأن الله يدعم ويثبت المؤمنين بطرق غير مرئية، مما يمنحهم القوة واليقين في مواجهة التحديات.</w:t>
      </w:r>
    </w:p>
    <w:p w14:paraId="5C1E07B3" w14:textId="77777777" w:rsidR="005B7A0A" w:rsidRPr="00196436" w:rsidRDefault="005B7A0A" w:rsidP="00196436">
      <w:pPr>
        <w:autoSpaceDE w:val="0"/>
        <w:autoSpaceDN w:val="0"/>
        <w:adjustRightInd w:val="0"/>
        <w:spacing w:after="120" w:line="360" w:lineRule="auto"/>
        <w:ind w:firstLine="565"/>
        <w:jc w:val="both"/>
        <w:rPr>
          <w:rFonts w:eastAsia="Calibri" w:cs="Times New Roman"/>
          <w:sz w:val="28"/>
          <w:szCs w:val="28"/>
          <w:rtl/>
          <w:lang w:bidi="ar-EG"/>
        </w:rPr>
      </w:pPr>
    </w:p>
    <w:p w14:paraId="071A43DC" w14:textId="77777777" w:rsidR="005B7A0A" w:rsidRPr="00196436" w:rsidRDefault="005B7A0A" w:rsidP="00196436">
      <w:pPr>
        <w:autoSpaceDE w:val="0"/>
        <w:autoSpaceDN w:val="0"/>
        <w:adjustRightInd w:val="0"/>
        <w:spacing w:after="120" w:line="360" w:lineRule="auto"/>
        <w:ind w:firstLine="565"/>
        <w:jc w:val="both"/>
        <w:rPr>
          <w:rFonts w:eastAsia="Calibri" w:cs="Times New Roman"/>
          <w:sz w:val="28"/>
          <w:szCs w:val="28"/>
          <w:rtl/>
          <w:lang w:bidi="ar-EG"/>
        </w:rPr>
      </w:pPr>
    </w:p>
    <w:p w14:paraId="15A9FCA2" w14:textId="77777777" w:rsidR="009407EB" w:rsidRPr="00196436" w:rsidRDefault="009407EB" w:rsidP="00196436">
      <w:pPr>
        <w:autoSpaceDE w:val="0"/>
        <w:autoSpaceDN w:val="0"/>
        <w:adjustRightInd w:val="0"/>
        <w:spacing w:after="120" w:line="360" w:lineRule="auto"/>
        <w:ind w:firstLine="565"/>
        <w:jc w:val="both"/>
        <w:rPr>
          <w:rFonts w:eastAsia="Calibri" w:cs="Times New Roman"/>
          <w:b/>
          <w:bCs/>
          <w:sz w:val="28"/>
          <w:szCs w:val="28"/>
          <w:rtl/>
          <w:lang w:bidi="ar-IQ"/>
        </w:rPr>
      </w:pPr>
      <w:r w:rsidRPr="00196436">
        <w:rPr>
          <w:rFonts w:eastAsia="Calibri" w:cs="Times New Roman"/>
          <w:b/>
          <w:bCs/>
          <w:sz w:val="28"/>
          <w:szCs w:val="28"/>
          <w:rtl/>
          <w:lang w:bidi="ar-EG"/>
        </w:rPr>
        <w:t>ثانيا: عند الندوي.</w:t>
      </w:r>
    </w:p>
    <w:p w14:paraId="354D7EB0" w14:textId="37B1A8F2"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ومنه في المسير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بني قريظة أيضا: "</w:t>
      </w:r>
      <w:r w:rsidRPr="00196436">
        <w:rPr>
          <w:rFonts w:eastAsia="Calibri" w:cs="Times New Roman"/>
          <w:b/>
          <w:bCs/>
          <w:sz w:val="28"/>
          <w:szCs w:val="28"/>
          <w:rtl/>
          <w:lang w:bidi="ar-EG"/>
        </w:rPr>
        <w:t xml:space="preserve">فلمّا انصرف رسول الله </w:t>
      </w:r>
      <w:r w:rsidR="0011540D" w:rsidRPr="00196436">
        <w:rPr>
          <w:rFonts w:cs="Times New Roman"/>
          <w:sz w:val="28"/>
          <w:szCs w:val="28"/>
          <w:shd w:val="clear" w:color="auto" w:fill="FFFFFF"/>
        </w:rPr>
        <w:sym w:font="AGA Arabesque" w:char="F072"/>
      </w:r>
      <w:r w:rsidRPr="00196436">
        <w:rPr>
          <w:rFonts w:eastAsia="Calibri" w:cs="Times New Roman"/>
          <w:b/>
          <w:bCs/>
          <w:sz w:val="28"/>
          <w:szCs w:val="28"/>
          <w:rtl/>
          <w:lang w:bidi="ar-EG"/>
        </w:rPr>
        <w:t xml:space="preserve"> والمسلمون من الخندق راجعين </w:t>
      </w:r>
      <w:r w:rsidR="001403C3" w:rsidRPr="00196436">
        <w:rPr>
          <w:rFonts w:eastAsia="Calibri" w:cs="Times New Roman"/>
          <w:b/>
          <w:bCs/>
          <w:sz w:val="28"/>
          <w:szCs w:val="28"/>
          <w:rtl/>
          <w:lang w:bidi="ar-EG"/>
        </w:rPr>
        <w:t>إِلى</w:t>
      </w:r>
      <w:r w:rsidRPr="00196436">
        <w:rPr>
          <w:rFonts w:eastAsia="Calibri" w:cs="Times New Roman"/>
          <w:b/>
          <w:bCs/>
          <w:sz w:val="28"/>
          <w:szCs w:val="28"/>
          <w:rtl/>
          <w:lang w:bidi="ar-EG"/>
        </w:rPr>
        <w:t xml:space="preserve"> المدينة ووضعوا السلاح، أتى جبريل، وقال: أو قد وضعت السلاح يا رسول الله؟ قال: "نعم" فقال جبريل:</w:t>
      </w:r>
      <w:r w:rsidR="004D0701" w:rsidRPr="00196436">
        <w:rPr>
          <w:rFonts w:eastAsia="Calibri" w:cs="Times New Roman"/>
          <w:b/>
          <w:bCs/>
          <w:sz w:val="28"/>
          <w:szCs w:val="28"/>
          <w:rtl/>
          <w:lang w:bidi="ar-EG"/>
        </w:rPr>
        <w:t xml:space="preserve"> فَمَا وَضَعَتْ الْمَلَائِكَةُ السِّلَاحَ بَعْدُ، وَمَا رَجَعَتْ الْآنَ إلَّا مِنْ طَلَبِ الْقَوْمِ، إنَّ اللَّهَ عَزَّ وَجَلَّ يَأْمُرُكَ يَا مُحَمَّدُ بِالْمَسِيرِ </w:t>
      </w:r>
      <w:r w:rsidR="001403C3" w:rsidRPr="00196436">
        <w:rPr>
          <w:rFonts w:eastAsia="Calibri" w:cs="Times New Roman"/>
          <w:b/>
          <w:bCs/>
          <w:sz w:val="28"/>
          <w:szCs w:val="28"/>
          <w:rtl/>
          <w:lang w:bidi="ar-EG"/>
        </w:rPr>
        <w:t>إِلى</w:t>
      </w:r>
      <w:r w:rsidR="004D0701" w:rsidRPr="00196436">
        <w:rPr>
          <w:rFonts w:eastAsia="Calibri" w:cs="Times New Roman"/>
          <w:b/>
          <w:bCs/>
          <w:sz w:val="28"/>
          <w:szCs w:val="28"/>
          <w:rtl/>
          <w:lang w:bidi="ar-EG"/>
        </w:rPr>
        <w:t xml:space="preserve"> بَنِي قُرَيْظَةَ، فَإِنِّي عَامِدٌ إلَيْهِمْ فَمُزَلْزِلٌ بِهِمْ</w:t>
      </w:r>
      <w:r w:rsidRPr="00196436">
        <w:rPr>
          <w:rFonts w:eastAsia="Calibri" w:cs="Times New Roman"/>
          <w:b/>
          <w:bCs/>
          <w:sz w:val="28"/>
          <w:szCs w:val="28"/>
          <w:rtl/>
          <w:lang w:bidi="ar-EG"/>
        </w:rPr>
        <w:t>"</w:t>
      </w:r>
      <w:r w:rsidR="004D0701" w:rsidRPr="00196436">
        <w:rPr>
          <w:rFonts w:eastAsia="Calibri" w:cs="Times New Roman"/>
          <w:sz w:val="28"/>
          <w:szCs w:val="28"/>
          <w:rtl/>
          <w:lang w:bidi="ar-EG"/>
        </w:rPr>
        <w:t>.</w:t>
      </w:r>
    </w:p>
    <w:p w14:paraId="7901E360"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الندوي يتناول دور نزول الملائكة في سياق غزوة بني قريظة بعد غزوة الخندق. في هذا الحدث، يبرز دور جبريل عليه السلام وتوجيهه للنبي محمد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للقيام بمهمة عسكرية جديدة بعد أن ظن المسلمون أن وقت الراحة قد حان.</w:t>
      </w:r>
    </w:p>
    <w:p w14:paraId="587CD7FA" w14:textId="77777777" w:rsidR="009407EB" w:rsidRPr="00196436" w:rsidRDefault="00886B71" w:rsidP="00196436">
      <w:pPr>
        <w:autoSpaceDE w:val="0"/>
        <w:autoSpaceDN w:val="0"/>
        <w:adjustRightInd w:val="0"/>
        <w:spacing w:after="120" w:line="360" w:lineRule="auto"/>
        <w:ind w:firstLine="565"/>
        <w:jc w:val="both"/>
        <w:rPr>
          <w:rFonts w:eastAsia="Calibri" w:cs="Times New Roman"/>
          <w:b/>
          <w:bCs/>
          <w:sz w:val="28"/>
          <w:szCs w:val="28"/>
          <w:rtl/>
          <w:lang w:bidi="ar-EG"/>
        </w:rPr>
      </w:pPr>
      <w:r w:rsidRPr="00196436">
        <w:rPr>
          <w:rFonts w:eastAsia="Calibri" w:cs="Times New Roman"/>
          <w:b/>
          <w:bCs/>
          <w:sz w:val="28"/>
          <w:szCs w:val="28"/>
          <w:rtl/>
          <w:lang w:bidi="ar-EG"/>
        </w:rPr>
        <w:t>الاستنتاج</w:t>
      </w:r>
      <w:r w:rsidR="009407EB" w:rsidRPr="00196436">
        <w:rPr>
          <w:rFonts w:eastAsia="Calibri" w:cs="Times New Roman"/>
          <w:b/>
          <w:bCs/>
          <w:sz w:val="28"/>
          <w:szCs w:val="28"/>
          <w:rtl/>
          <w:lang w:bidi="ar-EG"/>
        </w:rPr>
        <w:t xml:space="preserve"> العقدي:</w:t>
      </w:r>
    </w:p>
    <w:p w14:paraId="487686A2"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استمرارية الجهاد بأمر الله:</w:t>
      </w:r>
    </w:p>
    <w:p w14:paraId="0617D583" w14:textId="35AB21C8"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الحدث يظهر أن الجهاد لم يكن متوقفاً على إرادة النبي والمسلمين فحسب، بل كان يتم بأمر من الله </w:t>
      </w:r>
      <w:r w:rsidR="001403C3" w:rsidRPr="00196436">
        <w:rPr>
          <w:rFonts w:eastAsia="Calibri" w:cs="Times New Roman"/>
          <w:sz w:val="28"/>
          <w:szCs w:val="28"/>
          <w:rtl/>
          <w:lang w:bidi="ar-EG"/>
        </w:rPr>
        <w:t>تعالى</w:t>
      </w:r>
      <w:r w:rsidRPr="00196436">
        <w:rPr>
          <w:rFonts w:eastAsia="Calibri" w:cs="Times New Roman"/>
          <w:sz w:val="28"/>
          <w:szCs w:val="28"/>
          <w:rtl/>
          <w:lang w:bidi="ar-EG"/>
        </w:rPr>
        <w:t xml:space="preserve"> مباشرة عبر جبريل عليه السلام, هذا يعكس أن الحروب والغزوات التي خاضها المسلمون كانت بتوجيه إلهي وبمساندة الملائكة.</w:t>
      </w:r>
    </w:p>
    <w:p w14:paraId="5B66C234" w14:textId="77777777" w:rsidR="009407EB" w:rsidRPr="00196436" w:rsidRDefault="009407EB" w:rsidP="00196436">
      <w:pPr>
        <w:autoSpaceDE w:val="0"/>
        <w:autoSpaceDN w:val="0"/>
        <w:adjustRightInd w:val="0"/>
        <w:spacing w:after="120" w:line="360" w:lineRule="auto"/>
        <w:ind w:firstLine="565"/>
        <w:jc w:val="both"/>
        <w:rPr>
          <w:rFonts w:eastAsia="Calibri" w:cs="Times New Roman"/>
          <w:b/>
          <w:bCs/>
          <w:sz w:val="28"/>
          <w:szCs w:val="28"/>
          <w:rtl/>
          <w:lang w:bidi="ar-EG"/>
        </w:rPr>
      </w:pPr>
      <w:r w:rsidRPr="00196436">
        <w:rPr>
          <w:rFonts w:eastAsia="Calibri" w:cs="Times New Roman"/>
          <w:b/>
          <w:bCs/>
          <w:sz w:val="28"/>
          <w:szCs w:val="28"/>
          <w:rtl/>
          <w:lang w:bidi="ar-EG"/>
        </w:rPr>
        <w:t xml:space="preserve">دور الملائكة في تنفيذ أوامر الله: </w:t>
      </w:r>
      <w:r w:rsidRPr="00196436">
        <w:rPr>
          <w:rFonts w:eastAsia="Calibri" w:cs="Times New Roman"/>
          <w:sz w:val="28"/>
          <w:szCs w:val="28"/>
          <w:rtl/>
          <w:lang w:bidi="ar-EG"/>
        </w:rPr>
        <w:t>جبريل عليه السلام يخبر النبي بأن الملائكة لم تضع أسلحتها، مما يعني أن الملائكة كانت في حالة استعداد دائم لتنفيذ أوامر الله. هذا يعكس الاعتقاد بأن الملائكة تعمل كجنود لله، ينفذون أوامره ويقدمون الدعم للمؤمنين في المعارك.</w:t>
      </w:r>
    </w:p>
    <w:p w14:paraId="103526E6"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b/>
          <w:bCs/>
          <w:sz w:val="28"/>
          <w:szCs w:val="28"/>
          <w:rtl/>
          <w:lang w:bidi="ar-EG"/>
        </w:rPr>
        <w:t>التدخل الإلهي المباشر:</w:t>
      </w:r>
      <w:r w:rsidRPr="00196436">
        <w:rPr>
          <w:rFonts w:eastAsia="Calibri" w:cs="Times New Roman"/>
          <w:sz w:val="28"/>
          <w:szCs w:val="28"/>
          <w:rtl/>
          <w:lang w:bidi="ar-EG"/>
        </w:rPr>
        <w:t xml:space="preserve"> نزول جبريل وتوجيه النبي للسير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بني قريظة يُظهر التدخل الإلهي المباشر في حياة المسلمين وقراراتهم العسكرية. هذا يؤكد للمؤمنين أن الله معهم ويؤيدهم في مواجهاتهم، مما يعزز إيمانهم ويزيد من عزيمتهم.</w:t>
      </w:r>
    </w:p>
    <w:p w14:paraId="62220F82" w14:textId="013BD5A5"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b/>
          <w:bCs/>
          <w:sz w:val="28"/>
          <w:szCs w:val="28"/>
          <w:rtl/>
          <w:lang w:bidi="ar-EG"/>
        </w:rPr>
        <w:t>التوازن بين الاستعداد البشري والدعم السماوي:</w:t>
      </w:r>
      <w:r w:rsidRPr="00196436">
        <w:rPr>
          <w:rFonts w:eastAsia="Calibri" w:cs="Times New Roman"/>
          <w:sz w:val="28"/>
          <w:szCs w:val="28"/>
          <w:rtl/>
          <w:lang w:bidi="ar-EG"/>
        </w:rPr>
        <w:t xml:space="preserve"> بينما كان المسلمون يستعدون للراحة، يأتي التوجيه الإلهي ليستمروا في الجهاد, هذا يوضح أهمية التوازن بين الجهد البشري والاستعداد، وبين الاعتماد على الدعم الإلهي. المسلمون يجب أن يكونوا دائماً مستعدين لتنفيذ أوامر الله، حتى عندما يظنون أن المهمة قد انتهت.</w:t>
      </w:r>
    </w:p>
    <w:p w14:paraId="4FB9D2C8"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الندوي يعرض دور نزول الملائكة في غزوة بني قريظة كجزء من التدخل الإلهي المباشر لدعم وتوجيه المؤمنين</w:t>
      </w:r>
      <w:r w:rsidR="00886B71" w:rsidRPr="00196436">
        <w:rPr>
          <w:rFonts w:eastAsia="Calibri" w:cs="Times New Roman"/>
          <w:sz w:val="28"/>
          <w:szCs w:val="28"/>
          <w:rtl/>
          <w:lang w:bidi="ar-EG"/>
        </w:rPr>
        <w:t>,</w:t>
      </w:r>
      <w:r w:rsidRPr="00196436">
        <w:rPr>
          <w:rFonts w:eastAsia="Calibri" w:cs="Times New Roman"/>
          <w:sz w:val="28"/>
          <w:szCs w:val="28"/>
          <w:rtl/>
          <w:lang w:bidi="ar-EG"/>
        </w:rPr>
        <w:t xml:space="preserve"> </w:t>
      </w:r>
      <w:r w:rsidR="00886B71" w:rsidRPr="00196436">
        <w:rPr>
          <w:rFonts w:eastAsia="Calibri" w:cs="Times New Roman"/>
          <w:sz w:val="28"/>
          <w:szCs w:val="28"/>
          <w:rtl/>
          <w:lang w:bidi="ar-EG"/>
        </w:rPr>
        <w:t xml:space="preserve">ويظهر استعداد الملائكة </w:t>
      </w:r>
      <w:r w:rsidRPr="00196436">
        <w:rPr>
          <w:rFonts w:eastAsia="Calibri" w:cs="Times New Roman"/>
          <w:sz w:val="28"/>
          <w:szCs w:val="28"/>
          <w:rtl/>
          <w:lang w:bidi="ar-EG"/>
        </w:rPr>
        <w:t xml:space="preserve">لتنفيذ أوامر الله ومساندة المسلمين في معاركهم. هذا الموقف يعزز العقيدة </w:t>
      </w:r>
      <w:r w:rsidR="00F125F6" w:rsidRPr="00196436">
        <w:rPr>
          <w:rFonts w:eastAsia="Calibri" w:cs="Times New Roman"/>
          <w:sz w:val="28"/>
          <w:szCs w:val="28"/>
          <w:rtl/>
          <w:lang w:bidi="ar-EG"/>
        </w:rPr>
        <w:t>الإسلامية</w:t>
      </w:r>
      <w:r w:rsidRPr="00196436">
        <w:rPr>
          <w:rFonts w:eastAsia="Calibri" w:cs="Times New Roman"/>
          <w:sz w:val="28"/>
          <w:szCs w:val="28"/>
          <w:rtl/>
          <w:lang w:bidi="ar-EG"/>
        </w:rPr>
        <w:t xml:space="preserve"> بأن الله يدعم المؤمنين بطرق غير مرئية، ويؤكد على أهمية الاستعداد الدائم لتنفيذ أوامر الله. هذا الدعم الإلهي يمنح المؤمنين اليقين والثبات في مواجهة التحديات، ويعزز إيمانهم بأن الله معهم في كل خطوة يخطونها.</w:t>
      </w:r>
    </w:p>
    <w:p w14:paraId="26D8135B" w14:textId="77777777" w:rsidR="009407EB" w:rsidRPr="00196436" w:rsidRDefault="009407EB" w:rsidP="00196436">
      <w:pPr>
        <w:autoSpaceDE w:val="0"/>
        <w:autoSpaceDN w:val="0"/>
        <w:adjustRightInd w:val="0"/>
        <w:spacing w:after="120" w:line="360" w:lineRule="auto"/>
        <w:ind w:firstLine="565"/>
        <w:jc w:val="both"/>
        <w:rPr>
          <w:rFonts w:eastAsia="Calibri" w:cs="Times New Roman"/>
          <w:b/>
          <w:bCs/>
          <w:sz w:val="28"/>
          <w:szCs w:val="28"/>
          <w:rtl/>
          <w:lang w:bidi="ar-EG"/>
        </w:rPr>
      </w:pPr>
      <w:r w:rsidRPr="00196436">
        <w:rPr>
          <w:rFonts w:eastAsia="Calibri" w:cs="Times New Roman"/>
          <w:b/>
          <w:bCs/>
          <w:sz w:val="28"/>
          <w:szCs w:val="28"/>
          <w:rtl/>
          <w:lang w:bidi="ar-EG"/>
        </w:rPr>
        <w:t>ثالثا: عند المباركفوري.</w:t>
      </w:r>
    </w:p>
    <w:p w14:paraId="4A6B5596" w14:textId="134A25A1"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IQ"/>
        </w:rPr>
      </w:pPr>
      <w:r w:rsidRPr="00196436">
        <w:rPr>
          <w:rFonts w:eastAsia="Calibri" w:cs="Times New Roman"/>
          <w:sz w:val="28"/>
          <w:szCs w:val="28"/>
          <w:rtl/>
          <w:lang w:bidi="ar-EG"/>
        </w:rPr>
        <w:t xml:space="preserve">وهو أيضا في غزوة بدر في سرد متميز: "وأغفى رسول الله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إغفاءة واحدة، ثم رفع رأسه فقال: أبشر يا أبا بكر، هذا جبريل على ثناياه النقع، أي: الغبار. وفي رواية إسحاق: قال رسول الله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w:t>
      </w:r>
      <w:r w:rsidR="004D0701" w:rsidRPr="00196436">
        <w:rPr>
          <w:rFonts w:eastAsia="Calibri" w:cs="Times New Roman"/>
          <w:b/>
          <w:bCs/>
          <w:sz w:val="28"/>
          <w:szCs w:val="28"/>
          <w:rtl/>
          <w:lang w:bidi="ar-EG"/>
        </w:rPr>
        <w:t>«أَبْشِرْ يَا أَبَا بَكْرٍ، أَتَاكَ نَصْرُ اللهِ، هَذَا جِبْرِيلُ آخِذٌ بِعِنَانِ فَرَسِهِ يَقُودُهُ عَلَى ثَنَايَاهُ النَّقْعُ»</w:t>
      </w:r>
    </w:p>
    <w:p w14:paraId="12BF38EE" w14:textId="1E923D53"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"فقاتل المسلمون أشد القتال، ونصرتهم الملائكة"</w:t>
      </w:r>
    </w:p>
    <w:p w14:paraId="4CF7C958" w14:textId="2AD1DCF6"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فنزلت الملائكة بالنصر والتأييد للمسلمين الموحدين، حتى اضطر إبليس لرؤيته الملائكة تنصر المسلمين أن ينسحب عن ميدان القتال: "</w:t>
      </w:r>
      <w:r w:rsidRPr="00196436">
        <w:rPr>
          <w:rFonts w:eastAsia="Calibri" w:cs="Times New Roman"/>
          <w:b/>
          <w:bCs/>
          <w:sz w:val="28"/>
          <w:szCs w:val="28"/>
          <w:rtl/>
          <w:lang w:bidi="ar-EG"/>
        </w:rPr>
        <w:t xml:space="preserve">فلما رأى ما يفعل الملائكة بالمشركين فر ونكص على عقبيه، وتشبث به الحارس بن هشام - وهو يظنه سراقة - فوكز في صدر الحارس فألقاه، ثم خرج هاربا، وقال له المشركون: </w:t>
      </w:r>
      <w:r w:rsidR="001403C3" w:rsidRPr="00196436">
        <w:rPr>
          <w:rFonts w:eastAsia="Calibri" w:cs="Times New Roman"/>
          <w:b/>
          <w:bCs/>
          <w:sz w:val="28"/>
          <w:szCs w:val="28"/>
          <w:rtl/>
          <w:lang w:bidi="ar-EG"/>
        </w:rPr>
        <w:t>إِلى</w:t>
      </w:r>
      <w:r w:rsidRPr="00196436">
        <w:rPr>
          <w:rFonts w:eastAsia="Calibri" w:cs="Times New Roman"/>
          <w:b/>
          <w:bCs/>
          <w:sz w:val="28"/>
          <w:szCs w:val="28"/>
          <w:rtl/>
          <w:lang w:bidi="ar-EG"/>
        </w:rPr>
        <w:t xml:space="preserve"> أين يا سراقة: ألم تكن قلت: إنك جار لنا، لا تفارقنا؟ فقال: إني أرى ما لا ترون، إني أخاف الله، والله شديد العقاب، ثم فر حتى ألقى نفسه في البحر</w:t>
      </w:r>
      <w:r w:rsidRPr="00196436">
        <w:rPr>
          <w:rFonts w:eastAsia="Calibri" w:cs="Times New Roman"/>
          <w:sz w:val="28"/>
          <w:szCs w:val="28"/>
          <w:rtl/>
          <w:lang w:bidi="ar-EG"/>
        </w:rPr>
        <w:t>"</w:t>
      </w:r>
    </w:p>
    <w:p w14:paraId="58F4085D"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المباركفوري يتناول دور نزول الملائكة في غزوة بدر بشكل متميز، حيث يسرد كيف كانت الملائكة عاملاً حاسماً في نصر المسلمين.</w:t>
      </w:r>
    </w:p>
    <w:p w14:paraId="24F1B7FF"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المشهد في غزوة بدر: المباركفوري يصف كيف أغفى رسول الله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إغفاءة قصيرة ثم استيقظ مبشراً أبا بكر بقدوم جبريل عليه السلام على ثناياه الغبار، كعلامة على نصر الله. في هذا السياق، تظهر الملائكة كجنود الله، يقاتلون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جانب المسلمين ويساهمون في تحقيق النصر</w:t>
      </w:r>
    </w:p>
    <w:p w14:paraId="682C6DCD" w14:textId="77777777" w:rsidR="009407EB" w:rsidRPr="00196436" w:rsidRDefault="00886B71" w:rsidP="00196436">
      <w:pPr>
        <w:autoSpaceDE w:val="0"/>
        <w:autoSpaceDN w:val="0"/>
        <w:adjustRightInd w:val="0"/>
        <w:spacing w:after="120" w:line="360" w:lineRule="auto"/>
        <w:ind w:firstLine="565"/>
        <w:jc w:val="both"/>
        <w:rPr>
          <w:rFonts w:eastAsia="Calibri" w:cs="Times New Roman"/>
          <w:b/>
          <w:bCs/>
          <w:sz w:val="28"/>
          <w:szCs w:val="28"/>
          <w:rtl/>
          <w:lang w:bidi="ar-EG"/>
        </w:rPr>
      </w:pPr>
      <w:r w:rsidRPr="00196436">
        <w:rPr>
          <w:rFonts w:eastAsia="Calibri" w:cs="Times New Roman"/>
          <w:b/>
          <w:bCs/>
          <w:sz w:val="28"/>
          <w:szCs w:val="28"/>
          <w:rtl/>
          <w:lang w:bidi="ar-EG"/>
        </w:rPr>
        <w:t>الاستنتاج</w:t>
      </w:r>
      <w:r w:rsidR="009407EB" w:rsidRPr="00196436">
        <w:rPr>
          <w:rFonts w:eastAsia="Calibri" w:cs="Times New Roman"/>
          <w:b/>
          <w:bCs/>
          <w:sz w:val="28"/>
          <w:szCs w:val="28"/>
          <w:rtl/>
          <w:lang w:bidi="ar-EG"/>
        </w:rPr>
        <w:t xml:space="preserve"> العقدي: </w:t>
      </w:r>
    </w:p>
    <w:p w14:paraId="0B7D4C35" w14:textId="501697D1"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البشارة بالنصر من الله: إخبار النبي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لأبي بكر بقدوم جبريل عليه السلام يمثل بشارة من الله بالنصر, هذه البشارة تعزز الإيمان بأن الله يساند المؤمنين في معاركهم ويؤيدهم بالملائكة.</w:t>
      </w:r>
    </w:p>
    <w:p w14:paraId="60E154F5" w14:textId="0DCB0D96"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دور الملائكة في القتال: المباركفوري يوضح أن الملائكة شاركت في القتال، مما يبرز أن النصر في المعركة لم يكن بجهود المسلمين وحدهم، بل كان بفضل الدعم الإلهي, هذا يعزز العقيدة بأن الله يرسل ملائكته لمساندة المؤمنين في الأوقات الحرجة.</w:t>
      </w:r>
    </w:p>
    <w:p w14:paraId="3F8534B0" w14:textId="41D4F31B"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تأييد السماء للمؤمنين: ظهور جبريل عليه السلام ومشاركته في المعركة يعكس التأييد السماوي للمؤمنين, هذا يعزز الثقة والإيمان بأن الله لن يترك المؤمنين وحدهم في مواجهة أعدائهم، بل يرسل لهم العون من السماء.</w:t>
      </w:r>
    </w:p>
    <w:p w14:paraId="74431D2D" w14:textId="217F34D1"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انسحاب إبليس عند رؤية الملائكة: هروب إبليس عند رؤية الملائكة يؤكد أن قوى الشر تدرك قوة ونصر الله. إبليس يعترف بأنه يرى ما لا يرونه المشركون، ويخشى عذاب الله. هذا يعزز الاعتقاد بأن النصر الإلهي لا يقتصر على المظاهر المادية، بل يمتد ليشمل تأثيراً روحياً ومعنوياً على الأعداء.</w:t>
      </w:r>
    </w:p>
    <w:p w14:paraId="4DC32E00"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الملائكة كمظهر من مظاهر القدرة الإلهية:</w:t>
      </w:r>
    </w:p>
    <w:p w14:paraId="53C88A25"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وجود الملائكة في المعركة يُظهر قدرة الله وعظمته في نصرة عباده المؤمنين. هذه القدرة تجعل المؤمنين يدركون أن الله معهم في كل خطوة، ويزيد من إيمانهم وثقتهم به.</w:t>
      </w:r>
    </w:p>
    <w:p w14:paraId="4F68869B"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المباركفوري يقدم سرداً متميزاً لدور الملائكة في غزوة بدر، مما يعزز المضمون العقدي بأن الله يساند المؤمنين بالملائكة في معاركهم. يظهر أن البشارة بالنصر، ودور الملائكة في القتال، وهروب إبليس كلها عناصر تؤكد أن النصر الإلهي شامل ويؤثر في كل جوانب المعركة. هذا السرد يعزز إيمان المسلمين بأن الله لن يتركهم وحدهم في مواجهة التحديات، بل يرسل لهم العون من السماء.</w:t>
      </w:r>
    </w:p>
    <w:p w14:paraId="7800C7FD" w14:textId="77777777" w:rsidR="009407EB" w:rsidRPr="00196436" w:rsidRDefault="009407EB" w:rsidP="00196436">
      <w:pPr>
        <w:autoSpaceDE w:val="0"/>
        <w:autoSpaceDN w:val="0"/>
        <w:adjustRightInd w:val="0"/>
        <w:spacing w:after="120" w:line="360" w:lineRule="auto"/>
        <w:ind w:firstLine="565"/>
        <w:jc w:val="both"/>
        <w:rPr>
          <w:rFonts w:eastAsia="Calibri" w:cs="Times New Roman"/>
          <w:b/>
          <w:bCs/>
          <w:sz w:val="28"/>
          <w:szCs w:val="28"/>
          <w:rtl/>
          <w:lang w:bidi="ar-EG"/>
        </w:rPr>
      </w:pPr>
      <w:r w:rsidRPr="00196436">
        <w:rPr>
          <w:rFonts w:eastAsia="Calibri" w:cs="Times New Roman"/>
          <w:b/>
          <w:bCs/>
          <w:sz w:val="28"/>
          <w:szCs w:val="28"/>
          <w:rtl/>
          <w:lang w:bidi="ar-EG"/>
        </w:rPr>
        <w:t>رابعا: عند الغضبان.</w:t>
      </w:r>
    </w:p>
    <w:p w14:paraId="51053363" w14:textId="087A3F4C" w:rsidR="009407EB" w:rsidRPr="00196436" w:rsidRDefault="009407EB" w:rsidP="00196436">
      <w:pPr>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ومن الكلمات المميزة في عرض صورة وتضمين نصر الملائكة للمؤم</w:t>
      </w:r>
      <w:r w:rsidR="00886B71" w:rsidRPr="00196436">
        <w:rPr>
          <w:rFonts w:eastAsia="Calibri" w:cs="Times New Roman"/>
          <w:sz w:val="28"/>
          <w:szCs w:val="28"/>
          <w:rtl/>
          <w:lang w:bidi="ar-EG"/>
        </w:rPr>
        <w:t>نين, ف</w:t>
      </w:r>
      <w:r w:rsidRPr="00196436">
        <w:rPr>
          <w:rFonts w:eastAsia="Calibri" w:cs="Times New Roman"/>
          <w:sz w:val="28"/>
          <w:szCs w:val="28"/>
          <w:rtl/>
          <w:lang w:bidi="ar-EG"/>
        </w:rPr>
        <w:t xml:space="preserve">قال الغضبان: "ولم يشارك جبريل فقط في المعركة بل شارك سادات الملائكة معه: فعن علي بن أبي طالب قال: </w:t>
      </w:r>
      <w:r w:rsidR="00522C4E" w:rsidRPr="00196436">
        <w:rPr>
          <w:rFonts w:eastAsia="Calibri" w:cs="Times New Roman"/>
          <w:b/>
          <w:bCs/>
          <w:sz w:val="28"/>
          <w:szCs w:val="28"/>
          <w:rtl/>
          <w:lang w:bidi="ar-EG"/>
        </w:rPr>
        <w:t>«كُنْتُ</w:t>
      </w:r>
      <w:r w:rsidRPr="00196436">
        <w:rPr>
          <w:rFonts w:eastAsia="Calibri" w:cs="Times New Roman"/>
          <w:b/>
          <w:bCs/>
          <w:sz w:val="28"/>
          <w:szCs w:val="28"/>
          <w:rtl/>
          <w:lang w:bidi="ar-EG"/>
        </w:rPr>
        <w:t xml:space="preserve"> على بئر،</w:t>
      </w:r>
      <w:r w:rsidRPr="00196436">
        <w:rPr>
          <w:rFonts w:eastAsia="Calibri" w:cs="Times New Roman"/>
          <w:sz w:val="28"/>
          <w:szCs w:val="28"/>
          <w:rtl/>
          <w:lang w:bidi="ar-EG"/>
        </w:rPr>
        <w:t xml:space="preserve"> </w:t>
      </w:r>
      <w:r w:rsidR="00522C4E" w:rsidRPr="00196436">
        <w:rPr>
          <w:rFonts w:eastAsia="Calibri" w:cs="Times New Roman"/>
          <w:b/>
          <w:bCs/>
          <w:sz w:val="28"/>
          <w:szCs w:val="28"/>
          <w:rtl/>
          <w:lang w:bidi="ar-EG"/>
        </w:rPr>
        <w:t xml:space="preserve">وكُنْتُ أَمِيحُ أَوْ أَمْتَحُ مِنْهُ فَجَاءَتْ رِيحٌ شَدِيدَةٌ، ثُمَّ جَاءَتْ رِيحٌ شَدِيدَةٌ شَدِيدَةٌ، لَمْ أَرَ رِيحًا أَشَدَّ مِنْهَا إِلَّا الَّتِي كَانَتْ قَبْلَهَا، ثُمَّ جَاءَتْ رِيحٌ شَدِيدَةٌ، فَكَانَتِ الْأُولَى مِيكَائِيلَ فِي أَلْفٍ مِنَ الْمَلَائِكَةِ عَنْ يَمِينِ النَّبِيِّ </w:t>
      </w:r>
      <w:r w:rsidR="0011540D" w:rsidRPr="00196436">
        <w:rPr>
          <w:rFonts w:cs="Times New Roman"/>
          <w:sz w:val="28"/>
          <w:szCs w:val="28"/>
          <w:shd w:val="clear" w:color="auto" w:fill="FFFFFF"/>
        </w:rPr>
        <w:sym w:font="AGA Arabesque" w:char="F072"/>
      </w:r>
      <w:r w:rsidR="00522C4E" w:rsidRPr="00196436">
        <w:rPr>
          <w:rFonts w:eastAsia="Calibri" w:cs="Times New Roman"/>
          <w:b/>
          <w:bCs/>
          <w:sz w:val="28"/>
          <w:szCs w:val="28"/>
          <w:rtl/>
          <w:lang w:bidi="ar-EG"/>
        </w:rPr>
        <w:t xml:space="preserve">، وَالثَّانِيَةُ إِسْرَافِيلَ فِي أَلْفٍ مِنَ الْمَلَائِكَةِ عَنْ يَسَارِ النَّبِيِّ </w:t>
      </w:r>
      <w:r w:rsidR="0011540D" w:rsidRPr="00196436">
        <w:rPr>
          <w:rFonts w:cs="Times New Roman"/>
          <w:sz w:val="28"/>
          <w:szCs w:val="28"/>
          <w:shd w:val="clear" w:color="auto" w:fill="FFFFFF"/>
        </w:rPr>
        <w:sym w:font="AGA Arabesque" w:char="F072"/>
      </w:r>
      <w:r w:rsidR="00522C4E" w:rsidRPr="00196436">
        <w:rPr>
          <w:rFonts w:eastAsia="Calibri" w:cs="Times New Roman"/>
          <w:b/>
          <w:bCs/>
          <w:sz w:val="28"/>
          <w:szCs w:val="28"/>
          <w:rtl/>
          <w:lang w:bidi="ar-EG"/>
        </w:rPr>
        <w:t xml:space="preserve">، وَالثَّالِثَةُ جِبْرِيلَ فِي أَلْفٍ مِنَ الْمَلَائِكَةِ، وَكَانَ أَبُو بَكْرٍ عَنْ يَمِينِهِ وَكُنْتُ عَنْ يَسَارِهِ فَلَمَّا هَزَمَ اللَّهُ الْكُفَّارَ، حَمَلَنِي رَسُولُ اللَّهِ </w:t>
      </w:r>
      <w:r w:rsidR="0011540D" w:rsidRPr="00196436">
        <w:rPr>
          <w:rFonts w:cs="Times New Roman"/>
          <w:sz w:val="28"/>
          <w:szCs w:val="28"/>
          <w:shd w:val="clear" w:color="auto" w:fill="FFFFFF"/>
        </w:rPr>
        <w:sym w:font="AGA Arabesque" w:char="F072"/>
      </w:r>
      <w:r w:rsidR="00522C4E" w:rsidRPr="00196436">
        <w:rPr>
          <w:rFonts w:eastAsia="Calibri" w:cs="Times New Roman"/>
          <w:b/>
          <w:bCs/>
          <w:sz w:val="28"/>
          <w:szCs w:val="28"/>
          <w:rtl/>
          <w:lang w:bidi="ar-EG"/>
        </w:rPr>
        <w:t xml:space="preserve"> عَلَى فَرَسٍ، فَلَمَّا اسْتَوَيْتُ عَلَيْهِ حَمَلَ بِي فَصِرْتُ عَلَى عُنُقِهِ فَدَعَوْتُ اللَّهَ، فَثَبَّتَنِي عَلَيْهِ فَطَعَنْتُ بِرُمْحِي حَتَّى بَلَغَ الدَّمُ إِبْطِي»</w:t>
      </w:r>
      <w:r w:rsidR="00522C4E" w:rsidRPr="00196436">
        <w:rPr>
          <w:rFonts w:eastAsia="Calibri" w:cs="Times New Roman"/>
          <w:sz w:val="28"/>
          <w:szCs w:val="28"/>
          <w:rtl/>
          <w:lang w:bidi="ar-EG"/>
        </w:rPr>
        <w:t>.</w:t>
      </w:r>
    </w:p>
    <w:p w14:paraId="4F914E2E" w14:textId="54DAF0F1"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وفي قصة بدر أيضا يتلاحم الكلام في تضمين نزول الملائكة معنى الوجود والفعل: "علم الله </w:t>
      </w:r>
      <w:r w:rsidR="001403C3" w:rsidRPr="00196436">
        <w:rPr>
          <w:rFonts w:eastAsia="Calibri" w:cs="Times New Roman"/>
          <w:sz w:val="28"/>
          <w:szCs w:val="28"/>
          <w:rtl/>
          <w:lang w:bidi="ar-EG"/>
        </w:rPr>
        <w:t>تعالى</w:t>
      </w:r>
      <w:r w:rsidRPr="00196436">
        <w:rPr>
          <w:rFonts w:eastAsia="Calibri" w:cs="Times New Roman"/>
          <w:sz w:val="28"/>
          <w:szCs w:val="28"/>
          <w:rtl/>
          <w:lang w:bidi="ar-EG"/>
        </w:rPr>
        <w:t xml:space="preserve"> ما في صدور المؤمتين، وأنهم يستحقون النصر، على ضعفهم وعجزهم وقلة عددهم وعددهم، فأرسل جنوده من الريح والحصى والنعاس والماء، وجنوده من الملائكة، وجنوده الذين تحكموا حتى في عيون المؤمنين والمشركين، وسلم من الابتلاء، فكان النصر الذي لم يعرف التاريخ مثيلا له"</w:t>
      </w:r>
    </w:p>
    <w:p w14:paraId="14712629"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الغضبان يعرض صورة متكاملة لدور الملائكة في غزوة بدر، مما يعزز الإيمان بوجودهم وتأثيرهم الفعلي في الأحداث الحاسمة.</w:t>
      </w:r>
    </w:p>
    <w:p w14:paraId="53D1B881" w14:textId="6E5A3F70"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دور الملائكة في غزوة بدر: الغضبان يوضح أن جبريل عليه السلام لم يكن الملَك الوحيد الذي شارك في المعركة، بل كان معه سادات الملائكة. يستشهد بحديث علي بن أبي طالب الذي يذكر فيه مشاركات الملائكة ميكائيل في ألف من الملائكة عن يمين النبي </w:t>
      </w:r>
      <w:r w:rsidR="0011540D" w:rsidRPr="00196436">
        <w:rPr>
          <w:rFonts w:cs="Times New Roman"/>
          <w:sz w:val="28"/>
          <w:szCs w:val="28"/>
          <w:shd w:val="clear" w:color="auto" w:fill="FFFFFF"/>
        </w:rPr>
        <w:sym w:font="AGA Arabesque" w:char="F072"/>
      </w:r>
      <w:r w:rsidR="0011540D" w:rsidRPr="00196436">
        <w:rPr>
          <w:rFonts w:eastAsia="Calibri" w:cs="Times New Roman"/>
          <w:sz w:val="28"/>
          <w:szCs w:val="28"/>
          <w:vertAlign w:val="superscript"/>
          <w:rtl/>
          <w:lang w:bidi="ar-IQ"/>
        </w:rPr>
        <w:t xml:space="preserve"> </w:t>
      </w:r>
      <w:r w:rsidRPr="00196436">
        <w:rPr>
          <w:rFonts w:eastAsia="Calibri" w:cs="Times New Roman"/>
          <w:sz w:val="28"/>
          <w:szCs w:val="28"/>
          <w:rtl/>
          <w:lang w:bidi="ar-EG"/>
        </w:rPr>
        <w:t>.</w:t>
      </w:r>
    </w:p>
    <w:p w14:paraId="2F9FFCE3" w14:textId="1740AF7D" w:rsidR="009407EB" w:rsidRPr="00196436" w:rsidRDefault="009407EB" w:rsidP="00196436">
      <w:pPr>
        <w:autoSpaceDE w:val="0"/>
        <w:autoSpaceDN w:val="0"/>
        <w:adjustRightInd w:val="0"/>
        <w:spacing w:after="120" w:line="360" w:lineRule="auto"/>
        <w:ind w:firstLine="565"/>
        <w:jc w:val="both"/>
        <w:rPr>
          <w:rFonts w:eastAsia="Calibri" w:cs="Times New Roman"/>
          <w:b/>
          <w:bCs/>
          <w:sz w:val="28"/>
          <w:szCs w:val="28"/>
          <w:rtl/>
          <w:lang w:bidi="ar-EG"/>
        </w:rPr>
      </w:pPr>
      <w:r w:rsidRPr="00196436">
        <w:rPr>
          <w:rFonts w:eastAsia="Calibri" w:cs="Times New Roman"/>
          <w:sz w:val="28"/>
          <w:szCs w:val="28"/>
          <w:rtl/>
          <w:lang w:bidi="ar-EG"/>
        </w:rPr>
        <w:t>مشاركة الملائكة في المعركة: الغضبان يبرز أن مشاركة جبريل عليه السلام وسادات الملائكة في المعركة تعزز الإيمان بوجود الملائكة وبقدرتهم على التدخل في الأحداث الدنيوية. هذا يعكس أن النصر في المعركة كان نتيجة لتدخل إلهي مباشر.</w:t>
      </w:r>
    </w:p>
    <w:p w14:paraId="27B56A02"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إرسال الملائكة كتعبير عن التأييد الإلهي: النزول الجماعي للملائكة في غزوة بدر هو تعبير عن التأييد الإلهي للمؤمنين. الله يرسل ملائكته لنصرة المؤمنين، مما يرسخ في النفوس أن الله يدعم ويؤيد عباده المخلصين في الأوقات الحرجة.</w:t>
      </w:r>
    </w:p>
    <w:p w14:paraId="75B08486"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قوة الإيمان والثقة بالله: الغضبان يوضح أن الله </w:t>
      </w:r>
      <w:r w:rsidR="001403C3" w:rsidRPr="00196436">
        <w:rPr>
          <w:rFonts w:eastAsia="Calibri" w:cs="Times New Roman"/>
          <w:sz w:val="28"/>
          <w:szCs w:val="28"/>
          <w:rtl/>
          <w:lang w:bidi="ar-EG"/>
        </w:rPr>
        <w:t>تعالى</w:t>
      </w:r>
      <w:r w:rsidRPr="00196436">
        <w:rPr>
          <w:rFonts w:eastAsia="Calibri" w:cs="Times New Roman"/>
          <w:sz w:val="28"/>
          <w:szCs w:val="28"/>
          <w:rtl/>
          <w:lang w:bidi="ar-EG"/>
        </w:rPr>
        <w:t xml:space="preserve"> علم ما في صدور المؤمنين من إيمان وإخلاص، واستحقاقهم للنصر على الرغم من ضعفهم وقلة عددهم. هذا يعزز الاعتقاد بأن الإيمان والثقة بالله هما مفتاح النصر والتأييد الإلهي.</w:t>
      </w:r>
    </w:p>
    <w:p w14:paraId="0FD8F28E" w14:textId="2799155E"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الملائكة كجنود الله: الغضبان يشير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أن الله أرسل جنوده من الملائكة بجانب جنوده من الريح والحصى والنعاس والماء. هذا يؤكد أن الملائكة هم جزء من قوة الله التي يستخدمها لنصرة المؤمنين، مما يعزز العقيدة بأن لله جنوداً يستخدمهم لتحقيق إرادته ونصر عباده.</w:t>
      </w:r>
    </w:p>
    <w:p w14:paraId="10DDFE64" w14:textId="36D59183"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التأثير الروحي والمعنوي للملائكة: الغضبان يلفت الانتباه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أن الملائكة تحكموا حتى في عيون المؤمنين والمشركين، مما يشير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أن تأثير الملائكة ليس فقط مادياً في المعركة، بل له جوانب روحية ومعنوية تؤثر في معنويات الطرفين.</w:t>
      </w:r>
    </w:p>
    <w:p w14:paraId="2F74FCC6" w14:textId="3A3C2AAD"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النصر الإلهي كمعجزة: الغضبان يؤكد أن النصر في غزوة بدر كان نصراً إلهياً لم يعرف التاريخ مثيلاً له, هذا يعزز الاعتقاد بأن النصر من عند الله هو نصر خارق للعادة ومعجزة إلهية تتحقق بفضل تدخل الله المباشر وملائكته.</w:t>
      </w:r>
    </w:p>
    <w:p w14:paraId="3612057B"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يعرض الغضبان صورة متكاملة لدور الملائكة في غزوة بدر، مما يعزز المضمون العقدي بأن الله يساند المؤمنين بالملائكة في معاركهم. يظهر أن مشاركة الملائكة في المعركة، وإرسالهم كتعبير عن التأييد الإلهي، والتأثير الروحي والمعنوي لهم، كلها عناصر تؤكد أن النصر الإلهي شامل ويؤثر في كل جوانب المعركة. هذا العرض يعزز إيمان المسلمين بأن الله يدعمهم بملائكته في الأوقات الحرجة، ويؤكد أن النصر من عند الله هو نصر خارق للعادة ومعجزة إلهية تتحقق بفضل تدخل الله المباشر وملائكته.</w:t>
      </w:r>
    </w:p>
    <w:p w14:paraId="6C691972" w14:textId="77777777" w:rsidR="009407EB" w:rsidRPr="00196436" w:rsidRDefault="009407EB" w:rsidP="00196436">
      <w:pPr>
        <w:spacing w:after="120" w:line="360" w:lineRule="auto"/>
        <w:ind w:firstLine="565"/>
        <w:jc w:val="both"/>
        <w:rPr>
          <w:rFonts w:eastAsia="Calibri" w:cs="Times New Roman"/>
          <w:b/>
          <w:bCs/>
          <w:sz w:val="28"/>
          <w:szCs w:val="28"/>
          <w:rtl/>
          <w:lang w:bidi="ar-EG"/>
        </w:rPr>
      </w:pPr>
      <w:r w:rsidRPr="00196436">
        <w:rPr>
          <w:rFonts w:eastAsia="Calibri" w:cs="Times New Roman"/>
          <w:b/>
          <w:bCs/>
          <w:sz w:val="28"/>
          <w:szCs w:val="28"/>
          <w:rtl/>
          <w:lang w:bidi="ar-EG"/>
        </w:rPr>
        <w:t>خامسا: عند عماد الدين خليل.</w:t>
      </w:r>
    </w:p>
    <w:p w14:paraId="17021B7C" w14:textId="353BE9F6" w:rsidR="009407EB" w:rsidRPr="00196436" w:rsidRDefault="009407EB" w:rsidP="00196436">
      <w:pPr>
        <w:spacing w:after="120" w:line="360" w:lineRule="auto"/>
        <w:ind w:firstLine="565"/>
        <w:jc w:val="both"/>
        <w:rPr>
          <w:rFonts w:cs="Times New Roman"/>
          <w:sz w:val="28"/>
          <w:szCs w:val="28"/>
          <w:vertAlign w:val="superscript"/>
          <w:rtl/>
        </w:rPr>
      </w:pPr>
      <w:r w:rsidRPr="00196436">
        <w:rPr>
          <w:rFonts w:eastAsia="Calibri" w:cs="Times New Roman"/>
          <w:sz w:val="28"/>
          <w:szCs w:val="28"/>
          <w:rtl/>
          <w:lang w:bidi="ar-EG"/>
        </w:rPr>
        <w:t xml:space="preserve">نقل عماد الدين خليل رواية حضور الملائكة أحدا، لكنها لم تقاتل مع المؤمنين: "ولذلك أيضا يحدثنا مجاهد بأن الملائكة حضرت معركة أحد لكنها لم تقاتل لما كان من المسلمين، كما يحدثنا عبد الحميد بن سهيل بأن رسول الله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لم يمد يوم أحد بملك واحد، هذا بينما كان مقاتلو بدر قد تلقوا ساعة الصمود والصبر معونة سماوية قدرت بآلاف من الملائكة مردفين"</w:t>
      </w:r>
    </w:p>
    <w:p w14:paraId="46E51B45" w14:textId="568B5BD5" w:rsidR="009407EB" w:rsidRPr="00196436" w:rsidRDefault="009407EB" w:rsidP="00196436">
      <w:pPr>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وعلق البيهقي على هذه الحادثة بقوله:" مراده لم يقاتلوا يوم أحد عن القوم حين عصوا رسول الله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 ولم يصبروا على ما أمرهم به . روى محمد بن عمر عن شيوخه في قوله </w:t>
      </w:r>
      <w:r w:rsidR="001403C3" w:rsidRPr="00196436">
        <w:rPr>
          <w:rFonts w:eastAsia="Calibri" w:cs="Times New Roman"/>
          <w:sz w:val="28"/>
          <w:szCs w:val="28"/>
          <w:rtl/>
          <w:lang w:bidi="ar-EG"/>
        </w:rPr>
        <w:t>تعالى</w:t>
      </w:r>
      <w:r w:rsidRPr="00196436">
        <w:rPr>
          <w:rFonts w:eastAsia="Calibri" w:cs="Times New Roman"/>
          <w:sz w:val="28"/>
          <w:szCs w:val="28"/>
          <w:rtl/>
          <w:lang w:bidi="ar-EG"/>
        </w:rPr>
        <w:t xml:space="preserve"> : بلى إن تصبروا وتتقوا الآية لم يصبروا وانكشفوا فلم يمدوا"</w:t>
      </w:r>
    </w:p>
    <w:p w14:paraId="5E53FAE2" w14:textId="77777777" w:rsidR="009407EB" w:rsidRPr="00196436" w:rsidRDefault="00886B71" w:rsidP="00196436">
      <w:pPr>
        <w:spacing w:after="120" w:line="360" w:lineRule="auto"/>
        <w:ind w:firstLine="565"/>
        <w:jc w:val="both"/>
        <w:rPr>
          <w:rFonts w:cs="Times New Roman"/>
          <w:b/>
          <w:bCs/>
          <w:sz w:val="28"/>
          <w:szCs w:val="28"/>
          <w:rtl/>
          <w:lang w:bidi="ar-EG"/>
        </w:rPr>
      </w:pPr>
      <w:r w:rsidRPr="00196436">
        <w:rPr>
          <w:rFonts w:cs="Times New Roman"/>
          <w:b/>
          <w:bCs/>
          <w:sz w:val="28"/>
          <w:szCs w:val="28"/>
          <w:rtl/>
          <w:lang w:bidi="ar-EG"/>
        </w:rPr>
        <w:t>الاستنتاج</w:t>
      </w:r>
      <w:r w:rsidR="009407EB" w:rsidRPr="00196436">
        <w:rPr>
          <w:rFonts w:cs="Times New Roman"/>
          <w:b/>
          <w:bCs/>
          <w:sz w:val="28"/>
          <w:szCs w:val="28"/>
          <w:rtl/>
          <w:lang w:bidi="ar-EG"/>
        </w:rPr>
        <w:t xml:space="preserve"> العقدي:</w:t>
      </w:r>
    </w:p>
    <w:p w14:paraId="56CCA19E" w14:textId="3B4ECF93" w:rsidR="009407EB" w:rsidRPr="00196436" w:rsidRDefault="009407EB" w:rsidP="00196436">
      <w:pPr>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حضور الملائكة كدعم روحي: مجرد وجود الملائكة في المعركة يعتبر نوعًا من الدعم الإلهي، حتى وإن لم يشاركوا في القتال, هذا الحضور يعزز الثقة في نفوس المؤمنين بأن الله معهم، ويعزز الإيمان بوجود الملائكة كجزء من العقيدة </w:t>
      </w:r>
      <w:r w:rsidR="00F125F6" w:rsidRPr="00196436">
        <w:rPr>
          <w:rFonts w:cs="Times New Roman"/>
          <w:sz w:val="28"/>
          <w:szCs w:val="28"/>
          <w:rtl/>
          <w:lang w:bidi="ar-EG"/>
        </w:rPr>
        <w:t>الإسلامية</w:t>
      </w:r>
      <w:r w:rsidRPr="00196436">
        <w:rPr>
          <w:rFonts w:cs="Times New Roman"/>
          <w:sz w:val="28"/>
          <w:szCs w:val="28"/>
          <w:rtl/>
          <w:lang w:bidi="ar-EG"/>
        </w:rPr>
        <w:t>.</w:t>
      </w:r>
    </w:p>
    <w:p w14:paraId="03610B5C" w14:textId="77777777" w:rsidR="009407EB" w:rsidRPr="00196436" w:rsidRDefault="009407EB" w:rsidP="00196436">
      <w:pPr>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معونة الملائكة في غزوة بدر: خليل يشير </w:t>
      </w:r>
      <w:r w:rsidR="001403C3" w:rsidRPr="00196436">
        <w:rPr>
          <w:rFonts w:cs="Times New Roman"/>
          <w:sz w:val="28"/>
          <w:szCs w:val="28"/>
          <w:rtl/>
          <w:lang w:bidi="ar-EG"/>
        </w:rPr>
        <w:t>إِلى</w:t>
      </w:r>
      <w:r w:rsidRPr="00196436">
        <w:rPr>
          <w:rFonts w:cs="Times New Roman"/>
          <w:sz w:val="28"/>
          <w:szCs w:val="28"/>
          <w:rtl/>
          <w:lang w:bidi="ar-EG"/>
        </w:rPr>
        <w:t xml:space="preserve"> أن معركة بدر شهدت معونة سماوية ملحوظة بآلاف من الملائكة, هذا يعزز العقيدة بأن النصر يأتي من عند الله، وأن الملائكة تلعب دورًا فعّالًا في تحقيق هذا النصر، مما يرسخ في النفوس أن الله يدعم المؤمنين في أوقات الشدة.</w:t>
      </w:r>
    </w:p>
    <w:p w14:paraId="3CFD7D8C" w14:textId="77777777" w:rsidR="009407EB" w:rsidRPr="00196436" w:rsidRDefault="009407EB" w:rsidP="00196436">
      <w:pPr>
        <w:spacing w:after="120" w:line="360" w:lineRule="auto"/>
        <w:ind w:firstLine="565"/>
        <w:jc w:val="both"/>
        <w:rPr>
          <w:rFonts w:cs="Times New Roman"/>
          <w:sz w:val="28"/>
          <w:szCs w:val="28"/>
          <w:rtl/>
          <w:lang w:bidi="ar-IQ"/>
        </w:rPr>
      </w:pPr>
      <w:r w:rsidRPr="00196436">
        <w:rPr>
          <w:rFonts w:cs="Times New Roman"/>
          <w:sz w:val="28"/>
          <w:szCs w:val="28"/>
          <w:rtl/>
          <w:lang w:bidi="ar-EG"/>
        </w:rPr>
        <w:t xml:space="preserve">الاعتراف بوجود الملائكة: مجرد ذكر الملائكة وتأكيد وجودهم وتأثيرهم في الأحداث يعزز العقيدة </w:t>
      </w:r>
      <w:r w:rsidR="00F125F6" w:rsidRPr="00196436">
        <w:rPr>
          <w:rFonts w:cs="Times New Roman"/>
          <w:sz w:val="28"/>
          <w:szCs w:val="28"/>
          <w:rtl/>
          <w:lang w:bidi="ar-EG"/>
        </w:rPr>
        <w:t>الإسلامية</w:t>
      </w:r>
      <w:r w:rsidRPr="00196436">
        <w:rPr>
          <w:rFonts w:cs="Times New Roman"/>
          <w:sz w:val="28"/>
          <w:szCs w:val="28"/>
          <w:rtl/>
          <w:lang w:bidi="ar-EG"/>
        </w:rPr>
        <w:t xml:space="preserve"> بوجود الملائكة. الإيمان بوجود الملائكة كجزء من العقيدة </w:t>
      </w:r>
      <w:r w:rsidR="00F125F6" w:rsidRPr="00196436">
        <w:rPr>
          <w:rFonts w:cs="Times New Roman"/>
          <w:sz w:val="28"/>
          <w:szCs w:val="28"/>
          <w:rtl/>
          <w:lang w:bidi="ar-EG"/>
        </w:rPr>
        <w:t>الإسلامية</w:t>
      </w:r>
      <w:r w:rsidRPr="00196436">
        <w:rPr>
          <w:rFonts w:cs="Times New Roman"/>
          <w:sz w:val="28"/>
          <w:szCs w:val="28"/>
          <w:rtl/>
          <w:lang w:bidi="ar-EG"/>
        </w:rPr>
        <w:t xml:space="preserve"> هو عنصر أساسي، وذكرهم في سياق النصر والحماية يزيد من ترسيخ هذا الإيمان في النفوس.</w:t>
      </w:r>
    </w:p>
    <w:p w14:paraId="63C63561" w14:textId="597E0208" w:rsidR="009407EB" w:rsidRPr="00196436" w:rsidRDefault="009407EB" w:rsidP="00196436">
      <w:pPr>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الملائكة كجنود الله: خليل يشير </w:t>
      </w:r>
      <w:r w:rsidR="001403C3" w:rsidRPr="00196436">
        <w:rPr>
          <w:rFonts w:cs="Times New Roman"/>
          <w:sz w:val="28"/>
          <w:szCs w:val="28"/>
          <w:rtl/>
          <w:lang w:bidi="ar-EG"/>
        </w:rPr>
        <w:t>إِلى</w:t>
      </w:r>
      <w:r w:rsidRPr="00196436">
        <w:rPr>
          <w:rFonts w:cs="Times New Roman"/>
          <w:sz w:val="28"/>
          <w:szCs w:val="28"/>
          <w:rtl/>
          <w:lang w:bidi="ar-EG"/>
        </w:rPr>
        <w:t xml:space="preserve"> أن الملائكة هم جنود الله الذين يحرسون المدينة ويحافظون على سلامة المؤمنين. هذا يعزز العقيدة بأن لله جنودًا غير مرئيين يحافظون على المؤمنين ويحمونهم من الأخطار، مما يعمق الإيمان بقوة الله وحمايته للمؤمنين.</w:t>
      </w:r>
    </w:p>
    <w:p w14:paraId="45FABC0E" w14:textId="77777777" w:rsidR="009407EB" w:rsidRPr="00196436" w:rsidRDefault="009407EB" w:rsidP="00196436">
      <w:pPr>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كان المضمون تقريبا ظاهرا عند الجميع، فهم جميعا يعلقون بهذا المضمون العقدي على أحداث في السيرة متشابهة أو بعضها متكرر رغم تنوعه، مثل عون الملائكة لهم في بدر، وعونهم لهم أيضا في بني قريظة والدخول عليهم، وفي قصة الطاعون الذي حفظ الله المدينة منه بالملائكة الكرام، والحفظ من بطش أبي جهل وأبي لهب عليهما من الله </w:t>
      </w:r>
      <w:r w:rsidR="001403C3" w:rsidRPr="00196436">
        <w:rPr>
          <w:rFonts w:eastAsia="Calibri" w:cs="Times New Roman"/>
          <w:sz w:val="28"/>
          <w:szCs w:val="28"/>
          <w:rtl/>
          <w:lang w:bidi="ar-EG"/>
        </w:rPr>
        <w:t>تعالى</w:t>
      </w:r>
      <w:r w:rsidRPr="00196436">
        <w:rPr>
          <w:rFonts w:eastAsia="Calibri" w:cs="Times New Roman"/>
          <w:sz w:val="28"/>
          <w:szCs w:val="28"/>
          <w:rtl/>
          <w:lang w:bidi="ar-EG"/>
        </w:rPr>
        <w:t xml:space="preserve"> ما يستحقان. </w:t>
      </w:r>
    </w:p>
    <w:p w14:paraId="3F0D3B8E" w14:textId="77777777" w:rsidR="009407EB" w:rsidRPr="00196436" w:rsidRDefault="009407EB" w:rsidP="00196436">
      <w:pPr>
        <w:autoSpaceDE w:val="0"/>
        <w:autoSpaceDN w:val="0"/>
        <w:adjustRightInd w:val="0"/>
        <w:spacing w:after="120" w:line="360" w:lineRule="auto"/>
        <w:ind w:firstLine="565"/>
        <w:jc w:val="both"/>
        <w:rPr>
          <w:rFonts w:eastAsia="Calibri" w:cs="Times New Roman"/>
          <w:b/>
          <w:bCs/>
          <w:sz w:val="28"/>
          <w:szCs w:val="28"/>
          <w:rtl/>
        </w:rPr>
      </w:pPr>
      <w:r w:rsidRPr="00196436">
        <w:rPr>
          <w:rFonts w:eastAsia="Calibri" w:cs="Times New Roman"/>
          <w:b/>
          <w:bCs/>
          <w:sz w:val="28"/>
          <w:szCs w:val="28"/>
          <w:rtl/>
          <w:lang w:bidi="ar-EG"/>
        </w:rPr>
        <w:br w:type="page"/>
      </w:r>
    </w:p>
    <w:p w14:paraId="79B28196" w14:textId="77777777" w:rsidR="009407EB" w:rsidRPr="00196436" w:rsidRDefault="009407EB" w:rsidP="00196436">
      <w:pPr>
        <w:pStyle w:val="ac"/>
        <w:spacing w:line="360" w:lineRule="auto"/>
        <w:rPr>
          <w:rFonts w:cs="Times New Roman"/>
          <w:rtl/>
        </w:rPr>
      </w:pPr>
      <w:bookmarkStart w:id="97" w:name="_Toc173067435"/>
      <w:bookmarkStart w:id="98" w:name="_Toc179215903"/>
      <w:r w:rsidRPr="00196436">
        <w:rPr>
          <w:rFonts w:cs="Times New Roman"/>
          <w:rtl/>
        </w:rPr>
        <w:t>المطلب الرابع: أدلة وجود ونزول الجن والشيطان:</w:t>
      </w:r>
      <w:bookmarkEnd w:id="97"/>
      <w:bookmarkEnd w:id="98"/>
    </w:p>
    <w:p w14:paraId="502250E0" w14:textId="77777777" w:rsidR="009407EB" w:rsidRPr="00196436" w:rsidRDefault="009407EB" w:rsidP="00196436">
      <w:pPr>
        <w:autoSpaceDE w:val="0"/>
        <w:autoSpaceDN w:val="0"/>
        <w:adjustRightInd w:val="0"/>
        <w:spacing w:after="120" w:line="360" w:lineRule="auto"/>
        <w:ind w:firstLine="565"/>
        <w:jc w:val="both"/>
        <w:rPr>
          <w:rFonts w:cs="Times New Roman"/>
          <w:b/>
          <w:bCs/>
          <w:sz w:val="28"/>
          <w:szCs w:val="28"/>
          <w:rtl/>
        </w:rPr>
      </w:pPr>
      <w:r w:rsidRPr="00196436">
        <w:rPr>
          <w:rFonts w:cs="Times New Roman"/>
          <w:b/>
          <w:bCs/>
          <w:sz w:val="28"/>
          <w:szCs w:val="28"/>
          <w:rtl/>
          <w:lang w:bidi="ar-EG"/>
        </w:rPr>
        <w:t>تعريف الجن في اللغة:</w:t>
      </w:r>
    </w:p>
    <w:p w14:paraId="4F85851B" w14:textId="5220DF9F"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الجِنُّ بالكسر، واحده جنيّ، وهو مأخوذ من الاجتنان، وهو التسترُّ والاختفاء. وقد سمّوا بذلك لاجتنانهم من الناس فلا يُرون، والجمع جِنَّان وهم الجِنَّة.</w:t>
      </w:r>
    </w:p>
    <w:p w14:paraId="50502D95" w14:textId="522FB41F"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pacing w:val="-8"/>
          <w:sz w:val="28"/>
          <w:szCs w:val="28"/>
          <w:u w:val="single"/>
          <w:rtl/>
          <w:lang w:bidi="ar-EG"/>
        </w:rPr>
      </w:pPr>
      <w:r w:rsidRPr="00196436">
        <w:rPr>
          <w:rFonts w:ascii="Times New Roman" w:hAnsi="Times New Roman" w:cs="Times New Roman"/>
          <w:sz w:val="28"/>
          <w:szCs w:val="28"/>
          <w:rtl/>
          <w:lang w:bidi="ar-EG"/>
        </w:rPr>
        <w:t>وهو خلاف الإنس من المكلفين مخلوقٌ من نار، والإنسُ مخلوق من الطين.</w:t>
      </w:r>
    </w:p>
    <w:p w14:paraId="2EF17FA0"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pacing w:val="-8"/>
          <w:sz w:val="28"/>
          <w:szCs w:val="28"/>
          <w:rtl/>
          <w:lang w:bidi="ar-EG"/>
        </w:rPr>
      </w:pPr>
      <w:r w:rsidRPr="00196436">
        <w:rPr>
          <w:rFonts w:ascii="Times New Roman" w:hAnsi="Times New Roman" w:cs="Times New Roman"/>
          <w:spacing w:val="-8"/>
          <w:sz w:val="28"/>
          <w:szCs w:val="28"/>
          <w:rtl/>
          <w:lang w:bidi="ar-EG"/>
        </w:rPr>
        <w:t>الأصل في التسمية لغة أنها من استتارهم واختفائهم عن الأعين؛ فسموا بذلك، وهم خلق غير الإنس مختلفو الطبيعة في الخلق.</w:t>
      </w:r>
    </w:p>
    <w:p w14:paraId="01B9F672" w14:textId="77777777" w:rsidR="009407EB" w:rsidRPr="00196436" w:rsidRDefault="009407EB"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eastAsia="Calibri" w:cs="Times New Roman"/>
          <w:spacing w:val="-8"/>
          <w:sz w:val="28"/>
          <w:szCs w:val="28"/>
          <w:rtl/>
          <w:lang w:bidi="ar-EG"/>
        </w:rPr>
        <w:t xml:space="preserve"> </w:t>
      </w:r>
      <w:r w:rsidRPr="00196436">
        <w:rPr>
          <w:rFonts w:cs="Times New Roman"/>
          <w:b/>
          <w:bCs/>
          <w:sz w:val="28"/>
          <w:szCs w:val="28"/>
          <w:rtl/>
          <w:lang w:bidi="ar-EG"/>
        </w:rPr>
        <w:t>وفي الاصطلاح:</w:t>
      </w:r>
    </w:p>
    <w:p w14:paraId="5630144E" w14:textId="0B1DEF8B"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نوع من الأرواح العاقلة المريدة المكلفة على نحو ما عليه الإنسان، وهي ليست أجساما ولا جسيمات، بل هي موجودات روحانية مخلوقة من عنصر ناري، ولها حياة وإدراك خاص بها لا يُدرى مداه، مستترون عن الحواس، لا يُرون على طبيعتهم ولا بصورتهم الحقيقية، ولهم قدرة على التشكل، يأكلون ويشربون ويتناكحون، ولهم ذرية، محاسبون على أعمالهم في الآخرة.</w:t>
      </w:r>
    </w:p>
    <w:p w14:paraId="0D87EA94" w14:textId="167B58A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وقيل: هو حيوان هوائي يتشكّل بأشكال مختلفة.</w:t>
      </w:r>
    </w:p>
    <w:p w14:paraId="323EEC02" w14:textId="77777777" w:rsidR="009407EB" w:rsidRPr="00196436" w:rsidRDefault="00886B71"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cs="Times New Roman"/>
          <w:b/>
          <w:bCs/>
          <w:sz w:val="28"/>
          <w:szCs w:val="28"/>
          <w:rtl/>
          <w:lang w:bidi="ar-EG"/>
        </w:rPr>
        <w:t>والإيمان بو</w:t>
      </w:r>
      <w:r w:rsidR="009407EB" w:rsidRPr="00196436">
        <w:rPr>
          <w:rFonts w:cs="Times New Roman"/>
          <w:b/>
          <w:bCs/>
          <w:sz w:val="28"/>
          <w:szCs w:val="28"/>
          <w:rtl/>
          <w:lang w:bidi="ar-EG"/>
        </w:rPr>
        <w:t>جودهم من الإيمان بالغيب.</w:t>
      </w:r>
    </w:p>
    <w:p w14:paraId="32F0E411" w14:textId="1504B824"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جمهور أرباب الملل والمصدّقين بالأنبياء اعترفوا بوجود الجنّ، واعترف به جمع عظيم من قدماء الفلاسفة وأصحاب الروحانيات، ويسمّونها الأرواح السّفلية، وزعموا أنّ الأرواح السفلية أسرع إجابة لأنها ضعيفة، وأما الأرواح الفلكية فهي أبطأ إجابة لأنها أقوى.</w:t>
      </w:r>
    </w:p>
    <w:p w14:paraId="5E6A23C2" w14:textId="77777777" w:rsidR="009407EB" w:rsidRPr="00196436" w:rsidRDefault="009407EB"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cs="Times New Roman"/>
          <w:b/>
          <w:bCs/>
          <w:sz w:val="28"/>
          <w:szCs w:val="28"/>
          <w:rtl/>
          <w:lang w:bidi="ar-EG"/>
        </w:rPr>
        <w:t>وأما تعريف الشياطين:</w:t>
      </w:r>
    </w:p>
    <w:p w14:paraId="28EAC389" w14:textId="7118FCC4"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"كل متمرد من الجن والإنس والدواب شيطان"</w:t>
      </w:r>
    </w:p>
    <w:p w14:paraId="515C347D" w14:textId="279F3EB6" w:rsidR="009407EB" w:rsidRPr="00196436" w:rsidRDefault="009407EB" w:rsidP="00196436">
      <w:pPr>
        <w:spacing w:after="120" w:line="360" w:lineRule="auto"/>
        <w:jc w:val="both"/>
        <w:rPr>
          <w:rFonts w:cs="Times New Roman"/>
          <w:b/>
          <w:bCs/>
          <w:sz w:val="28"/>
          <w:szCs w:val="28"/>
          <w:rtl/>
          <w:lang w:bidi="ar-EG"/>
        </w:rPr>
      </w:pPr>
      <w:r w:rsidRPr="00196436">
        <w:rPr>
          <w:rFonts w:cs="Times New Roman"/>
          <w:sz w:val="28"/>
          <w:szCs w:val="28"/>
          <w:rtl/>
          <w:lang w:bidi="ar-EG"/>
        </w:rPr>
        <w:t xml:space="preserve">لفظ (شيطان) يطلق على إبليس، ويطلق على جنس من الجن وهم المردة من ذرية إبليس، ويطلق على المتمرد من الإنس على أوامر ربه، فأما إطلاقه على إبليس ففي مثل قوله </w:t>
      </w:r>
      <w:r w:rsidR="001403C3" w:rsidRPr="00196436">
        <w:rPr>
          <w:rFonts w:cs="Times New Roman"/>
          <w:sz w:val="28"/>
          <w:szCs w:val="28"/>
          <w:rtl/>
          <w:lang w:bidi="ar-EG"/>
        </w:rPr>
        <w:t>تعالى</w:t>
      </w:r>
      <w:r w:rsidRPr="00196436">
        <w:rPr>
          <w:rFonts w:cs="Times New Roman"/>
          <w:sz w:val="28"/>
          <w:szCs w:val="28"/>
          <w:rtl/>
          <w:lang w:bidi="ar-EG"/>
        </w:rPr>
        <w:t xml:space="preserve">: </w:t>
      </w:r>
      <w:r w:rsidR="00612D9D" w:rsidRPr="00196436">
        <w:rPr>
          <w:rFonts w:cs="Times New Roman"/>
          <w:sz w:val="28"/>
          <w:szCs w:val="28"/>
          <w:rtl/>
          <w:lang w:bidi="ar-EG"/>
        </w:rPr>
        <w:t>,</w:t>
      </w:r>
      <w:r w:rsidRPr="00196436">
        <w:rPr>
          <w:rFonts w:cs="Times New Roman"/>
          <w:sz w:val="28"/>
          <w:szCs w:val="28"/>
          <w:rtl/>
          <w:lang w:bidi="ar-EG"/>
        </w:rPr>
        <w:t xml:space="preserve"> وقوله </w:t>
      </w:r>
      <w:r w:rsidR="001403C3" w:rsidRPr="00196436">
        <w:rPr>
          <w:rFonts w:cs="Times New Roman"/>
          <w:sz w:val="28"/>
          <w:szCs w:val="28"/>
          <w:rtl/>
          <w:lang w:bidi="ar-EG"/>
        </w:rPr>
        <w:t>تعالى</w:t>
      </w:r>
      <w:r w:rsidRPr="00196436">
        <w:rPr>
          <w:rFonts w:cs="Times New Roman"/>
          <w:sz w:val="28"/>
          <w:szCs w:val="28"/>
          <w:rtl/>
          <w:lang w:bidi="ar-EG"/>
        </w:rPr>
        <w:t xml:space="preserve">: </w:t>
      </w:r>
      <w:r w:rsidR="00612D9D" w:rsidRPr="00196436">
        <w:rPr>
          <w:rFonts w:cs="Times New Roman"/>
          <w:sz w:val="28"/>
          <w:szCs w:val="28"/>
          <w:rtl/>
          <w:lang w:bidi="ar-EG"/>
        </w:rPr>
        <w:t>,</w:t>
      </w:r>
      <w:r w:rsidRPr="00196436">
        <w:rPr>
          <w:rFonts w:cs="Times New Roman"/>
          <w:sz w:val="28"/>
          <w:szCs w:val="28"/>
          <w:rtl/>
          <w:lang w:bidi="ar-EG"/>
        </w:rPr>
        <w:t xml:space="preserve"> وقوله </w:t>
      </w:r>
      <w:r w:rsidR="001403C3" w:rsidRPr="00196436">
        <w:rPr>
          <w:rFonts w:cs="Times New Roman"/>
          <w:sz w:val="28"/>
          <w:szCs w:val="28"/>
          <w:rtl/>
          <w:lang w:bidi="ar-EG"/>
        </w:rPr>
        <w:t>تعالى</w:t>
      </w:r>
      <w:r w:rsidRPr="00196436">
        <w:rPr>
          <w:rFonts w:cs="Times New Roman"/>
          <w:sz w:val="28"/>
          <w:szCs w:val="28"/>
          <w:rtl/>
          <w:lang w:bidi="ar-EG"/>
        </w:rPr>
        <w:t xml:space="preserve">: </w:t>
      </w:r>
      <w:r w:rsidR="00612D9D" w:rsidRPr="00196436">
        <w:rPr>
          <w:rFonts w:cs="Times New Roman"/>
          <w:sz w:val="28"/>
          <w:szCs w:val="28"/>
          <w:rtl/>
          <w:lang w:bidi="ar-EG"/>
        </w:rPr>
        <w:t>,</w:t>
      </w:r>
      <w:r w:rsidRPr="00196436">
        <w:rPr>
          <w:rFonts w:cs="Times New Roman"/>
          <w:sz w:val="28"/>
          <w:szCs w:val="28"/>
          <w:rtl/>
          <w:lang w:bidi="ar-EG"/>
        </w:rPr>
        <w:t xml:space="preserve"> وهذا غالب إطلاقه، فالشيطان علم في الغالب على إبليس، وأما إطلاقه على جنس من الجن ففي مثل قوله </w:t>
      </w:r>
      <w:r w:rsidR="001403C3" w:rsidRPr="00196436">
        <w:rPr>
          <w:rFonts w:cs="Times New Roman"/>
          <w:sz w:val="28"/>
          <w:szCs w:val="28"/>
          <w:rtl/>
          <w:lang w:bidi="ar-EG"/>
        </w:rPr>
        <w:t>تعالى</w:t>
      </w:r>
      <w:r w:rsidRPr="00196436">
        <w:rPr>
          <w:rFonts w:cs="Times New Roman"/>
          <w:sz w:val="28"/>
          <w:szCs w:val="28"/>
          <w:rtl/>
          <w:lang w:bidi="ar-EG"/>
        </w:rPr>
        <w:t xml:space="preserve">: </w:t>
      </w:r>
      <w:r w:rsidR="00612D9D" w:rsidRPr="00196436">
        <w:rPr>
          <w:rFonts w:cs="Times New Roman"/>
          <w:sz w:val="28"/>
          <w:szCs w:val="28"/>
          <w:rtl/>
          <w:lang w:bidi="ar-EG"/>
        </w:rPr>
        <w:t>,</w:t>
      </w:r>
      <w:r w:rsidRPr="00196436">
        <w:rPr>
          <w:rFonts w:cs="Times New Roman"/>
          <w:sz w:val="28"/>
          <w:szCs w:val="28"/>
          <w:rtl/>
          <w:lang w:bidi="ar-EG"/>
        </w:rPr>
        <w:t xml:space="preserve"> وقوله </w:t>
      </w:r>
      <w:r w:rsidR="001403C3" w:rsidRPr="00196436">
        <w:rPr>
          <w:rFonts w:cs="Times New Roman"/>
          <w:sz w:val="28"/>
          <w:szCs w:val="28"/>
          <w:rtl/>
          <w:lang w:bidi="ar-EG"/>
        </w:rPr>
        <w:t>تعالى</w:t>
      </w:r>
      <w:r w:rsidRPr="00196436">
        <w:rPr>
          <w:rFonts w:cs="Times New Roman"/>
          <w:sz w:val="28"/>
          <w:szCs w:val="28"/>
          <w:rtl/>
          <w:lang w:bidi="ar-EG"/>
        </w:rPr>
        <w:t xml:space="preserve">: </w:t>
      </w:r>
      <w:r w:rsidR="00612D9D" w:rsidRPr="00196436">
        <w:rPr>
          <w:rFonts w:cs="Times New Roman"/>
          <w:sz w:val="28"/>
          <w:szCs w:val="28"/>
          <w:rtl/>
          <w:lang w:bidi="ar-EG"/>
        </w:rPr>
        <w:t>,</w:t>
      </w:r>
      <w:r w:rsidRPr="00196436">
        <w:rPr>
          <w:rFonts w:cs="Times New Roman"/>
          <w:sz w:val="28"/>
          <w:szCs w:val="28"/>
          <w:rtl/>
          <w:lang w:bidi="ar-EG"/>
        </w:rPr>
        <w:t xml:space="preserve"> </w:t>
      </w:r>
      <w:r w:rsidR="00612D9D" w:rsidRPr="00196436">
        <w:rPr>
          <w:rFonts w:cs="Times New Roman"/>
          <w:sz w:val="28"/>
          <w:szCs w:val="28"/>
          <w:rtl/>
          <w:lang w:bidi="ar-EG"/>
        </w:rPr>
        <w:t>,</w:t>
      </w:r>
      <w:r w:rsidRPr="00196436">
        <w:rPr>
          <w:rFonts w:cs="Times New Roman"/>
          <w:sz w:val="28"/>
          <w:szCs w:val="28"/>
          <w:rtl/>
          <w:lang w:bidi="ar-EG"/>
        </w:rPr>
        <w:t xml:space="preserve"> </w:t>
      </w:r>
      <w:r w:rsidR="00612D9D" w:rsidRPr="00196436">
        <w:rPr>
          <w:rFonts w:cs="Times New Roman"/>
          <w:sz w:val="28"/>
          <w:szCs w:val="28"/>
          <w:rtl/>
          <w:lang w:bidi="ar-EG"/>
        </w:rPr>
        <w:t>,</w:t>
      </w:r>
      <w:r w:rsidRPr="00196436">
        <w:rPr>
          <w:rFonts w:cs="Times New Roman"/>
          <w:sz w:val="28"/>
          <w:szCs w:val="28"/>
          <w:rtl/>
          <w:lang w:bidi="ar-EG"/>
        </w:rPr>
        <w:t xml:space="preserve"> وهو هاهنا وصف لهم، وأما إطلاقه على متمردي الإنس ففي مثل قوله </w:t>
      </w:r>
      <w:r w:rsidR="001403C3" w:rsidRPr="00196436">
        <w:rPr>
          <w:rFonts w:cs="Times New Roman"/>
          <w:sz w:val="28"/>
          <w:szCs w:val="28"/>
          <w:rtl/>
          <w:lang w:bidi="ar-EG"/>
        </w:rPr>
        <w:t>تعالى</w:t>
      </w:r>
      <w:r w:rsidRPr="00196436">
        <w:rPr>
          <w:rFonts w:cs="Times New Roman"/>
          <w:sz w:val="28"/>
          <w:szCs w:val="28"/>
          <w:rtl/>
          <w:lang w:bidi="ar-EG"/>
        </w:rPr>
        <w:t>: ، وهو هنا وصف لهم أيضا.</w:t>
      </w:r>
      <w:r w:rsidR="007526E9" w:rsidRPr="00196436">
        <w:rPr>
          <w:rFonts w:cs="Times New Roman"/>
          <w:b/>
          <w:bCs/>
          <w:sz w:val="28"/>
          <w:szCs w:val="28"/>
          <w:rtl/>
          <w:lang w:bidi="ar-EG"/>
        </w:rPr>
        <w:t xml:space="preserve"> </w:t>
      </w:r>
    </w:p>
    <w:p w14:paraId="59567175" w14:textId="23358D28"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والإيمان بوجودهم من جنس الإيمان بوجود الجن؛ لأن طبيعتهم وأصلهم كالجن مصداقا لقول الله </w:t>
      </w:r>
      <w:r w:rsidR="001403C3" w:rsidRPr="00196436">
        <w:rPr>
          <w:rFonts w:cs="Times New Roman"/>
          <w:sz w:val="28"/>
          <w:szCs w:val="28"/>
          <w:rtl/>
          <w:lang w:bidi="ar-EG"/>
        </w:rPr>
        <w:t>تعالى</w:t>
      </w:r>
      <w:r w:rsidRPr="00196436">
        <w:rPr>
          <w:rFonts w:cs="Times New Roman"/>
          <w:sz w:val="28"/>
          <w:szCs w:val="28"/>
          <w:rtl/>
          <w:lang w:bidi="ar-EG"/>
        </w:rPr>
        <w:t xml:space="preserve">: </w:t>
      </w:r>
      <w:r w:rsidR="00612D9D" w:rsidRPr="00196436">
        <w:rPr>
          <w:rFonts w:cs="Times New Roman"/>
          <w:sz w:val="28"/>
          <w:szCs w:val="28"/>
          <w:rtl/>
          <w:lang w:bidi="ar-EG"/>
        </w:rPr>
        <w:t>.</w:t>
      </w:r>
      <w:r w:rsidRPr="00196436">
        <w:rPr>
          <w:rFonts w:cs="Times New Roman"/>
          <w:sz w:val="28"/>
          <w:szCs w:val="28"/>
          <w:rtl/>
          <w:lang w:bidi="ar-EG"/>
        </w:rPr>
        <w:t xml:space="preserve"> </w:t>
      </w:r>
    </w:p>
    <w:p w14:paraId="644B6B5F" w14:textId="5875047B"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rPr>
        <w:t xml:space="preserve">عن أحمد بن حنبل </w:t>
      </w:r>
      <w:r w:rsidR="00510D73" w:rsidRPr="00196436">
        <w:rPr>
          <w:rFonts w:cs="Times New Roman"/>
          <w:sz w:val="28"/>
          <w:szCs w:val="28"/>
          <w:shd w:val="clear" w:color="auto" w:fill="FFFFFF"/>
          <w:lang w:bidi="ar-SY"/>
        </w:rPr>
        <w:sym w:font="AGA Arabesque" w:char="F074"/>
      </w:r>
      <w:r w:rsidRPr="00196436">
        <w:rPr>
          <w:rFonts w:cs="Times New Roman"/>
          <w:sz w:val="28"/>
          <w:szCs w:val="28"/>
          <w:rtl/>
        </w:rPr>
        <w:t>: "</w:t>
      </w:r>
      <w:r w:rsidRPr="00196436">
        <w:rPr>
          <w:rFonts w:cs="Times New Roman"/>
          <w:sz w:val="28"/>
          <w:szCs w:val="28"/>
          <w:rtl/>
          <w:lang w:bidi="ar-EG"/>
        </w:rPr>
        <w:t>عن مجاهد قال: إن لإبليس خمسة من ولده، قد جعل كل واحد منهم على شيء من أمره، قال: ثم سماهم، فذكر: ثبر والأعور ومسوط وداسم وزلنبور.</w:t>
      </w:r>
    </w:p>
    <w:p w14:paraId="3C62FB7F" w14:textId="1C39D16E"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فأما ثبر: فهو صاحب المصيبات الذي يأمر بالثبور، وشق الجيوب، ولطم الخدود، ودعوى الجاهلية، وأما الأعور: فهو صاحب الزنا الذي يأمر به ويزينه ويعمي عنه، وأما مسوط: فهو صاحب الكذب الذي يشيع الكذب، فيلقى الرجل فيخبره بالخبر، فينطلق الرجل </w:t>
      </w:r>
      <w:r w:rsidR="001403C3" w:rsidRPr="00196436">
        <w:rPr>
          <w:rFonts w:cs="Times New Roman"/>
          <w:sz w:val="28"/>
          <w:szCs w:val="28"/>
          <w:rtl/>
          <w:lang w:bidi="ar-EG"/>
        </w:rPr>
        <w:t>إِلى</w:t>
      </w:r>
      <w:r w:rsidRPr="00196436">
        <w:rPr>
          <w:rFonts w:cs="Times New Roman"/>
          <w:sz w:val="28"/>
          <w:szCs w:val="28"/>
          <w:rtl/>
          <w:lang w:bidi="ar-EG"/>
        </w:rPr>
        <w:t xml:space="preserve"> القوم فيقول: لقيت رجلًا أعرف وجهه، ولا أدري ما اسمه حدثني بكذا وكذا، وما هوَ إلا هو.</w:t>
      </w:r>
      <w:r w:rsidR="00AF288A" w:rsidRPr="00196436">
        <w:rPr>
          <w:rFonts w:cs="Times New Roman"/>
          <w:sz w:val="28"/>
          <w:szCs w:val="28"/>
          <w:rtl/>
          <w:lang w:bidi="ar-EG"/>
        </w:rPr>
        <w:t xml:space="preserve"> </w:t>
      </w:r>
      <w:r w:rsidRPr="00196436">
        <w:rPr>
          <w:rFonts w:cs="Times New Roman"/>
          <w:sz w:val="28"/>
          <w:szCs w:val="28"/>
          <w:rtl/>
          <w:lang w:bidi="ar-EG"/>
        </w:rPr>
        <w:t xml:space="preserve">وأما داسم: الذي يدخل مع الرجل </w:t>
      </w:r>
      <w:r w:rsidR="001403C3" w:rsidRPr="00196436">
        <w:rPr>
          <w:rFonts w:cs="Times New Roman"/>
          <w:sz w:val="28"/>
          <w:szCs w:val="28"/>
          <w:rtl/>
          <w:lang w:bidi="ar-EG"/>
        </w:rPr>
        <w:t>إِلى</w:t>
      </w:r>
      <w:r w:rsidRPr="00196436">
        <w:rPr>
          <w:rFonts w:cs="Times New Roman"/>
          <w:sz w:val="28"/>
          <w:szCs w:val="28"/>
          <w:rtl/>
          <w:lang w:bidi="ar-EG"/>
        </w:rPr>
        <w:t xml:space="preserve"> أهله يريه العيب فيهم، ويغضبه عليهم.</w:t>
      </w:r>
      <w:r w:rsidR="00AF288A" w:rsidRPr="00196436">
        <w:rPr>
          <w:rFonts w:cs="Times New Roman"/>
          <w:sz w:val="28"/>
          <w:szCs w:val="28"/>
          <w:rtl/>
          <w:lang w:bidi="ar-EG"/>
        </w:rPr>
        <w:t xml:space="preserve"> </w:t>
      </w:r>
      <w:r w:rsidRPr="00196436">
        <w:rPr>
          <w:rFonts w:cs="Times New Roman"/>
          <w:sz w:val="28"/>
          <w:szCs w:val="28"/>
          <w:rtl/>
          <w:lang w:bidi="ar-EG"/>
        </w:rPr>
        <w:t>وأما زلنبور: فهو صاحب راية السوق، يركز رايته في السوق، فلا يزالون ملتطمين.</w:t>
      </w:r>
    </w:p>
    <w:p w14:paraId="3C5704C3"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وهؤلاء أقسام وأنواع لهم يدلل على وجودهم، وما تكلم الإمام في هذا إلا عن دراية وعلم وسلف له في هذا الكلام.</w:t>
      </w:r>
    </w:p>
    <w:p w14:paraId="715E8D92" w14:textId="77777777" w:rsidR="009407EB" w:rsidRPr="00196436" w:rsidRDefault="00FB338B"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cs="Times New Roman"/>
          <w:b/>
          <w:bCs/>
          <w:sz w:val="28"/>
          <w:szCs w:val="28"/>
          <w:rtl/>
          <w:lang w:bidi="ar-EG"/>
        </w:rPr>
        <w:t>أدلة وجود</w:t>
      </w:r>
      <w:r w:rsidR="009407EB" w:rsidRPr="00196436">
        <w:rPr>
          <w:rFonts w:cs="Times New Roman"/>
          <w:b/>
          <w:bCs/>
          <w:sz w:val="28"/>
          <w:szCs w:val="28"/>
          <w:rtl/>
          <w:lang w:bidi="ar-EG"/>
        </w:rPr>
        <w:t xml:space="preserve"> الجن والشيطان.</w:t>
      </w:r>
    </w:p>
    <w:p w14:paraId="536A06FC"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وردت تضمينات متعددة تدلل على وجود الجن والشياطين تنزلهم في مواطن الوجود لأسباب ذلك الوجود، ومن ذلك:</w:t>
      </w:r>
    </w:p>
    <w:p w14:paraId="259ACF95" w14:textId="77777777" w:rsidR="009407EB" w:rsidRPr="00196436" w:rsidRDefault="009407EB"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cs="Times New Roman"/>
          <w:b/>
          <w:bCs/>
          <w:sz w:val="28"/>
          <w:szCs w:val="28"/>
          <w:rtl/>
          <w:lang w:bidi="ar-EG"/>
        </w:rPr>
        <w:t>أولا: عند الغزالي.</w:t>
      </w:r>
    </w:p>
    <w:p w14:paraId="3F1A5F65" w14:textId="71242E44" w:rsidR="009407EB" w:rsidRPr="00196436" w:rsidRDefault="009407EB" w:rsidP="00196436">
      <w:pPr>
        <w:autoSpaceDE w:val="0"/>
        <w:autoSpaceDN w:val="0"/>
        <w:adjustRightInd w:val="0"/>
        <w:spacing w:after="120" w:line="360" w:lineRule="auto"/>
        <w:ind w:firstLine="565"/>
        <w:jc w:val="both"/>
        <w:rPr>
          <w:rFonts w:cs="Times New Roman"/>
          <w:sz w:val="28"/>
          <w:szCs w:val="28"/>
          <w:vertAlign w:val="superscript"/>
          <w:rtl/>
        </w:rPr>
      </w:pPr>
      <w:r w:rsidRPr="00196436">
        <w:rPr>
          <w:rFonts w:cs="Times New Roman"/>
          <w:sz w:val="28"/>
          <w:szCs w:val="28"/>
          <w:rtl/>
          <w:lang w:bidi="ar-EG"/>
        </w:rPr>
        <w:t xml:space="preserve">قوله في حكاية عن الجن: "قالت أسماء: فلمّا سمعنا قوله عرفنا حيث توجّه رسول الله </w:t>
      </w:r>
      <w:r w:rsidR="0011540D" w:rsidRPr="00196436">
        <w:rPr>
          <w:rFonts w:cs="Times New Roman"/>
          <w:sz w:val="28"/>
          <w:szCs w:val="28"/>
          <w:shd w:val="clear" w:color="auto" w:fill="FFFFFF"/>
        </w:rPr>
        <w:sym w:font="AGA Arabesque" w:char="F072"/>
      </w:r>
      <w:r w:rsidRPr="00196436">
        <w:rPr>
          <w:rFonts w:cs="Times New Roman"/>
          <w:sz w:val="28"/>
          <w:szCs w:val="28"/>
          <w:rtl/>
          <w:lang w:bidi="ar-EG"/>
        </w:rPr>
        <w:t xml:space="preserve">، وأنّ وجهه </w:t>
      </w:r>
      <w:r w:rsidR="001403C3" w:rsidRPr="00196436">
        <w:rPr>
          <w:rFonts w:cs="Times New Roman"/>
          <w:sz w:val="28"/>
          <w:szCs w:val="28"/>
          <w:rtl/>
          <w:lang w:bidi="ar-EG"/>
        </w:rPr>
        <w:t>إِلى</w:t>
      </w:r>
      <w:r w:rsidRPr="00196436">
        <w:rPr>
          <w:rFonts w:cs="Times New Roman"/>
          <w:sz w:val="28"/>
          <w:szCs w:val="28"/>
          <w:rtl/>
          <w:lang w:bidi="ar-EG"/>
        </w:rPr>
        <w:t xml:space="preserve"> المدينة! من القائل؟ تذكر الرواية أنّه من الجن! وتلك عادة العرب في نسبة شعرها، فلكلّ شاعر عندهم شيطان"</w:t>
      </w:r>
    </w:p>
    <w:p w14:paraId="71CA7E7B" w14:textId="77777777" w:rsidR="009407EB" w:rsidRPr="00196436" w:rsidRDefault="009407EB" w:rsidP="00196436">
      <w:pPr>
        <w:pStyle w:val="18"/>
        <w:tabs>
          <w:tab w:val="left" w:pos="1046"/>
          <w:tab w:val="left" w:pos="1486"/>
        </w:tabs>
        <w:spacing w:after="120" w:line="360" w:lineRule="auto"/>
        <w:jc w:val="both"/>
        <w:rPr>
          <w:rFonts w:ascii="Times New Roman" w:hAnsi="Times New Roman" w:cs="Times New Roman"/>
          <w:b/>
          <w:bCs/>
          <w:sz w:val="28"/>
          <w:szCs w:val="28"/>
          <w:rtl/>
          <w:lang w:bidi="ar-IQ"/>
        </w:rPr>
      </w:pPr>
    </w:p>
    <w:p w14:paraId="006317E5"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ثانيا: عند الندوي.</w:t>
      </w:r>
    </w:p>
    <w:p w14:paraId="74984C2F" w14:textId="140FE795"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pacing w:val="-8"/>
          <w:sz w:val="28"/>
          <w:szCs w:val="28"/>
          <w:u w:val="single"/>
          <w:rtl/>
          <w:lang w:bidi="ar-EG"/>
        </w:rPr>
      </w:pPr>
      <w:r w:rsidRPr="00196436">
        <w:rPr>
          <w:rFonts w:ascii="Times New Roman" w:hAnsi="Times New Roman" w:cs="Times New Roman"/>
          <w:sz w:val="28"/>
          <w:szCs w:val="28"/>
          <w:rtl/>
          <w:lang w:bidi="ar-EG"/>
        </w:rPr>
        <w:t xml:space="preserve">وقد ضمن الاعتراف بوجود الجن وتنزلهم رواية عن المشركين أنفسهم، قد حكيت عنهم من تحالفهم مع الجن: "وبدأ رسول الله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يعرض نفسه في المواسم على قبائل العرب، يدعوهم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الإسلام، و</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أن يمنعوه من الأعداء، ويقول: يا بني فلان! إنّي رسول الله إليكم، يأمركم أن تعبدوا الله ولا تشركوا به شيئا، وأن تخلعوا ما تعبدون من دونه من هذه الأنداد، وأن تؤمنوا به، وتصدّقوا به، وتمنعوني حتّى أبين عن الله ما بعثني به، فإذا فرغ رسول الله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من قوله، قام أبو لهب، فقال: يا بني فلان! إنّ هذا إنما يدعوكم أن تسلخوا اللّات والعزّى من أعناقكم، وحلفائكم من الجنّ"</w:t>
      </w:r>
    </w:p>
    <w:p w14:paraId="11AF966C" w14:textId="413402CA" w:rsidR="009407EB" w:rsidRPr="00196436" w:rsidRDefault="009407EB" w:rsidP="00196436">
      <w:pPr>
        <w:autoSpaceDE w:val="0"/>
        <w:autoSpaceDN w:val="0"/>
        <w:adjustRightInd w:val="0"/>
        <w:spacing w:after="120" w:line="360" w:lineRule="auto"/>
        <w:ind w:firstLine="565"/>
        <w:jc w:val="both"/>
        <w:rPr>
          <w:rFonts w:eastAsia="Calibri" w:cs="Times New Roman"/>
          <w:b/>
          <w:bCs/>
          <w:sz w:val="28"/>
          <w:szCs w:val="28"/>
          <w:rtl/>
          <w:lang w:bidi="ar-EG"/>
        </w:rPr>
      </w:pPr>
      <w:r w:rsidRPr="00196436">
        <w:rPr>
          <w:rFonts w:cs="Times New Roman"/>
          <w:sz w:val="28"/>
          <w:szCs w:val="28"/>
          <w:rtl/>
          <w:lang w:bidi="ar-EG"/>
        </w:rPr>
        <w:t xml:space="preserve">كان العرض من غالب الكتب صريحا ومركزا ناحية بعض المواقف من السيرة، والتي تحدثت عن وجود الجن ومعرفة الصحابة بهم، وكذلك دعوة النبي </w:t>
      </w:r>
      <w:r w:rsidR="0011540D" w:rsidRPr="00196436">
        <w:rPr>
          <w:rFonts w:cs="Times New Roman"/>
          <w:sz w:val="28"/>
          <w:szCs w:val="28"/>
          <w:shd w:val="clear" w:color="auto" w:fill="FFFFFF"/>
        </w:rPr>
        <w:sym w:font="AGA Arabesque" w:char="F072"/>
      </w:r>
      <w:r w:rsidRPr="00196436">
        <w:rPr>
          <w:rFonts w:cs="Times New Roman"/>
          <w:sz w:val="28"/>
          <w:szCs w:val="28"/>
          <w:rtl/>
          <w:lang w:bidi="ar-EG"/>
        </w:rPr>
        <w:t xml:space="preserve"> لهم، والتي سطرها القرآن الكريم في سورة الأحقاف، حيث دعوا </w:t>
      </w:r>
      <w:r w:rsidR="001403C3" w:rsidRPr="00196436">
        <w:rPr>
          <w:rFonts w:cs="Times New Roman"/>
          <w:sz w:val="28"/>
          <w:szCs w:val="28"/>
          <w:rtl/>
          <w:lang w:bidi="ar-EG"/>
        </w:rPr>
        <w:t>إِلى</w:t>
      </w:r>
      <w:r w:rsidRPr="00196436">
        <w:rPr>
          <w:rFonts w:cs="Times New Roman"/>
          <w:sz w:val="28"/>
          <w:szCs w:val="28"/>
          <w:rtl/>
          <w:lang w:bidi="ar-EG"/>
        </w:rPr>
        <w:t xml:space="preserve"> الإيمان بوجود الجن والشياطين واعتقاد ذلك، ودافعوا عن هذه العقيدة بالعقل والشرع، وعلى المسلم أن يؤمن بوجود الجن .. ولئن كانت حواسنا ومداركنا لا تشعر بهم فذلك لأن الله عز وجل جعل وجودهم غير خاضع للطاقة البصرية التي بثها في أعيننا، ومعلوم أن أعيننا إنما تبصر أنواعا معينة من الموجودات بقدر معين وبشروط معينة</w:t>
      </w:r>
      <w:r w:rsidR="00AF288A" w:rsidRPr="00196436">
        <w:rPr>
          <w:rFonts w:cs="Times New Roman"/>
          <w:sz w:val="28"/>
          <w:szCs w:val="28"/>
          <w:rtl/>
          <w:lang w:bidi="ar-IQ"/>
        </w:rPr>
        <w:t>.</w:t>
      </w:r>
      <w:r w:rsidRPr="00196436">
        <w:rPr>
          <w:rFonts w:cs="Times New Roman"/>
          <w:b/>
          <w:bCs/>
          <w:sz w:val="28"/>
          <w:szCs w:val="28"/>
          <w:rtl/>
          <w:lang w:bidi="ar-EG"/>
        </w:rPr>
        <w:br w:type="page"/>
      </w:r>
    </w:p>
    <w:p w14:paraId="182A6BF4" w14:textId="77777777" w:rsidR="009407EB" w:rsidRPr="00196436" w:rsidRDefault="009407EB" w:rsidP="00196436">
      <w:pPr>
        <w:pStyle w:val="ac"/>
        <w:spacing w:line="360" w:lineRule="auto"/>
        <w:rPr>
          <w:rFonts w:cs="Times New Roman"/>
          <w:rtl/>
        </w:rPr>
      </w:pPr>
      <w:bookmarkStart w:id="99" w:name="_Toc173067437"/>
      <w:bookmarkStart w:id="100" w:name="_Toc179215905"/>
      <w:r w:rsidRPr="00196436">
        <w:rPr>
          <w:rFonts w:cs="Times New Roman"/>
          <w:rtl/>
        </w:rPr>
        <w:t>المبحث الثاني: مضامين السمعيات المتعلقة بالموت والبرزخ</w:t>
      </w:r>
      <w:bookmarkEnd w:id="99"/>
      <w:bookmarkEnd w:id="100"/>
    </w:p>
    <w:p w14:paraId="2E7C2464"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تعريف الموت والبرزخ.</w:t>
      </w:r>
    </w:p>
    <w:p w14:paraId="6B8CE55F" w14:textId="035BDA0D"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الموت: صفة وجودية خلقت ضدًا للحياة، وباصطلاح أهل الحق: قمع هوى النفس، فمن مات عن هواه فقد حَيَي بهداه.</w:t>
      </w:r>
    </w:p>
    <w:p w14:paraId="17484D93" w14:textId="33DEBC6D"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وقيل الموت كيفية وجودية يخلقها الله </w:t>
      </w:r>
      <w:r w:rsidR="001403C3" w:rsidRPr="00196436">
        <w:rPr>
          <w:rFonts w:ascii="Times New Roman" w:hAnsi="Times New Roman" w:cs="Times New Roman"/>
          <w:sz w:val="28"/>
          <w:szCs w:val="28"/>
          <w:rtl/>
          <w:lang w:bidi="ar-EG"/>
        </w:rPr>
        <w:t>تعالى</w:t>
      </w:r>
      <w:r w:rsidRPr="00196436">
        <w:rPr>
          <w:rFonts w:ascii="Times New Roman" w:hAnsi="Times New Roman" w:cs="Times New Roman"/>
          <w:sz w:val="28"/>
          <w:szCs w:val="28"/>
          <w:rtl/>
          <w:lang w:bidi="ar-EG"/>
        </w:rPr>
        <w:t xml:space="preserve"> في الحي وهو ضد الحياة، لقوله </w:t>
      </w:r>
      <w:r w:rsidR="001403C3" w:rsidRPr="00196436">
        <w:rPr>
          <w:rFonts w:ascii="Times New Roman" w:hAnsi="Times New Roman" w:cs="Times New Roman"/>
          <w:sz w:val="28"/>
          <w:szCs w:val="28"/>
          <w:rtl/>
          <w:lang w:bidi="ar-EG"/>
        </w:rPr>
        <w:t>تعالى</w:t>
      </w:r>
      <w:r w:rsidR="00612D9D" w:rsidRPr="00196436">
        <w:rPr>
          <w:rFonts w:ascii="Times New Roman" w:hAnsi="Times New Roman" w:cs="Times New Roman"/>
          <w:sz w:val="28"/>
          <w:szCs w:val="28"/>
          <w:rtl/>
          <w:lang w:bidi="ar-EG"/>
        </w:rPr>
        <w:t>:</w:t>
      </w:r>
      <w:r w:rsidRPr="00196436">
        <w:rPr>
          <w:rFonts w:ascii="Times New Roman" w:hAnsi="Times New Roman" w:cs="Times New Roman"/>
          <w:sz w:val="28"/>
          <w:szCs w:val="28"/>
          <w:rtl/>
          <w:lang w:bidi="ar-EG"/>
        </w:rPr>
        <w:t xml:space="preserve"> </w:t>
      </w:r>
      <w:r w:rsidR="00612D9D" w:rsidRPr="00196436">
        <w:rPr>
          <w:rFonts w:ascii="Times New Roman" w:hAnsi="Times New Roman" w:cs="Times New Roman"/>
          <w:sz w:val="2"/>
          <w:szCs w:val="2"/>
          <w:rtl/>
        </w:rPr>
        <w:t xml:space="preserve"> </w:t>
      </w:r>
      <w:r w:rsidR="00B50B6A" w:rsidRPr="00196436">
        <w:rPr>
          <w:rFonts w:ascii="Times New Roman" w:hAnsi="Times New Roman" w:cs="Times New Roman"/>
          <w:sz w:val="28"/>
          <w:szCs w:val="28"/>
          <w:rtl/>
          <w:lang w:bidi="ar-IQ"/>
        </w:rPr>
        <w:t>,</w:t>
      </w:r>
      <w:r w:rsidRPr="00196436">
        <w:rPr>
          <w:rFonts w:ascii="Times New Roman" w:hAnsi="Times New Roman" w:cs="Times New Roman"/>
          <w:sz w:val="28"/>
          <w:szCs w:val="28"/>
          <w:rtl/>
          <w:lang w:bidi="ar-EG"/>
        </w:rPr>
        <w:t xml:space="preserve"> والعاجل لا يتصوّر إلّا فيما له وجود، والجواب أن الخلق هاهنا بمعنى التقدير دون الإيجاد، وتقدير العدم جائز كتقدير الوجود، وقيل هو تعطّل القوى عن أفعاله لبطلان آلتها وهي الحرارة الغريزية بالانطفاء، وقيل هو ترك النفس استعمال الجسد.</w:t>
      </w:r>
    </w:p>
    <w:p w14:paraId="4BD4AEC8"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فالموت هو المرحلة التالية للحياة، وهو أول أحوال الآخرة، وأولها البرزخ، أي: حياة الميت في القبر.</w:t>
      </w:r>
    </w:p>
    <w:p w14:paraId="39421934" w14:textId="02EF73F3"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والبَرزَخ: الحاجز بين الشيئين ويطلق على ما بين الدنيا والآخرة من وقت الموت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البعث.</w:t>
      </w:r>
    </w:p>
    <w:p w14:paraId="37CDC4F8" w14:textId="270CCAC0"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IQ"/>
        </w:rPr>
      </w:pPr>
      <w:r w:rsidRPr="00196436">
        <w:rPr>
          <w:rFonts w:ascii="Times New Roman" w:hAnsi="Times New Roman" w:cs="Times New Roman"/>
          <w:sz w:val="28"/>
          <w:szCs w:val="28"/>
          <w:rtl/>
          <w:lang w:bidi="ar-EG"/>
        </w:rPr>
        <w:t xml:space="preserve">أو هو ما بين الدنيا والآخرة، وذلك زمان يقع بين الموت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حين النشور، وما ورد في القرآن الكريم </w:t>
      </w:r>
      <w:r w:rsidR="00612D9D" w:rsidRPr="00196436">
        <w:rPr>
          <w:rFonts w:ascii="Times New Roman" w:hAnsi="Times New Roman" w:cs="Times New Roman"/>
          <w:sz w:val="2"/>
          <w:szCs w:val="2"/>
          <w:rtl/>
        </w:rPr>
        <w:t xml:space="preserve"> </w:t>
      </w:r>
      <w:r w:rsidR="00B50B6A" w:rsidRPr="00196436">
        <w:rPr>
          <w:rFonts w:ascii="Times New Roman" w:hAnsi="Times New Roman" w:cs="Times New Roman"/>
          <w:sz w:val="28"/>
          <w:szCs w:val="28"/>
          <w:rtl/>
          <w:lang w:bidi="ar-IQ"/>
        </w:rPr>
        <w:t>,</w:t>
      </w:r>
      <w:r w:rsidRPr="00196436">
        <w:rPr>
          <w:rFonts w:ascii="Times New Roman" w:hAnsi="Times New Roman" w:cs="Times New Roman"/>
          <w:sz w:val="28"/>
          <w:szCs w:val="28"/>
          <w:rtl/>
          <w:lang w:bidi="ar-EG"/>
        </w:rPr>
        <w:t xml:space="preserve"> فالمراد به هنا القبر، لأنّه واقع بين الدنيا والآخرة.</w:t>
      </w:r>
      <w:r w:rsidR="00B50B6A" w:rsidRPr="00196436">
        <w:rPr>
          <w:rFonts w:ascii="Times New Roman" w:hAnsi="Times New Roman" w:cs="Times New Roman"/>
          <w:sz w:val="28"/>
          <w:szCs w:val="28"/>
          <w:rtl/>
          <w:lang w:bidi="ar-EG"/>
        </w:rPr>
        <w:t>.</w:t>
      </w:r>
    </w:p>
    <w:p w14:paraId="6C0A3934"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والبرزخ أول منازل الآخرة، ويعرف الإنسان منه مصيره بشيئين: الأول: الإجابة عن سؤال الملكين، والثاني: حال القبر وهو فيه؛ فإنه إما روضة من رياض الجنة، أو حفرة من حفر النار.</w:t>
      </w:r>
    </w:p>
    <w:p w14:paraId="5F417B4C" w14:textId="77777777" w:rsidR="009407EB" w:rsidRPr="00196436" w:rsidRDefault="009407EB" w:rsidP="00196436">
      <w:pPr>
        <w:spacing w:after="120" w:line="360" w:lineRule="auto"/>
        <w:ind w:firstLine="565"/>
        <w:jc w:val="both"/>
        <w:rPr>
          <w:rFonts w:eastAsia="Calibri" w:cs="Times New Roman"/>
          <w:b/>
          <w:bCs/>
          <w:sz w:val="28"/>
          <w:szCs w:val="28"/>
          <w:rtl/>
          <w:lang w:bidi="ar-EG"/>
        </w:rPr>
      </w:pPr>
      <w:r w:rsidRPr="00196436">
        <w:rPr>
          <w:rFonts w:cs="Times New Roman"/>
          <w:b/>
          <w:bCs/>
          <w:sz w:val="28"/>
          <w:szCs w:val="28"/>
          <w:rtl/>
          <w:lang w:bidi="ar-EG"/>
        </w:rPr>
        <w:br w:type="page"/>
      </w:r>
    </w:p>
    <w:p w14:paraId="6E23F2BD" w14:textId="77777777" w:rsidR="009407EB" w:rsidRPr="00196436" w:rsidRDefault="009407EB" w:rsidP="00196436">
      <w:pPr>
        <w:pStyle w:val="ac"/>
        <w:spacing w:line="360" w:lineRule="auto"/>
        <w:rPr>
          <w:rFonts w:cs="Times New Roman"/>
          <w:rtl/>
        </w:rPr>
      </w:pPr>
      <w:bookmarkStart w:id="101" w:name="_Toc173067438"/>
      <w:bookmarkStart w:id="102" w:name="_Toc179215906"/>
      <w:r w:rsidRPr="00196436">
        <w:rPr>
          <w:rFonts w:cs="Times New Roman"/>
          <w:rtl/>
        </w:rPr>
        <w:t>المطلب الأول عقيدة اليوم الآخر</w:t>
      </w:r>
      <w:bookmarkEnd w:id="101"/>
      <w:bookmarkEnd w:id="102"/>
    </w:p>
    <w:p w14:paraId="74243E95"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التعريف باليوم الآخر</w:t>
      </w:r>
    </w:p>
    <w:p w14:paraId="2D81D922" w14:textId="30CAE784"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مفهوم اليوم الآخر هو يوم القيامة، ويدخل في الإيمان به كل ما أخبر به النبي </w:t>
      </w:r>
      <w:r w:rsidR="0011540D" w:rsidRPr="00196436">
        <w:rPr>
          <w:rFonts w:cs="Times New Roman"/>
          <w:sz w:val="28"/>
          <w:szCs w:val="28"/>
          <w:shd w:val="clear" w:color="auto" w:fill="FFFFFF"/>
        </w:rPr>
        <w:sym w:font="AGA Arabesque" w:char="F072"/>
      </w:r>
      <w:r w:rsidRPr="00196436">
        <w:rPr>
          <w:rFonts w:cs="Times New Roman"/>
          <w:sz w:val="28"/>
          <w:szCs w:val="28"/>
          <w:rtl/>
          <w:lang w:bidi="ar-EG"/>
        </w:rPr>
        <w:t xml:space="preserve"> مما يكون بعد الموت، كفتنة القبر وعذابه ونعيمه وغير ذلك. والإيمان به واجب، ومنزلته من الدين أنه أحد أركان الإيمان الستة.</w:t>
      </w:r>
    </w:p>
    <w:p w14:paraId="6973C2B1" w14:textId="73207C88"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ويبدأ اليوم الآخر بفناء عالمنا هذا، فيموت كل من فيه من الأحياء، وتتبدل الأرض والسماوات، ثم يخلق الله النشأة الآخرة، فيبعث الله الناس جميعًا، ويرد إليهم الحياة مرة أخرى، وبعد البعث يحاسب الله كل فرد على ما عمل من خير أو شر. فمن غلب خيره شره أدخله الله الجنة، ومن غلب شره خيره أدخله الله النار.</w:t>
      </w:r>
    </w:p>
    <w:p w14:paraId="1900FC3C" w14:textId="4B1A3510"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ويبدأ من لحديث هانئ مولى عثمان بن عفان قال: كان عثمان </w:t>
      </w:r>
      <w:r w:rsidR="00510D73" w:rsidRPr="00196436">
        <w:rPr>
          <w:rFonts w:cs="Times New Roman"/>
          <w:sz w:val="28"/>
          <w:szCs w:val="28"/>
          <w:shd w:val="clear" w:color="auto" w:fill="FFFFFF"/>
          <w:lang w:bidi="ar-SY"/>
        </w:rPr>
        <w:sym w:font="AGA Arabesque" w:char="F074"/>
      </w:r>
      <w:r w:rsidRPr="00196436">
        <w:rPr>
          <w:rFonts w:cs="Times New Roman"/>
          <w:sz w:val="28"/>
          <w:szCs w:val="28"/>
          <w:rtl/>
          <w:lang w:bidi="ar-EG"/>
        </w:rPr>
        <w:t xml:space="preserve"> إذا وقف على قبر بكى حتى يبل لحيته فقيل له: أتذكر الجنة والنار فلا تبكي، وتذكر القبر وتبكي؟ قال: سمعت رسول الله </w:t>
      </w:r>
      <w:r w:rsidR="0011540D" w:rsidRPr="00196436">
        <w:rPr>
          <w:rFonts w:cs="Times New Roman"/>
          <w:sz w:val="28"/>
          <w:szCs w:val="28"/>
          <w:shd w:val="clear" w:color="auto" w:fill="FFFFFF"/>
        </w:rPr>
        <w:sym w:font="AGA Arabesque" w:char="F072"/>
      </w:r>
      <w:r w:rsidRPr="00196436">
        <w:rPr>
          <w:rFonts w:cs="Times New Roman"/>
          <w:sz w:val="28"/>
          <w:szCs w:val="28"/>
          <w:rtl/>
          <w:lang w:bidi="ar-EG"/>
        </w:rPr>
        <w:t xml:space="preserve"> يقول: "القبر أول منزل من منازل الآخرة فإن نجا منه فما بعده أيسر منه وإن لم ينج منه فما بعده أشد منه". وقيل: أول اليوم الآخر من النشر، وهو الخروج من القبور، وآخره على القولين دخول أهل الجنة الجنة، ودخول أهل النار النار. ولا يعلم وقت مجيئه إلا الله </w:t>
      </w:r>
      <w:r w:rsidR="001403C3" w:rsidRPr="00196436">
        <w:rPr>
          <w:rFonts w:cs="Times New Roman"/>
          <w:sz w:val="28"/>
          <w:szCs w:val="28"/>
          <w:rtl/>
          <w:lang w:bidi="ar-EG"/>
        </w:rPr>
        <w:t>تعالى</w:t>
      </w:r>
      <w:r w:rsidRPr="00196436">
        <w:rPr>
          <w:rFonts w:cs="Times New Roman"/>
          <w:sz w:val="28"/>
          <w:szCs w:val="28"/>
          <w:rtl/>
          <w:lang w:bidi="ar-EG"/>
        </w:rPr>
        <w:t>"</w:t>
      </w:r>
    </w:p>
    <w:p w14:paraId="55D94DE8"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أما عن عقيدة اليوم الآخر في الكتب الخمسة فقد استوعبت الكتب هذا المضمون في إحداثياتها، ومن ذلك:</w:t>
      </w:r>
    </w:p>
    <w:p w14:paraId="0C8E9B65" w14:textId="77777777" w:rsidR="009407EB" w:rsidRPr="00196436" w:rsidRDefault="009407EB" w:rsidP="00196436">
      <w:pPr>
        <w:spacing w:after="120" w:line="360" w:lineRule="auto"/>
        <w:ind w:firstLine="565"/>
        <w:jc w:val="both"/>
        <w:rPr>
          <w:rFonts w:eastAsia="Calibri" w:cs="Times New Roman"/>
          <w:b/>
          <w:bCs/>
          <w:sz w:val="28"/>
          <w:szCs w:val="28"/>
          <w:rtl/>
          <w:lang w:bidi="ar-EG"/>
        </w:rPr>
      </w:pPr>
      <w:r w:rsidRPr="00196436">
        <w:rPr>
          <w:rFonts w:eastAsia="Calibri" w:cs="Times New Roman"/>
          <w:b/>
          <w:bCs/>
          <w:sz w:val="28"/>
          <w:szCs w:val="28"/>
          <w:rtl/>
          <w:lang w:bidi="ar-EG"/>
        </w:rPr>
        <w:t>أولا: عند الغزالي.</w:t>
      </w:r>
    </w:p>
    <w:p w14:paraId="55EC2A90" w14:textId="4772776F" w:rsidR="009407EB" w:rsidRPr="00196436" w:rsidRDefault="009407EB" w:rsidP="00196436">
      <w:pPr>
        <w:spacing w:after="120" w:line="360" w:lineRule="auto"/>
        <w:ind w:firstLine="565"/>
        <w:jc w:val="both"/>
        <w:rPr>
          <w:rFonts w:eastAsia="Calibri" w:cs="Times New Roman"/>
          <w:sz w:val="28"/>
          <w:szCs w:val="28"/>
          <w:rtl/>
        </w:rPr>
      </w:pPr>
      <w:r w:rsidRPr="00196436">
        <w:rPr>
          <w:rFonts w:eastAsia="Calibri" w:cs="Times New Roman"/>
          <w:sz w:val="28"/>
          <w:szCs w:val="28"/>
          <w:rtl/>
          <w:lang w:bidi="ar-EG"/>
        </w:rPr>
        <w:t xml:space="preserve">عندما يذكر اليوم الاخر في معرض الوصف والتحفيز على الالتزام والتمسك بشريعة الله </w:t>
      </w:r>
      <w:r w:rsidR="001403C3" w:rsidRPr="00196436">
        <w:rPr>
          <w:rFonts w:eastAsia="Calibri" w:cs="Times New Roman"/>
          <w:sz w:val="28"/>
          <w:szCs w:val="28"/>
          <w:rtl/>
          <w:lang w:bidi="ar-EG"/>
        </w:rPr>
        <w:t>تعالى</w:t>
      </w:r>
      <w:r w:rsidRPr="00196436">
        <w:rPr>
          <w:rFonts w:eastAsia="Calibri" w:cs="Times New Roman"/>
          <w:sz w:val="28"/>
          <w:szCs w:val="28"/>
          <w:rtl/>
          <w:lang w:bidi="ar-EG"/>
        </w:rPr>
        <w:t xml:space="preserve"> يتضمن ذلك الإشارة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عقيدة اليوم الآخر السمعية، قال الغزالي: "إنّما هو رمز لما يكترث له الإسلام أعظم اكتراث، ويتشبّث به أشدّ تشبث؛ وهو وصل العباد بربهم وصلا يتجدّد مع الزمن، ويتكرّر اناء الليل والنهار، فلا قيمة لحضارة تذهل عن الإله الواحد، وتجهل اليوم الآخر، وتخلط المعروف بالمنكر! "</w:t>
      </w:r>
    </w:p>
    <w:p w14:paraId="6029AAFB" w14:textId="0D5CC840" w:rsidR="009407EB" w:rsidRPr="00196436" w:rsidRDefault="009407EB" w:rsidP="00196436">
      <w:pPr>
        <w:spacing w:after="120" w:line="360" w:lineRule="auto"/>
        <w:ind w:firstLine="565"/>
        <w:jc w:val="both"/>
        <w:rPr>
          <w:rFonts w:eastAsia="Calibri" w:cs="Times New Roman"/>
          <w:sz w:val="28"/>
          <w:szCs w:val="28"/>
          <w:rtl/>
          <w:lang w:bidi="ar-EG"/>
        </w:rPr>
      </w:pPr>
      <w:r w:rsidRPr="00196436">
        <w:rPr>
          <w:rFonts w:eastAsia="Calibri" w:cs="Times New Roman"/>
          <w:sz w:val="28"/>
          <w:szCs w:val="28"/>
          <w:rtl/>
        </w:rPr>
        <w:t>ومن ذلك العرض الحديث عن فعل الصحابي وتحليل موقفه في موطن، وهو يذكر بالله واليوم الآخر الذي يتضمن الإيمان به والاعتراف بوجوده، قال الغزالي: "</w:t>
      </w:r>
      <w:r w:rsidRPr="00196436">
        <w:rPr>
          <w:rFonts w:eastAsia="Calibri" w:cs="Times New Roman"/>
          <w:sz w:val="28"/>
          <w:szCs w:val="28"/>
          <w:rtl/>
          <w:lang w:bidi="ar-EG"/>
        </w:rPr>
        <w:t>فتبعهم عبد الله بن عمرو- والد جابر بن عبد الله- ينصحهم بالثبات، ويؤنّبهم على العودة، ويذكّرهم بواجب الدفاع عن المدينة ضد المغيرين إذا لم يكن لهم إيمان بالله واليوم الاخر وثّقه بالإسلام ورسوله"</w:t>
      </w:r>
    </w:p>
    <w:p w14:paraId="399142C4" w14:textId="77777777" w:rsidR="009407EB" w:rsidRPr="00196436" w:rsidRDefault="009407EB" w:rsidP="00196436">
      <w:pPr>
        <w:autoSpaceDE w:val="0"/>
        <w:autoSpaceDN w:val="0"/>
        <w:adjustRightInd w:val="0"/>
        <w:spacing w:after="120" w:line="360" w:lineRule="auto"/>
        <w:ind w:firstLine="565"/>
        <w:jc w:val="both"/>
        <w:rPr>
          <w:rFonts w:eastAsia="Calibri" w:cs="Times New Roman"/>
          <w:b/>
          <w:bCs/>
          <w:sz w:val="28"/>
          <w:szCs w:val="28"/>
          <w:rtl/>
          <w:lang w:bidi="ar-EG"/>
        </w:rPr>
      </w:pPr>
      <w:r w:rsidRPr="00196436">
        <w:rPr>
          <w:rFonts w:eastAsia="Calibri" w:cs="Times New Roman"/>
          <w:b/>
          <w:bCs/>
          <w:sz w:val="28"/>
          <w:szCs w:val="28"/>
          <w:rtl/>
          <w:lang w:bidi="ar-EG"/>
        </w:rPr>
        <w:t>ثانيا: عند المباركفوري.</w:t>
      </w:r>
    </w:p>
    <w:p w14:paraId="14BB1C0B" w14:textId="3B7AFA72"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وتردد ذلك المضمون عند المباركفوري، أي الإشارة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عقيدة الإيمان باليوم الآخر، وذلك من خلال تحليل موقف المؤمنين، قال المباركفوري: "وحينما كانت الحرب مشتعلة بين الفرس والرومان، وكان الكفار يحبون غلبة الفرس بصفتهم مشركين، والمسلمون يحبون غلبة الرومان بصفتهم مؤمنين بالله والرسل والوحي والكتب واليوم الآخر وكانت الغلبة للفرس، أنزل الله بشارة غلبة الروم في بضع سنين، ولكنه لم يقتصر على هذه البشارة الواحدة، بل صرح ببشارة أخرى وهي نصر الله للمؤمنين حيث قال: وَيَوْمَئِذٍ يَفْرَحُ الْمُؤْمِنُونَ بِنَصْرِ اللَّهِ [الروم: 4- 5] "</w:t>
      </w:r>
    </w:p>
    <w:p w14:paraId="692F865E" w14:textId="67AB0DA6"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وأيضا من خلال ذكر موعظة النبي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لأصحابه رضوان الله </w:t>
      </w:r>
      <w:r w:rsidR="001403C3" w:rsidRPr="00196436">
        <w:rPr>
          <w:rFonts w:eastAsia="Calibri" w:cs="Times New Roman"/>
          <w:sz w:val="28"/>
          <w:szCs w:val="28"/>
          <w:rtl/>
          <w:lang w:bidi="ar-EG"/>
        </w:rPr>
        <w:t>تعالى</w:t>
      </w:r>
      <w:r w:rsidRPr="00196436">
        <w:rPr>
          <w:rFonts w:eastAsia="Calibri" w:cs="Times New Roman"/>
          <w:sz w:val="28"/>
          <w:szCs w:val="28"/>
          <w:rtl/>
          <w:lang w:bidi="ar-EG"/>
        </w:rPr>
        <w:t xml:space="preserve"> عليهم؛ حيث قال: "ولما كان الغد من يوم الفتح قام رسول الله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في الناس خطيبا، فحمد الله، وأثنى عليه، ومجده بما هو أهله، ثم قال: "أيها الناس، إن الله حرم مكة يوم خلق السموات الأرض، فهي حرام بحرمة الله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يوم القيامة، فلا يحل لامرىء يؤمن بالله واليوم الآخر أن يسفك فيها دما، أو يعضد بها شجرة، فإن أحد ترخص لقتال رسول الله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فقولوا: إن الله أذن لرسوله ولم يأذن لكم، وإنما حلت لي ساعة من نهار، وقد عادت حرمتها اليوم كحرمتها بالأمس، فليبلغ الشاهد الغائب""</w:t>
      </w:r>
    </w:p>
    <w:p w14:paraId="5F42C313" w14:textId="28378E1F" w:rsidR="009407EB" w:rsidRPr="00196436" w:rsidRDefault="009407EB" w:rsidP="00196436">
      <w:pPr>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ومنه حكايته عن تحطيم الأصنام، وأن يأمر مناديا بهذه العقيدة؛ حيث قال: "وخلال هذه الأيام أمر أبا أسيد الخزاعي، فجدد أنصاب الحرم، وبث سراياه للدعوة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الإسلام، ولكسر الأوثان التي كانت حول مكة، فكسرت كلها، ونادى مناديه بمكة: من كان يؤمن بالله واليوم الآخر فلا يدع في بيته صنما إلا كسره"</w:t>
      </w:r>
    </w:p>
    <w:p w14:paraId="1F42A491" w14:textId="77777777" w:rsidR="009407EB" w:rsidRPr="00196436" w:rsidRDefault="009407EB" w:rsidP="00196436">
      <w:pPr>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وفي كل المواطن تضمين لمعنى العقيدة السمعي الإيمان بعقيدة اليوم الآخر.</w:t>
      </w:r>
    </w:p>
    <w:p w14:paraId="5AB02165" w14:textId="77777777" w:rsidR="009407EB" w:rsidRPr="00196436" w:rsidRDefault="009407EB" w:rsidP="00196436">
      <w:pPr>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وهذا ما أكدته الآيات القرآنية من اقتران الإيمان بالله </w:t>
      </w:r>
      <w:r w:rsidR="001403C3" w:rsidRPr="00196436">
        <w:rPr>
          <w:rFonts w:eastAsia="Calibri" w:cs="Times New Roman"/>
          <w:sz w:val="28"/>
          <w:szCs w:val="28"/>
          <w:rtl/>
          <w:lang w:bidi="ar-EG"/>
        </w:rPr>
        <w:t>تعالى</w:t>
      </w:r>
      <w:r w:rsidRPr="00196436">
        <w:rPr>
          <w:rFonts w:eastAsia="Calibri" w:cs="Times New Roman"/>
          <w:sz w:val="28"/>
          <w:szCs w:val="28"/>
          <w:rtl/>
          <w:lang w:bidi="ar-EG"/>
        </w:rPr>
        <w:t xml:space="preserve"> مع اليوم الآخر؛ للعلاقة المتلازمة الوثيقة بينهما، ومن دواعي الايمان بالله سبحانه و</w:t>
      </w:r>
      <w:r w:rsidR="001403C3" w:rsidRPr="00196436">
        <w:rPr>
          <w:rFonts w:eastAsia="Calibri" w:cs="Times New Roman"/>
          <w:sz w:val="28"/>
          <w:szCs w:val="28"/>
          <w:rtl/>
          <w:lang w:bidi="ar-EG"/>
        </w:rPr>
        <w:t>تعالى</w:t>
      </w:r>
      <w:r w:rsidRPr="00196436">
        <w:rPr>
          <w:rFonts w:eastAsia="Calibri" w:cs="Times New Roman"/>
          <w:sz w:val="28"/>
          <w:szCs w:val="28"/>
          <w:rtl/>
          <w:lang w:bidi="ar-EG"/>
        </w:rPr>
        <w:t xml:space="preserve"> هو الايمان باليوم الآخر؛ لأنَّ الإيمان به جزء من الإيمان بالله ومن كمالاته عز وجل الذي لا يعتريه العبثية والنقص سبحانه، لما في ذلك اليوم التجليات الإلهية من إحقاق الحق، وإقامة العدل، ورفع الظلم، وإعطاء كل ذي حق حقه، والإيفاء بالوعد.</w:t>
      </w:r>
    </w:p>
    <w:p w14:paraId="31FE0DE9" w14:textId="77777777" w:rsidR="009407EB" w:rsidRPr="00196436" w:rsidRDefault="009407EB" w:rsidP="00196436">
      <w:pPr>
        <w:spacing w:after="120" w:line="360" w:lineRule="auto"/>
        <w:ind w:firstLine="565"/>
        <w:jc w:val="both"/>
        <w:rPr>
          <w:rFonts w:eastAsia="Calibri" w:cs="Times New Roman"/>
          <w:b/>
          <w:bCs/>
          <w:sz w:val="28"/>
          <w:szCs w:val="28"/>
          <w:rtl/>
          <w:lang w:bidi="ar-EG"/>
        </w:rPr>
      </w:pPr>
      <w:r w:rsidRPr="00196436">
        <w:rPr>
          <w:rFonts w:eastAsia="Calibri" w:cs="Times New Roman"/>
          <w:b/>
          <w:bCs/>
          <w:sz w:val="28"/>
          <w:szCs w:val="28"/>
          <w:rtl/>
          <w:lang w:bidi="ar-EG"/>
        </w:rPr>
        <w:t>ثالثا: عند الغضبان.</w:t>
      </w:r>
    </w:p>
    <w:p w14:paraId="7A6884E6" w14:textId="7653F58E" w:rsidR="009407EB" w:rsidRPr="00196436" w:rsidRDefault="009407EB" w:rsidP="00196436">
      <w:pPr>
        <w:spacing w:before="240"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وقد تعدد التنويه على هذا المضمون عند الغضبان، ومن ذلك عند حديثه عن الصحيفة بين المسلمين في المدينة، قال: "وإنه لا يحل لمؤمن أقر بما في هذه الصحيفة، وآمن بالله واليوم الآخر أن ينصر محدثا ولا يؤويه، وأن من نصره وآوآه، فإن عليه لعنة الله وغضبه يوم القيامة، ولا يؤخذ منه صرف ولا عدل، وإنكم مهما اختلفتم فيه من شيء، فإن مرده </w:t>
      </w:r>
      <w:r w:rsidR="001403C3" w:rsidRPr="00196436">
        <w:rPr>
          <w:rFonts w:eastAsia="Calibri" w:cs="Times New Roman"/>
          <w:sz w:val="28"/>
          <w:szCs w:val="28"/>
          <w:rtl/>
          <w:lang w:bidi="ar-EG"/>
        </w:rPr>
        <w:t>إِلى</w:t>
      </w:r>
      <w:r w:rsidR="003A7769" w:rsidRPr="00196436">
        <w:rPr>
          <w:rFonts w:eastAsia="Calibri" w:cs="Times New Roman"/>
          <w:sz w:val="28"/>
          <w:szCs w:val="28"/>
          <w:rtl/>
          <w:lang w:bidi="ar-EG"/>
        </w:rPr>
        <w:t xml:space="preserve"> الله </w:t>
      </w:r>
      <w:r w:rsidRPr="00196436">
        <w:rPr>
          <w:rFonts w:eastAsia="Calibri" w:cs="Times New Roman"/>
          <w:sz w:val="28"/>
          <w:szCs w:val="28"/>
          <w:rtl/>
          <w:lang w:bidi="ar-EG"/>
        </w:rPr>
        <w:t>عز وجل و</w:t>
      </w:r>
      <w:r w:rsidR="001403C3" w:rsidRPr="00196436">
        <w:rPr>
          <w:rFonts w:eastAsia="Calibri" w:cs="Times New Roman"/>
          <w:sz w:val="28"/>
          <w:szCs w:val="28"/>
          <w:rtl/>
          <w:lang w:bidi="ar-EG"/>
        </w:rPr>
        <w:t>إِلى</w:t>
      </w:r>
      <w:r w:rsidR="003A7769" w:rsidRPr="00196436">
        <w:rPr>
          <w:rFonts w:eastAsia="Calibri" w:cs="Times New Roman"/>
          <w:sz w:val="28"/>
          <w:szCs w:val="28"/>
          <w:rtl/>
          <w:lang w:bidi="ar-EG"/>
        </w:rPr>
        <w:t xml:space="preserve"> </w:t>
      </w:r>
      <w:r w:rsidRPr="00196436">
        <w:rPr>
          <w:rFonts w:eastAsia="Calibri" w:cs="Times New Roman"/>
          <w:sz w:val="28"/>
          <w:szCs w:val="28"/>
          <w:rtl/>
          <w:lang w:bidi="ar-EG"/>
        </w:rPr>
        <w:t xml:space="preserve">محمد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w:t>
      </w:r>
    </w:p>
    <w:p w14:paraId="16BF62EB" w14:textId="77777777" w:rsidR="003A7769" w:rsidRPr="00196436" w:rsidRDefault="003A7769" w:rsidP="00196436">
      <w:pPr>
        <w:spacing w:before="240" w:after="120" w:line="360" w:lineRule="auto"/>
        <w:ind w:firstLine="565"/>
        <w:jc w:val="both"/>
        <w:rPr>
          <w:rFonts w:eastAsia="Calibri" w:cs="Times New Roman"/>
          <w:sz w:val="28"/>
          <w:szCs w:val="28"/>
          <w:rtl/>
          <w:lang w:bidi="ar-EG"/>
        </w:rPr>
      </w:pPr>
    </w:p>
    <w:p w14:paraId="4742927C" w14:textId="77777777" w:rsidR="009407EB" w:rsidRPr="00196436" w:rsidRDefault="009407EB" w:rsidP="00196436">
      <w:pPr>
        <w:spacing w:before="240" w:after="120" w:line="360" w:lineRule="auto"/>
        <w:ind w:firstLine="565"/>
        <w:jc w:val="both"/>
        <w:rPr>
          <w:rFonts w:eastAsia="Calibri" w:cs="Times New Roman"/>
          <w:sz w:val="28"/>
          <w:szCs w:val="28"/>
          <w:rtl/>
        </w:rPr>
      </w:pPr>
      <w:r w:rsidRPr="00196436">
        <w:rPr>
          <w:rFonts w:eastAsia="Calibri" w:cs="Times New Roman"/>
          <w:sz w:val="28"/>
          <w:szCs w:val="28"/>
          <w:rtl/>
          <w:lang w:bidi="ar-EG"/>
        </w:rPr>
        <w:t xml:space="preserve">والحديث عن اليوم الآخر مضمون سمعي يهدف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تقوية السمعية الأخروية التي لم يرها الإنسان ولكنها علمها بالعقل ثم الرسل.</w:t>
      </w:r>
    </w:p>
    <w:p w14:paraId="5FFA72F7" w14:textId="77777777" w:rsidR="009D4EE4" w:rsidRPr="00196436" w:rsidRDefault="009D4EE4" w:rsidP="00196436">
      <w:pPr>
        <w:bidi w:val="0"/>
        <w:spacing w:line="360" w:lineRule="auto"/>
        <w:rPr>
          <w:rFonts w:cs="Times New Roman"/>
          <w:b/>
          <w:bCs/>
          <w:lang w:bidi="ar-IQ"/>
        </w:rPr>
      </w:pPr>
      <w:bookmarkStart w:id="103" w:name="_Toc173067439"/>
      <w:r w:rsidRPr="00196436">
        <w:rPr>
          <w:rFonts w:cs="Times New Roman"/>
          <w:rtl/>
        </w:rPr>
        <w:br w:type="page"/>
      </w:r>
    </w:p>
    <w:p w14:paraId="2619585B" w14:textId="77777777" w:rsidR="009407EB" w:rsidRPr="00196436" w:rsidRDefault="009407EB" w:rsidP="00196436">
      <w:pPr>
        <w:pStyle w:val="ac"/>
        <w:spacing w:line="360" w:lineRule="auto"/>
        <w:rPr>
          <w:rFonts w:cs="Times New Roman"/>
          <w:rtl/>
        </w:rPr>
      </w:pPr>
      <w:bookmarkStart w:id="104" w:name="_Toc179215907"/>
      <w:r w:rsidRPr="00196436">
        <w:rPr>
          <w:rFonts w:cs="Times New Roman"/>
          <w:rtl/>
        </w:rPr>
        <w:t>المطلب الثاني: السكرات.</w:t>
      </w:r>
      <w:bookmarkEnd w:id="103"/>
      <w:bookmarkEnd w:id="104"/>
    </w:p>
    <w:p w14:paraId="355F60BE" w14:textId="0E002E91"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السكرات هنا هي ما يقع للإنسان قبل خروج روحه مباشرة، وهي معاناة يعانيها الإنسان وابتلاء شديد،</w:t>
      </w:r>
      <w:r w:rsidR="009D4EE4" w:rsidRPr="00196436">
        <w:rPr>
          <w:rFonts w:ascii="Times New Roman" w:hAnsi="Times New Roman" w:cs="Times New Roman"/>
          <w:sz w:val="28"/>
          <w:szCs w:val="28"/>
          <w:rtl/>
          <w:lang w:bidi="ar-EG"/>
        </w:rPr>
        <w:t xml:space="preserve"> </w:t>
      </w:r>
      <w:r w:rsidRPr="00196436">
        <w:rPr>
          <w:rFonts w:ascii="Times New Roman" w:hAnsi="Times New Roman" w:cs="Times New Roman"/>
          <w:sz w:val="28"/>
          <w:szCs w:val="28"/>
          <w:rtl/>
          <w:lang w:bidi="ar-EG"/>
        </w:rPr>
        <w:t>والسكرات جمع سَكْرة، وسكرة الموت: شدته، سكرة الميت غشيته التي تدل الإنسان على أنه ميت.</w:t>
      </w:r>
    </w:p>
    <w:p w14:paraId="270F3004"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rPr>
      </w:pPr>
      <w:r w:rsidRPr="00196436">
        <w:rPr>
          <w:rFonts w:cs="Times New Roman"/>
          <w:sz w:val="28"/>
          <w:szCs w:val="28"/>
          <w:rtl/>
        </w:rPr>
        <w:t>فهي في اللغة من الشدة والقسوة البدنية والنفسية.</w:t>
      </w:r>
    </w:p>
    <w:p w14:paraId="0CB1DEE0" w14:textId="38072C65" w:rsidR="009407EB" w:rsidRPr="00196436" w:rsidRDefault="009407EB" w:rsidP="00196436">
      <w:pPr>
        <w:autoSpaceDE w:val="0"/>
        <w:autoSpaceDN w:val="0"/>
        <w:adjustRightInd w:val="0"/>
        <w:spacing w:after="120" w:line="360" w:lineRule="auto"/>
        <w:ind w:firstLine="565"/>
        <w:jc w:val="both"/>
        <w:rPr>
          <w:rFonts w:cs="Times New Roman"/>
          <w:sz w:val="28"/>
          <w:szCs w:val="28"/>
          <w:rtl/>
        </w:rPr>
      </w:pPr>
      <w:r w:rsidRPr="00196436">
        <w:rPr>
          <w:rFonts w:cs="Times New Roman"/>
          <w:sz w:val="28"/>
          <w:szCs w:val="28"/>
          <w:rtl/>
          <w:lang w:bidi="ar-EG"/>
        </w:rPr>
        <w:t>وقالوا في تعريفه في الاصطلاح: "السكر حالة تعرض بين المرء وعقله، وأكثر ما يستعمل في الشراب المسكر، ويطلق في الغضب والعشق والألم والنعاس، والغشي الناشئ عن الألم وهو المراد هنا"</w:t>
      </w:r>
    </w:p>
    <w:p w14:paraId="1EBFED8D"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فهو في معناه الاصطلاحي ألم لا يصف كنهه إلا من أحسه، ومن أحسه مات، لكنه ظاهر بالمشاهدة المنقولة أنه شيء مؤلم للغاية، وبالنقل أيضا بقوله عليه السلام كما سيأتي.</w:t>
      </w:r>
    </w:p>
    <w:p w14:paraId="4408FA36"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وقد تعدد التضمين لهذا الأمر في كتابات أصحاب الكتب المعنية.</w:t>
      </w:r>
    </w:p>
    <w:p w14:paraId="2773C81B" w14:textId="77777777" w:rsidR="009407EB" w:rsidRPr="00196436" w:rsidRDefault="009407EB"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cs="Times New Roman"/>
          <w:b/>
          <w:bCs/>
          <w:sz w:val="28"/>
          <w:szCs w:val="28"/>
          <w:rtl/>
          <w:lang w:bidi="ar-EG"/>
        </w:rPr>
        <w:t>أولا: عند الغزالي.</w:t>
      </w:r>
    </w:p>
    <w:p w14:paraId="1FD06929" w14:textId="063EEF9E"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cs="Times New Roman"/>
          <w:sz w:val="28"/>
          <w:szCs w:val="28"/>
          <w:rtl/>
          <w:lang w:bidi="ar-EG"/>
        </w:rPr>
        <w:t xml:space="preserve">وهو ينبه هنا لسكرات الموت في لفتة طيبة، وهي معالجته </w:t>
      </w:r>
      <w:r w:rsidR="0011540D" w:rsidRPr="00196436">
        <w:rPr>
          <w:rFonts w:cs="Times New Roman"/>
          <w:sz w:val="28"/>
          <w:szCs w:val="28"/>
          <w:shd w:val="clear" w:color="auto" w:fill="FFFFFF"/>
        </w:rPr>
        <w:sym w:font="AGA Arabesque" w:char="F072"/>
      </w:r>
      <w:r w:rsidRPr="00196436">
        <w:rPr>
          <w:rFonts w:cs="Times New Roman"/>
          <w:sz w:val="28"/>
          <w:szCs w:val="28"/>
          <w:rtl/>
          <w:lang w:bidi="ar-EG"/>
        </w:rPr>
        <w:t xml:space="preserve"> نصح أمته والتحذير من الشرك وهو في هذه السكرات، قال الغزالي: "</w:t>
      </w:r>
      <w:r w:rsidRPr="00196436">
        <w:rPr>
          <w:rFonts w:eastAsia="Calibri" w:cs="Times New Roman"/>
          <w:sz w:val="28"/>
          <w:szCs w:val="28"/>
          <w:rtl/>
          <w:lang w:bidi="ar-EG"/>
        </w:rPr>
        <w:t>وشدته في إخلاص التوحيد لله هي التي جعلته وهو يعالج سكرات الموت، يرهّب المسلمين من هذا المزلق"</w:t>
      </w:r>
    </w:p>
    <w:p w14:paraId="195F09F6"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ومعالجة السكرات تحمل ألمها والصبر عليه والثبات في الموقف.</w:t>
      </w:r>
    </w:p>
    <w:p w14:paraId="6E0DE174"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عند تناول موضوع السكرات في كتب الغزالي، نجد أنها تمثل مرحلة حرجة في حياة الإنسان قبل وفاته، حيث يتعرض لحالة شديدة من الألم والمعاناة. السكرات، كما يصفها الغزالي، هي المرحلة التي يمر بها الإنسان قبيل الموت، وهي تعكس شدة الألم والتعب الذي يعاني منه الشخص في تلك اللحظات. يتناول الغزالي هذا الموضوع ليبرز أهمية الصبر والثبات والإيمان، حتى في أحلك اللحظات.</w:t>
      </w:r>
    </w:p>
    <w:p w14:paraId="258F1D19"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كما أن الغزالي يشير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أن النبي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رغم معاناته من السكرات، استخدم هذه اللحظات لتحذير المسلمين من الانحراف عن التوحيد، مما يدل على قوة إيمانه وثباته في مواجهة الصعوبات.</w:t>
      </w:r>
    </w:p>
    <w:p w14:paraId="7E5C0898" w14:textId="377B3A78"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الغزالي يعرض السكرات كفرصة للتأكيد على أهمية الإيمان والتوحيد، حيث يتم اختبار الإنسان في تلك اللحظات الحرجة. من خلال هذا الطرح، يعزز الغزالي أهمية الصبر والتحمل والثبات على الإيمان حتى في اللحظات الأخيرة من الحياة, في هذا السياق، تبرز السكرات كجزء أساسي من المراحل التي يمر بها الإنسان قبل لقاء ربه، مما يستدعي الإيمان العميق والتفاني في التوحيد والتمسك بالحق.</w:t>
      </w:r>
    </w:p>
    <w:p w14:paraId="2BC2981F" w14:textId="77777777" w:rsidR="009407EB" w:rsidRPr="00196436" w:rsidRDefault="009407EB" w:rsidP="00196436">
      <w:pPr>
        <w:autoSpaceDE w:val="0"/>
        <w:autoSpaceDN w:val="0"/>
        <w:adjustRightInd w:val="0"/>
        <w:spacing w:after="120" w:line="360" w:lineRule="auto"/>
        <w:ind w:firstLine="565"/>
        <w:jc w:val="both"/>
        <w:rPr>
          <w:rFonts w:eastAsia="Calibri" w:cs="Times New Roman"/>
          <w:b/>
          <w:bCs/>
          <w:sz w:val="28"/>
          <w:szCs w:val="28"/>
          <w:rtl/>
          <w:lang w:bidi="ar-EG"/>
        </w:rPr>
      </w:pPr>
      <w:r w:rsidRPr="00196436">
        <w:rPr>
          <w:rFonts w:eastAsia="Calibri" w:cs="Times New Roman"/>
          <w:b/>
          <w:bCs/>
          <w:sz w:val="28"/>
          <w:szCs w:val="28"/>
          <w:rtl/>
          <w:lang w:bidi="ar-EG"/>
        </w:rPr>
        <w:t>حضور المضمون العقدي في ذكر السكرات عند الغزالي</w:t>
      </w:r>
    </w:p>
    <w:p w14:paraId="63529C20"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يُعَّدُ ذكر السكرات من المضمون العقدي البارز عند الغزالي الذي يعكس جانبًا أساسيًا من العقيدة </w:t>
      </w:r>
      <w:r w:rsidR="00F125F6" w:rsidRPr="00196436">
        <w:rPr>
          <w:rFonts w:eastAsia="Calibri" w:cs="Times New Roman"/>
          <w:sz w:val="28"/>
          <w:szCs w:val="28"/>
          <w:rtl/>
          <w:lang w:bidi="ar-EG"/>
        </w:rPr>
        <w:t>الإسلامية</w:t>
      </w:r>
      <w:r w:rsidRPr="00196436">
        <w:rPr>
          <w:rFonts w:eastAsia="Calibri" w:cs="Times New Roman"/>
          <w:sz w:val="28"/>
          <w:szCs w:val="28"/>
          <w:rtl/>
          <w:lang w:bidi="ar-EG"/>
        </w:rPr>
        <w:t>، وهو ما يتعلق بتجربة الموت وما يسبقها, السكرات، كما يشير الغزالي، هي حالة مؤلمة وشديدة يعاني منها الإنسان قبيل مفارقة الروح للجسد. هذا المفهوم العقدي يتضمن عدة جوانب:</w:t>
      </w:r>
    </w:p>
    <w:p w14:paraId="733C60AC"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تأكيد على حقيقة الموت: السكرات تعكس حقيقة الموت وشدته، وهو موضوع عقدي مرتبط بالإيمان بالآخرة. من خلال الإشارة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سكرات الموت، يؤكد الغزالي على أن الموت ليس مجرد نهاية للحياة الدنيا، بل هو مرحلة تتسم بالألم والابتلاء، وهي جزء من تجربة الإنسان قبل الانتقال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الآخرة.</w:t>
      </w:r>
    </w:p>
    <w:p w14:paraId="6E5599A6" w14:textId="0D7EDEAB"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اختبار الإيمان والثبات: الغزالي يشير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أن سكرات الموت تشكل اختبارًا للإيمان والثبات. النبي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رغم معاناته، استخدم هذه اللحظات لتأكيد أهمية الإخلاص لله والتحذير من الانحراف عن التوحيد. هذا يعكس الجانب العقدي بأن الإيمان يجب أن يكون ثابتًا وقويًا حتى في أصعب اللحظات.</w:t>
      </w:r>
    </w:p>
    <w:p w14:paraId="64F4562F"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تشديد على التوحيد والصدق: الغزالي يعرض السكرات كفرصة لتسليط الضوء على أهمية الإخلاص والتوحيد. النبي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استخدم معاناته من السكرات لتحذير المسلمين من الشرك وضرورة الإخلاص لله. هذا يعزز المضمون العقدي بأن التوحيد والإخلاص هما الأساس الذي يجب أن يحافظ عليه المسلم حتى في اللحظات الأخيرة من الحياة.</w:t>
      </w:r>
    </w:p>
    <w:p w14:paraId="0C9B4409" w14:textId="57310E20"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التحذير من الشرك: من خلال سرد معاناة النبي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من السكرات، يشير الغزالي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أهمية الصبر على الإيمان والابتعاد عن الشرك. هذا يبرز الجانب العقدي المتعلق بالتحذير من الانحراف عن الإيمان والتأكيد على أصول العقيدة، حتى في الظروف الصعبة.</w:t>
      </w:r>
    </w:p>
    <w:p w14:paraId="3B8DC385"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بناءً على ما سبق، يظهر المضمون العقدي في ذكر السكرات عند الغزالي بشكل واضح، حيث يتناول حقيقة الموت، اختبار الإيمان، أهمية التوحيد، والتحذير من الشرك. وهذا يعكس أهمية التمسك بالعقيدة </w:t>
      </w:r>
      <w:r w:rsidR="00F125F6" w:rsidRPr="00196436">
        <w:rPr>
          <w:rFonts w:eastAsia="Calibri" w:cs="Times New Roman"/>
          <w:sz w:val="28"/>
          <w:szCs w:val="28"/>
          <w:rtl/>
          <w:lang w:bidi="ar-EG"/>
        </w:rPr>
        <w:t>الإسلامية</w:t>
      </w:r>
      <w:r w:rsidRPr="00196436">
        <w:rPr>
          <w:rFonts w:eastAsia="Calibri" w:cs="Times New Roman"/>
          <w:sz w:val="28"/>
          <w:szCs w:val="28"/>
          <w:rtl/>
          <w:lang w:bidi="ar-EG"/>
        </w:rPr>
        <w:t xml:space="preserve"> في جميع مراحل الحياة، بما في ذلك اللحظات الحرجة التي تسبق الوفاة.</w:t>
      </w:r>
    </w:p>
    <w:p w14:paraId="48928C46" w14:textId="77777777" w:rsidR="009407EB" w:rsidRPr="00196436" w:rsidRDefault="009407EB" w:rsidP="00196436">
      <w:pPr>
        <w:autoSpaceDE w:val="0"/>
        <w:autoSpaceDN w:val="0"/>
        <w:adjustRightInd w:val="0"/>
        <w:spacing w:after="120" w:line="360" w:lineRule="auto"/>
        <w:ind w:firstLine="565"/>
        <w:jc w:val="both"/>
        <w:rPr>
          <w:rFonts w:eastAsia="Calibri" w:cs="Times New Roman"/>
          <w:b/>
          <w:bCs/>
          <w:sz w:val="28"/>
          <w:szCs w:val="28"/>
          <w:rtl/>
          <w:lang w:bidi="ar-EG"/>
        </w:rPr>
      </w:pPr>
      <w:r w:rsidRPr="00196436">
        <w:rPr>
          <w:rFonts w:eastAsia="Calibri" w:cs="Times New Roman"/>
          <w:b/>
          <w:bCs/>
          <w:sz w:val="28"/>
          <w:szCs w:val="28"/>
          <w:rtl/>
          <w:lang w:bidi="ar-EG"/>
        </w:rPr>
        <w:t>المفهوم العقدي للسكرات عند الغزالي:</w:t>
      </w:r>
    </w:p>
    <w:p w14:paraId="391C33CB"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السكرات كمرحلة حرجة: السكرات هي المرحلة الحرجة التي يمر بها الإنسان قبل وفاته، وهي تتعلق بشدة الألم والمعاناة التي تصاحب عملية الموت. في لغة الغزالي، السكرات تعكس شدة وقسوة هذه اللحظات، حيث يتعرض الإنسان لابتلاءات جسدية ونفسية عميقة.</w:t>
      </w:r>
    </w:p>
    <w:p w14:paraId="09FBCED6" w14:textId="3112D10C" w:rsidR="009407EB" w:rsidRPr="00196436" w:rsidRDefault="009407EB" w:rsidP="00196436">
      <w:pPr>
        <w:autoSpaceDE w:val="0"/>
        <w:autoSpaceDN w:val="0"/>
        <w:adjustRightInd w:val="0"/>
        <w:spacing w:line="360" w:lineRule="auto"/>
        <w:rPr>
          <w:rFonts w:eastAsia="Calibri" w:cs="Times New Roman"/>
          <w:color w:val="9DAB0C"/>
          <w:sz w:val="27"/>
          <w:szCs w:val="27"/>
          <w:rtl/>
        </w:rPr>
      </w:pPr>
      <w:r w:rsidRPr="00196436">
        <w:rPr>
          <w:rFonts w:eastAsia="Calibri" w:cs="Times New Roman"/>
          <w:sz w:val="28"/>
          <w:szCs w:val="28"/>
          <w:rtl/>
          <w:lang w:bidi="ar-EG"/>
        </w:rPr>
        <w:t xml:space="preserve">فسكرات الموت هي شدته وكربته التي تعتري المحتضر عند نزول الموت به، قال الدكتور عمر الأشقر: للموت سكرات يلاقيها كل إنسان حين الاحتضار، كما قال </w:t>
      </w:r>
      <w:r w:rsidR="001403C3" w:rsidRPr="00196436">
        <w:rPr>
          <w:rFonts w:eastAsia="Calibri" w:cs="Times New Roman"/>
          <w:sz w:val="28"/>
          <w:szCs w:val="28"/>
          <w:rtl/>
          <w:lang w:bidi="ar-EG"/>
        </w:rPr>
        <w:t>تعالى</w:t>
      </w:r>
      <w:r w:rsidR="00B77343" w:rsidRPr="00196436">
        <w:rPr>
          <w:rFonts w:eastAsia="Calibri" w:cs="Times New Roman"/>
          <w:sz w:val="28"/>
          <w:szCs w:val="28"/>
          <w:rtl/>
          <w:lang w:bidi="ar-EG"/>
        </w:rPr>
        <w:t xml:space="preserve">:       </w:t>
      </w:r>
      <w:r w:rsidRPr="00196436">
        <w:rPr>
          <w:rFonts w:eastAsia="Calibri" w:cs="Times New Roman"/>
          <w:sz w:val="28"/>
          <w:szCs w:val="28"/>
          <w:rtl/>
          <w:lang w:bidi="ar-EG"/>
        </w:rPr>
        <w:t xml:space="preserve"> وسكرات الموت كرباته وغمراته، قال الراغب في مفرداته: السكر حالة تعرض بين المرء وعقله، وأكثر ما تستعمل في الشراب المسكر، ويطلق في الغضب والعشق والألم والنعاس والغشي الناشئ عن الألم وهو المراد هنا، وقد عانى الرسول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من هذه السكرات، ففي مرض موته صلوات الله وسلامه عليه كان بين يديه ركوة أو علبة فيها ماء، فجعل يدخل يده في الماء فيمسح بها وجهه، ويقول: لا إله إلا الله، إن للموت سكرات ـ وتقول عائشة </w:t>
      </w:r>
      <w:r w:rsidR="0054552A" w:rsidRPr="00196436">
        <w:rPr>
          <w:rFonts w:eastAsia="Calibri" w:cs="Times New Roman"/>
        </w:rPr>
        <w:sym w:font="KFGQPC Arabic Symbols 01" w:char="F069"/>
      </w:r>
      <w:r w:rsidRPr="00196436">
        <w:rPr>
          <w:rFonts w:eastAsia="Calibri" w:cs="Times New Roman"/>
          <w:sz w:val="28"/>
          <w:szCs w:val="28"/>
          <w:rtl/>
          <w:lang w:bidi="ar-EG"/>
        </w:rPr>
        <w:t xml:space="preserve"> في مرض رسول الله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ما رأيت الوجع على أحد أشد منه على رسول الله </w:t>
      </w:r>
      <w:r w:rsidR="0011540D" w:rsidRPr="00196436">
        <w:rPr>
          <w:rFonts w:cs="Times New Roman"/>
          <w:sz w:val="28"/>
          <w:szCs w:val="28"/>
          <w:shd w:val="clear" w:color="auto" w:fill="FFFFFF"/>
        </w:rPr>
        <w:sym w:font="AGA Arabesque" w:char="F072"/>
      </w:r>
      <w:r w:rsidR="0011540D" w:rsidRPr="00196436">
        <w:rPr>
          <w:rFonts w:eastAsia="Calibri" w:cs="Times New Roman"/>
          <w:sz w:val="28"/>
          <w:szCs w:val="28"/>
          <w:vertAlign w:val="superscript"/>
          <w:rtl/>
          <w:lang w:bidi="ar-IQ"/>
        </w:rPr>
        <w:t xml:space="preserve"> </w:t>
      </w:r>
      <w:r w:rsidRPr="00196436">
        <w:rPr>
          <w:rFonts w:eastAsia="Calibri" w:cs="Times New Roman"/>
          <w:sz w:val="28"/>
          <w:szCs w:val="28"/>
          <w:rtl/>
          <w:lang w:bidi="ar-EG"/>
        </w:rPr>
        <w:t>.</w:t>
      </w:r>
    </w:p>
    <w:p w14:paraId="1C3AA449" w14:textId="77777777" w:rsidR="00B77343" w:rsidRPr="00196436" w:rsidRDefault="00B77343" w:rsidP="00196436">
      <w:pPr>
        <w:autoSpaceDE w:val="0"/>
        <w:autoSpaceDN w:val="0"/>
        <w:adjustRightInd w:val="0"/>
        <w:spacing w:line="360" w:lineRule="auto"/>
        <w:rPr>
          <w:rFonts w:eastAsia="Calibri" w:cs="Times New Roman"/>
          <w:color w:val="9DAB0C"/>
          <w:sz w:val="27"/>
          <w:szCs w:val="27"/>
          <w:rtl/>
        </w:rPr>
      </w:pPr>
    </w:p>
    <w:p w14:paraId="10BD555F" w14:textId="77777777" w:rsidR="00B77343" w:rsidRPr="00196436" w:rsidRDefault="00B77343" w:rsidP="00196436">
      <w:pPr>
        <w:autoSpaceDE w:val="0"/>
        <w:autoSpaceDN w:val="0"/>
        <w:adjustRightInd w:val="0"/>
        <w:spacing w:line="360" w:lineRule="auto"/>
        <w:rPr>
          <w:rFonts w:eastAsia="Calibri" w:cs="Times New Roman"/>
          <w:color w:val="9DAB0C"/>
          <w:sz w:val="27"/>
          <w:szCs w:val="27"/>
          <w:rtl/>
        </w:rPr>
      </w:pPr>
      <w:r w:rsidRPr="00196436">
        <w:rPr>
          <w:rFonts w:eastAsia="Calibri" w:cs="Times New Roman"/>
          <w:b/>
          <w:bCs/>
          <w:sz w:val="28"/>
          <w:szCs w:val="28"/>
          <w:rtl/>
          <w:lang w:bidi="ar-EG"/>
        </w:rPr>
        <w:t>المضامين العقدية عند الغزالي:</w:t>
      </w:r>
    </w:p>
    <w:p w14:paraId="4A80D09D" w14:textId="77777777" w:rsidR="00B77343" w:rsidRPr="00196436" w:rsidRDefault="009407EB" w:rsidP="00196436">
      <w:pPr>
        <w:pStyle w:val="aa"/>
        <w:numPr>
          <w:ilvl w:val="0"/>
          <w:numId w:val="75"/>
        </w:numPr>
        <w:autoSpaceDE w:val="0"/>
        <w:autoSpaceDN w:val="0"/>
        <w:adjustRightInd w:val="0"/>
        <w:spacing w:after="120" w:line="360" w:lineRule="auto"/>
        <w:jc w:val="both"/>
        <w:rPr>
          <w:rFonts w:eastAsia="Calibri" w:cs="Times New Roman"/>
          <w:sz w:val="28"/>
          <w:szCs w:val="28"/>
          <w:lang w:bidi="ar-EG"/>
        </w:rPr>
      </w:pPr>
      <w:r w:rsidRPr="00196436">
        <w:rPr>
          <w:rFonts w:eastAsia="Calibri" w:cs="Times New Roman"/>
          <w:sz w:val="28"/>
          <w:szCs w:val="28"/>
          <w:rtl/>
          <w:lang w:bidi="ar-EG"/>
        </w:rPr>
        <w:t xml:space="preserve">تجربة السكرات: الغزالي يشير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أن السكرات هي تجربة مؤلمة للغاية لا يمكن وصفها بدقة إلا من عاشها, هذه اللحظات تمثل مرحلة انتقالية حيث يختبر الإنسان أقصى درجات الألم والمعاناة.</w:t>
      </w:r>
    </w:p>
    <w:p w14:paraId="4ACFEC3A" w14:textId="77777777" w:rsidR="00B77343" w:rsidRPr="00196436" w:rsidRDefault="009407EB" w:rsidP="00196436">
      <w:pPr>
        <w:pStyle w:val="aa"/>
        <w:numPr>
          <w:ilvl w:val="0"/>
          <w:numId w:val="75"/>
        </w:numPr>
        <w:autoSpaceDE w:val="0"/>
        <w:autoSpaceDN w:val="0"/>
        <w:adjustRightInd w:val="0"/>
        <w:spacing w:after="120" w:line="360" w:lineRule="auto"/>
        <w:jc w:val="both"/>
        <w:rPr>
          <w:rFonts w:eastAsia="Calibri" w:cs="Times New Roman"/>
          <w:sz w:val="28"/>
          <w:szCs w:val="28"/>
          <w:lang w:bidi="ar-EG"/>
        </w:rPr>
      </w:pPr>
      <w:r w:rsidRPr="00196436">
        <w:rPr>
          <w:rFonts w:eastAsia="Calibri" w:cs="Times New Roman"/>
          <w:sz w:val="28"/>
          <w:szCs w:val="28"/>
          <w:rtl/>
          <w:lang w:bidi="ar-EG"/>
        </w:rPr>
        <w:t xml:space="preserve">نصائح النبي </w:t>
      </w:r>
      <w:r w:rsidR="0011540D" w:rsidRPr="00196436">
        <w:rPr>
          <w:rFonts w:cs="Times New Roman"/>
          <w:shd w:val="clear" w:color="auto" w:fill="FFFFFF"/>
        </w:rPr>
        <w:sym w:font="AGA Arabesque" w:char="F072"/>
      </w:r>
      <w:r w:rsidRPr="00196436">
        <w:rPr>
          <w:rFonts w:eastAsia="Calibri" w:cs="Times New Roman"/>
          <w:sz w:val="28"/>
          <w:szCs w:val="28"/>
          <w:rtl/>
          <w:lang w:bidi="ar-EG"/>
        </w:rPr>
        <w:t xml:space="preserve">: الغزالي يستشهد بنصائح النبي </w:t>
      </w:r>
      <w:r w:rsidR="0011540D" w:rsidRPr="00196436">
        <w:rPr>
          <w:rFonts w:cs="Times New Roman"/>
          <w:shd w:val="clear" w:color="auto" w:fill="FFFFFF"/>
        </w:rPr>
        <w:sym w:font="AGA Arabesque" w:char="F072"/>
      </w:r>
      <w:r w:rsidRPr="00196436">
        <w:rPr>
          <w:rFonts w:eastAsia="Calibri" w:cs="Times New Roman"/>
          <w:sz w:val="28"/>
          <w:szCs w:val="28"/>
          <w:rtl/>
          <w:lang w:bidi="ar-EG"/>
        </w:rPr>
        <w:t xml:space="preserve"> أثناء السكرات، حيث كان النبي يعالج هذه اللحظات بوعي كامل ويستخدمها كفرصة لتوجيه أمته وتحذيرهم من الوقوع في الشرك. هذا التأكيد على الإخلاص لله رغم هذه الظروف الصعبة يعكس أهمية التوحيد والإيمان الصادق حتى في </w:t>
      </w:r>
      <w:r w:rsidR="00B77343" w:rsidRPr="00196436">
        <w:rPr>
          <w:rFonts w:eastAsia="Calibri" w:cs="Times New Roman"/>
          <w:sz w:val="28"/>
          <w:szCs w:val="28"/>
          <w:rtl/>
          <w:lang w:bidi="ar-EG"/>
        </w:rPr>
        <w:t>اللحظات الأخيرة من الحياة.</w:t>
      </w:r>
    </w:p>
    <w:p w14:paraId="25A65B11" w14:textId="77777777" w:rsidR="00B77343" w:rsidRPr="00196436" w:rsidRDefault="009407EB" w:rsidP="00196436">
      <w:pPr>
        <w:pStyle w:val="aa"/>
        <w:numPr>
          <w:ilvl w:val="0"/>
          <w:numId w:val="75"/>
        </w:numPr>
        <w:autoSpaceDE w:val="0"/>
        <w:autoSpaceDN w:val="0"/>
        <w:adjustRightInd w:val="0"/>
        <w:spacing w:after="120" w:line="360" w:lineRule="auto"/>
        <w:jc w:val="both"/>
        <w:rPr>
          <w:rFonts w:eastAsia="Calibri" w:cs="Times New Roman"/>
          <w:sz w:val="28"/>
          <w:szCs w:val="28"/>
          <w:lang w:bidi="ar-EG"/>
        </w:rPr>
      </w:pPr>
      <w:r w:rsidRPr="00196436">
        <w:rPr>
          <w:rFonts w:eastAsia="Calibri" w:cs="Times New Roman"/>
          <w:sz w:val="28"/>
          <w:szCs w:val="28"/>
          <w:rtl/>
          <w:lang w:bidi="ar-EG"/>
        </w:rPr>
        <w:t>أهمية الثبات في السكرات: الغزالي يعزز من أهمية الصبر والثبات خلال السكرات. هذه اللحظات تتطلب من الإنسان الصبر والتحمل، حيث تكون هي اللحظات التي يُظهر فيها الإنسان قوة إيمانه وثباته.</w:t>
      </w:r>
    </w:p>
    <w:p w14:paraId="7A006786" w14:textId="77777777" w:rsidR="00B77343" w:rsidRPr="00196436" w:rsidRDefault="009407EB" w:rsidP="00196436">
      <w:pPr>
        <w:pStyle w:val="aa"/>
        <w:numPr>
          <w:ilvl w:val="0"/>
          <w:numId w:val="75"/>
        </w:numPr>
        <w:autoSpaceDE w:val="0"/>
        <w:autoSpaceDN w:val="0"/>
        <w:adjustRightInd w:val="0"/>
        <w:spacing w:after="120" w:line="360" w:lineRule="auto"/>
        <w:jc w:val="both"/>
        <w:rPr>
          <w:rFonts w:eastAsia="Calibri" w:cs="Times New Roman"/>
          <w:sz w:val="28"/>
          <w:szCs w:val="28"/>
          <w:lang w:bidi="ar-EG"/>
        </w:rPr>
      </w:pPr>
      <w:r w:rsidRPr="00196436">
        <w:rPr>
          <w:rFonts w:eastAsia="Calibri" w:cs="Times New Roman"/>
          <w:sz w:val="28"/>
          <w:szCs w:val="28"/>
          <w:rtl/>
          <w:lang w:bidi="ar-EG"/>
        </w:rPr>
        <w:t>التذكير بالآخرة: من خلال معالجته لموضوع السكرات، يذكر الغزالي بأهمية الإيمان بالآخرة وتجنب المعاصي. السكرات تذكر الإنسان بأن الحياة الدنيا ليست سوى مرحلة مؤقتة وأن هناك حسابًا ينتظره بعد الموت.</w:t>
      </w:r>
    </w:p>
    <w:p w14:paraId="7C908366" w14:textId="39EA7B26" w:rsidR="00B77343" w:rsidRPr="00196436" w:rsidRDefault="009407EB" w:rsidP="00196436">
      <w:pPr>
        <w:pStyle w:val="aa"/>
        <w:numPr>
          <w:ilvl w:val="0"/>
          <w:numId w:val="75"/>
        </w:numPr>
        <w:autoSpaceDE w:val="0"/>
        <w:autoSpaceDN w:val="0"/>
        <w:adjustRightInd w:val="0"/>
        <w:spacing w:after="120" w:line="360" w:lineRule="auto"/>
        <w:jc w:val="both"/>
        <w:rPr>
          <w:rFonts w:eastAsia="Calibri" w:cs="Times New Roman"/>
          <w:sz w:val="28"/>
          <w:szCs w:val="28"/>
          <w:lang w:bidi="ar-EG"/>
        </w:rPr>
      </w:pPr>
      <w:r w:rsidRPr="00196436">
        <w:rPr>
          <w:rFonts w:eastAsia="Calibri" w:cs="Times New Roman"/>
          <w:sz w:val="28"/>
          <w:szCs w:val="28"/>
          <w:rtl/>
          <w:lang w:bidi="ar-EG"/>
        </w:rPr>
        <w:t xml:space="preserve">تأثير السكرات على الإيمان: في كتابات الغزالي، السكرات ليست مجرد تجربة عابرة، بل هي فرصة للتأكيد على عقيدة الإيمان والتمسك بالتوحيد. تحذيرات النبي </w:t>
      </w:r>
      <w:r w:rsidR="0011540D" w:rsidRPr="00196436">
        <w:rPr>
          <w:rFonts w:cs="Times New Roman"/>
          <w:shd w:val="clear" w:color="auto" w:fill="FFFFFF"/>
        </w:rPr>
        <w:sym w:font="AGA Arabesque" w:char="F072"/>
      </w:r>
      <w:r w:rsidRPr="00196436">
        <w:rPr>
          <w:rFonts w:eastAsia="Calibri" w:cs="Times New Roman"/>
          <w:sz w:val="28"/>
          <w:szCs w:val="28"/>
          <w:rtl/>
          <w:lang w:bidi="ar-EG"/>
        </w:rPr>
        <w:t xml:space="preserve"> أثناء السكرات تبرز أهمية التركيز على الإيمان وتجنب الانحراف عن الطريق المستقيم.</w:t>
      </w:r>
    </w:p>
    <w:p w14:paraId="4F0DECD8" w14:textId="77777777" w:rsidR="009407EB" w:rsidRPr="00196436" w:rsidRDefault="009407EB" w:rsidP="00196436">
      <w:pPr>
        <w:pStyle w:val="aa"/>
        <w:numPr>
          <w:ilvl w:val="0"/>
          <w:numId w:val="75"/>
        </w:numPr>
        <w:autoSpaceDE w:val="0"/>
        <w:autoSpaceDN w:val="0"/>
        <w:adjustRightInd w:val="0"/>
        <w:spacing w:after="120" w:line="360" w:lineRule="auto"/>
        <w:jc w:val="both"/>
        <w:rPr>
          <w:rFonts w:eastAsia="Calibri" w:cs="Times New Roman"/>
          <w:sz w:val="28"/>
          <w:szCs w:val="28"/>
          <w:rtl/>
          <w:lang w:bidi="ar-EG"/>
        </w:rPr>
      </w:pPr>
      <w:r w:rsidRPr="00196436">
        <w:rPr>
          <w:rFonts w:eastAsia="Calibri" w:cs="Times New Roman"/>
          <w:sz w:val="28"/>
          <w:szCs w:val="28"/>
          <w:rtl/>
          <w:lang w:bidi="ar-EG"/>
        </w:rPr>
        <w:t xml:space="preserve">التعامل مع السكرات: الإيمان بأن السكرات جزء من خطة الله للإنسان في حياته وما بعد موته يساعد في مواجهة هذه اللحظات بطمأنينة وإيمان. تعاليم النبي </w:t>
      </w:r>
      <w:r w:rsidR="0011540D" w:rsidRPr="00196436">
        <w:rPr>
          <w:rFonts w:cs="Times New Roman"/>
          <w:shd w:val="clear" w:color="auto" w:fill="FFFFFF"/>
        </w:rPr>
        <w:sym w:font="AGA Arabesque" w:char="F072"/>
      </w:r>
      <w:r w:rsidRPr="00196436">
        <w:rPr>
          <w:rFonts w:eastAsia="Calibri" w:cs="Times New Roman"/>
          <w:sz w:val="28"/>
          <w:szCs w:val="28"/>
          <w:rtl/>
          <w:lang w:bidi="ar-EG"/>
        </w:rPr>
        <w:t xml:space="preserve"> حول الصبر والتوحيد خلال السكرات تساهم في تعزيز هذه القيم.</w:t>
      </w:r>
    </w:p>
    <w:p w14:paraId="6443FFFF"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بالمجمل، يسلط الغزالي الضوء على أن السكرات ليست مجرد ألم جسدي، بل هي مرحلة من الاختبار الروحي والنفسي تتطلب من المؤمن الثبات والإيمان العميق.</w:t>
      </w:r>
    </w:p>
    <w:p w14:paraId="1FC0B833" w14:textId="77777777" w:rsidR="009407EB" w:rsidRPr="00196436" w:rsidRDefault="009407EB"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cs="Times New Roman"/>
          <w:b/>
          <w:bCs/>
          <w:sz w:val="28"/>
          <w:szCs w:val="28"/>
          <w:rtl/>
          <w:lang w:bidi="ar-EG"/>
        </w:rPr>
        <w:t>ثانيا: عند الندوي.</w:t>
      </w:r>
    </w:p>
    <w:p w14:paraId="3F6738D8" w14:textId="738326B6"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rPr>
      </w:pPr>
      <w:r w:rsidRPr="00196436">
        <w:rPr>
          <w:rFonts w:cs="Times New Roman"/>
          <w:sz w:val="28"/>
          <w:szCs w:val="28"/>
          <w:rtl/>
          <w:lang w:bidi="ar-EG"/>
        </w:rPr>
        <w:t xml:space="preserve">وهو يتكلم صراحة عن سكرات الموت، وكذا يتحدث عن حالة الاحتضار، وهي حالة تستوجب سكرات الموت، قال: </w:t>
      </w:r>
      <w:r w:rsidRPr="00196436">
        <w:rPr>
          <w:rFonts w:cs="Times New Roman"/>
          <w:b/>
          <w:bCs/>
          <w:sz w:val="28"/>
          <w:szCs w:val="28"/>
          <w:rtl/>
          <w:lang w:bidi="ar-EG"/>
        </w:rPr>
        <w:t>"</w:t>
      </w:r>
      <w:r w:rsidRPr="00196436">
        <w:rPr>
          <w:rFonts w:eastAsia="Calibri" w:cs="Times New Roman"/>
          <w:sz w:val="28"/>
          <w:szCs w:val="28"/>
          <w:rtl/>
          <w:lang w:bidi="ar-EG"/>
        </w:rPr>
        <w:t>إلّا أنّه لم تفسد المدنيّة فحسب في العصر الجاهليّ، بل تفسّخت جثتها، وتعفّنت، ونشأت فيها ديدان قذرة، وأصبح الإنسان يقتنص الإنسان ويصطاده، ويتلذذ بسكراته وشدائده عند الموت، ويتمتع بحالة الاحتضار، كما يتمتع أحدنا بمنظر البساتين والأشجار والورود والأزهار، ويطرب ويهتزّ لاضطرابه وتقلّبه على الحجر، ويفرح بأنين المصاب والمريض والمنكوب"</w:t>
      </w:r>
    </w:p>
    <w:p w14:paraId="75FC98C6"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rPr>
      </w:pPr>
      <w:r w:rsidRPr="00196436">
        <w:rPr>
          <w:rFonts w:eastAsia="Calibri" w:cs="Times New Roman"/>
          <w:sz w:val="28"/>
          <w:szCs w:val="28"/>
          <w:rtl/>
        </w:rPr>
        <w:t>وفي ذكر السكرات تضمين للاعتراف بالموت وما قبله، وهي وإن رآها الإنسان تظل مجهولة بعض الشيء - على الأقل بالإحساس بها - ما لم يعانيها الإنسان في ذاته</w:t>
      </w:r>
    </w:p>
    <w:p w14:paraId="767DC9C1"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rPr>
      </w:pPr>
      <w:r w:rsidRPr="00196436">
        <w:rPr>
          <w:rFonts w:eastAsia="Calibri" w:cs="Times New Roman"/>
          <w:sz w:val="28"/>
          <w:szCs w:val="28"/>
          <w:rtl/>
        </w:rPr>
        <w:t>في حديثه عن السكرات عند الندوي، يتناول هذا المفهوم من زاوية تتعلق بتجربة الموت والاحتضار، ويطرح المضمون العقدي من خلال تقديم رؤية تأملية عن حالة الاحتضار وما يسبقها.</w:t>
      </w:r>
    </w:p>
    <w:p w14:paraId="52B1EB9F"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rPr>
      </w:pPr>
      <w:r w:rsidRPr="00196436">
        <w:rPr>
          <w:rFonts w:eastAsia="Calibri" w:cs="Times New Roman"/>
          <w:sz w:val="28"/>
          <w:szCs w:val="28"/>
          <w:rtl/>
        </w:rPr>
        <w:t xml:space="preserve">يتحدث الندوي عن السكرات بطريقة توضح حجم الألم والشدة التي يعيشها الإنسان قبيل وفاته, فهو يشير </w:t>
      </w:r>
      <w:r w:rsidR="001403C3" w:rsidRPr="00196436">
        <w:rPr>
          <w:rFonts w:eastAsia="Calibri" w:cs="Times New Roman"/>
          <w:sz w:val="28"/>
          <w:szCs w:val="28"/>
          <w:rtl/>
        </w:rPr>
        <w:t>إِلى</w:t>
      </w:r>
      <w:r w:rsidRPr="00196436">
        <w:rPr>
          <w:rFonts w:eastAsia="Calibri" w:cs="Times New Roman"/>
          <w:sz w:val="28"/>
          <w:szCs w:val="28"/>
          <w:rtl/>
        </w:rPr>
        <w:t xml:space="preserve"> أن الحالة الجاهلية لم تكن تقتصر على فساد القيم الإنسانية، بل أيضًا على تفسخ الجثث وتعفنها، وظهور الديدان في الجثث، مما يعكس مدى الانحدار والتدهور الذي وصلت إليه الحالة البشرية.</w:t>
      </w:r>
    </w:p>
    <w:p w14:paraId="0EA90C01" w14:textId="09710005"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rPr>
      </w:pPr>
      <w:r w:rsidRPr="00196436">
        <w:rPr>
          <w:rFonts w:eastAsia="Calibri" w:cs="Times New Roman"/>
          <w:sz w:val="28"/>
          <w:szCs w:val="28"/>
          <w:rtl/>
        </w:rPr>
        <w:t>الندوي يسرد كيف أن الإنسان كان يستمتع أو يتلذذ بألم الآخرين وشدائدهم، ويقارن ذلك بما نعيش من تمتع بجمال الطبيعة. هذا الوصف يؤكد أن السكرات وشدتها كانت تُعاش في تلك الفترة بأسلوب بعيد عن الرحمة، مما يعكس صورة قاسية وحقيقية عن حالة الاحتضار.</w:t>
      </w:r>
    </w:p>
    <w:p w14:paraId="063E42A8"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rPr>
      </w:pPr>
    </w:p>
    <w:p w14:paraId="1D8FD4AA" w14:textId="77777777" w:rsidR="00B77343" w:rsidRPr="00196436" w:rsidRDefault="009407EB" w:rsidP="00196436">
      <w:pPr>
        <w:autoSpaceDE w:val="0"/>
        <w:autoSpaceDN w:val="0"/>
        <w:adjustRightInd w:val="0"/>
        <w:spacing w:after="120" w:line="360" w:lineRule="auto"/>
        <w:ind w:firstLine="565"/>
        <w:jc w:val="both"/>
        <w:rPr>
          <w:rFonts w:eastAsia="Calibri" w:cs="Times New Roman"/>
          <w:sz w:val="28"/>
          <w:szCs w:val="28"/>
          <w:rtl/>
        </w:rPr>
      </w:pPr>
      <w:r w:rsidRPr="00196436">
        <w:rPr>
          <w:rFonts w:eastAsia="Calibri" w:cs="Times New Roman"/>
          <w:sz w:val="28"/>
          <w:szCs w:val="28"/>
          <w:rtl/>
        </w:rPr>
        <w:t>المضمون العقدي في ذكر السكرات عند الندوي يت</w:t>
      </w:r>
      <w:r w:rsidR="00B77343" w:rsidRPr="00196436">
        <w:rPr>
          <w:rFonts w:eastAsia="Calibri" w:cs="Times New Roman"/>
          <w:sz w:val="28"/>
          <w:szCs w:val="28"/>
          <w:rtl/>
        </w:rPr>
        <w:t>جلى في النقاط التالية:</w:t>
      </w:r>
    </w:p>
    <w:p w14:paraId="31DE48FD" w14:textId="77777777" w:rsidR="00B77343" w:rsidRPr="00196436" w:rsidRDefault="009407EB" w:rsidP="00196436">
      <w:pPr>
        <w:pStyle w:val="aa"/>
        <w:numPr>
          <w:ilvl w:val="0"/>
          <w:numId w:val="76"/>
        </w:numPr>
        <w:autoSpaceDE w:val="0"/>
        <w:autoSpaceDN w:val="0"/>
        <w:adjustRightInd w:val="0"/>
        <w:spacing w:after="120" w:line="360" w:lineRule="auto"/>
        <w:ind w:left="566"/>
        <w:jc w:val="both"/>
        <w:rPr>
          <w:rFonts w:eastAsia="Calibri" w:cs="Times New Roman"/>
          <w:sz w:val="28"/>
          <w:szCs w:val="28"/>
        </w:rPr>
      </w:pPr>
      <w:r w:rsidRPr="00196436">
        <w:rPr>
          <w:rFonts w:eastAsia="Calibri" w:cs="Times New Roman"/>
          <w:sz w:val="28"/>
          <w:szCs w:val="28"/>
          <w:rtl/>
        </w:rPr>
        <w:t>الاعتراف بالواقع المؤلم للموت: الندوي يسلط الضوء على أن السكرات هي تجربة شديدة ومعاناة حقيقة، مما يعكس الاعتراف بالواقع المؤلم الذي يمر به الإنسان قبل الموت, وهذا يشكل جزءًا من العقيدة التي تضع الموت في مكانة جدية ومهمة في الحياة وال</w:t>
      </w:r>
      <w:r w:rsidR="00B77343" w:rsidRPr="00196436">
        <w:rPr>
          <w:rFonts w:eastAsia="Calibri" w:cs="Times New Roman"/>
          <w:sz w:val="28"/>
          <w:szCs w:val="28"/>
          <w:rtl/>
        </w:rPr>
        <w:t>آخرة.</w:t>
      </w:r>
    </w:p>
    <w:p w14:paraId="37A2D379" w14:textId="77777777" w:rsidR="00B77343" w:rsidRPr="00196436" w:rsidRDefault="009407EB" w:rsidP="00196436">
      <w:pPr>
        <w:pStyle w:val="aa"/>
        <w:numPr>
          <w:ilvl w:val="0"/>
          <w:numId w:val="76"/>
        </w:numPr>
        <w:autoSpaceDE w:val="0"/>
        <w:autoSpaceDN w:val="0"/>
        <w:adjustRightInd w:val="0"/>
        <w:spacing w:after="120" w:line="360" w:lineRule="auto"/>
        <w:ind w:left="566"/>
        <w:jc w:val="both"/>
        <w:rPr>
          <w:rFonts w:eastAsia="Calibri" w:cs="Times New Roman"/>
          <w:sz w:val="28"/>
          <w:szCs w:val="28"/>
        </w:rPr>
      </w:pPr>
      <w:r w:rsidRPr="00196436">
        <w:rPr>
          <w:rFonts w:eastAsia="Calibri" w:cs="Times New Roman"/>
          <w:sz w:val="28"/>
          <w:szCs w:val="28"/>
          <w:rtl/>
        </w:rPr>
        <w:t>التأكيد على حقيقة السكرات كجزء من الموت: من خلال ذكر الشدة التي يتعرض لها الإنسان قبل وفاته، يُبرز الندوي أن السكرات ليست مجرد حالة عابرة، بل هي جزء من تجربة الموت التي تستوجب الاعتراف بها كحقيقة عقدية.</w:t>
      </w:r>
    </w:p>
    <w:p w14:paraId="7C97A052" w14:textId="4F1A6282" w:rsidR="009407EB" w:rsidRPr="00196436" w:rsidRDefault="009407EB" w:rsidP="00196436">
      <w:pPr>
        <w:pStyle w:val="aa"/>
        <w:numPr>
          <w:ilvl w:val="0"/>
          <w:numId w:val="76"/>
        </w:numPr>
        <w:autoSpaceDE w:val="0"/>
        <w:autoSpaceDN w:val="0"/>
        <w:adjustRightInd w:val="0"/>
        <w:spacing w:after="120" w:line="360" w:lineRule="auto"/>
        <w:ind w:left="566"/>
        <w:jc w:val="both"/>
        <w:rPr>
          <w:rFonts w:eastAsia="Calibri" w:cs="Times New Roman"/>
          <w:sz w:val="28"/>
          <w:szCs w:val="28"/>
          <w:rtl/>
        </w:rPr>
      </w:pPr>
      <w:r w:rsidRPr="00196436">
        <w:rPr>
          <w:rFonts w:eastAsia="Calibri" w:cs="Times New Roman"/>
          <w:sz w:val="28"/>
          <w:szCs w:val="28"/>
          <w:rtl/>
        </w:rPr>
        <w:t xml:space="preserve">تأكيد على الغموض الشخصي للسكرات: بالرغم من توافر معلومات عن السكرات، يظل هذا الموضوع غامضًا نسبيًا لمن لم يعانيه شخصيًا، مما يعكس جانبًا من الغموض المرتبط بالموت وما قبله. وهذا يشير </w:t>
      </w:r>
      <w:r w:rsidR="001403C3" w:rsidRPr="00196436">
        <w:rPr>
          <w:rFonts w:eastAsia="Calibri" w:cs="Times New Roman"/>
          <w:sz w:val="28"/>
          <w:szCs w:val="28"/>
          <w:rtl/>
        </w:rPr>
        <w:t>إِلى</w:t>
      </w:r>
      <w:r w:rsidRPr="00196436">
        <w:rPr>
          <w:rFonts w:eastAsia="Calibri" w:cs="Times New Roman"/>
          <w:sz w:val="28"/>
          <w:szCs w:val="28"/>
          <w:rtl/>
        </w:rPr>
        <w:t xml:space="preserve"> ضرورة الإيمان بالقضايا الغيبية التي لا يمكن للإنسان تجربتها مباشرة.</w:t>
      </w:r>
    </w:p>
    <w:p w14:paraId="5FEE620C"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rPr>
      </w:pPr>
      <w:r w:rsidRPr="00196436">
        <w:rPr>
          <w:rFonts w:eastAsia="Calibri" w:cs="Times New Roman"/>
          <w:sz w:val="28"/>
          <w:szCs w:val="28"/>
          <w:rtl/>
        </w:rPr>
        <w:t xml:space="preserve">باختصار، يقدم الندوي رؤية واضحة حول المضمون العقدي للسكرات من خلال تأكيده على شدة الألم وتجربة الاحتضار، ويظهر كيف يمكن أن تكون هذه الحالة جزءًا من التجربة الإنسانية التي تحتاج </w:t>
      </w:r>
      <w:r w:rsidR="001403C3" w:rsidRPr="00196436">
        <w:rPr>
          <w:rFonts w:eastAsia="Calibri" w:cs="Times New Roman"/>
          <w:sz w:val="28"/>
          <w:szCs w:val="28"/>
          <w:rtl/>
        </w:rPr>
        <w:t>إِلى</w:t>
      </w:r>
      <w:r w:rsidRPr="00196436">
        <w:rPr>
          <w:rFonts w:eastAsia="Calibri" w:cs="Times New Roman"/>
          <w:sz w:val="28"/>
          <w:szCs w:val="28"/>
          <w:rtl/>
        </w:rPr>
        <w:t xml:space="preserve"> فهم وتقدير عميقين.</w:t>
      </w:r>
    </w:p>
    <w:p w14:paraId="573454BA" w14:textId="77777777" w:rsidR="009407EB" w:rsidRPr="00196436" w:rsidRDefault="009407EB" w:rsidP="00196436">
      <w:pPr>
        <w:autoSpaceDE w:val="0"/>
        <w:autoSpaceDN w:val="0"/>
        <w:adjustRightInd w:val="0"/>
        <w:spacing w:after="120" w:line="360" w:lineRule="auto"/>
        <w:ind w:firstLine="565"/>
        <w:jc w:val="both"/>
        <w:rPr>
          <w:rFonts w:eastAsia="Calibri" w:cs="Times New Roman"/>
          <w:b/>
          <w:bCs/>
          <w:sz w:val="28"/>
          <w:szCs w:val="28"/>
          <w:rtl/>
        </w:rPr>
      </w:pPr>
      <w:r w:rsidRPr="00196436">
        <w:rPr>
          <w:rFonts w:eastAsia="Calibri" w:cs="Times New Roman"/>
          <w:b/>
          <w:bCs/>
          <w:sz w:val="28"/>
          <w:szCs w:val="28"/>
          <w:rtl/>
        </w:rPr>
        <w:t>ثالثا: عند المباركفوري.</w:t>
      </w:r>
    </w:p>
    <w:p w14:paraId="0DA352C4" w14:textId="4241F2E3"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eastAsia="Calibri" w:cs="Times New Roman"/>
          <w:sz w:val="28"/>
          <w:szCs w:val="28"/>
          <w:rtl/>
        </w:rPr>
        <w:t>وعند المبارك فوري قضية السرد الجميل لمشهد موته عليه السلام ومعالجة سكرات الموت، وقوله عنها: "إن للموت لسكرات" قال المباركفوري: "</w:t>
      </w:r>
      <w:r w:rsidRPr="00196436">
        <w:rPr>
          <w:rFonts w:eastAsia="Calibri" w:cs="Times New Roman"/>
          <w:sz w:val="28"/>
          <w:szCs w:val="28"/>
          <w:rtl/>
          <w:lang w:bidi="ar-EG"/>
        </w:rPr>
        <w:t xml:space="preserve">وبدأ الاحتضار فأسندته عائشة إليها، وكانت تقول: إن من نعم الله عليّ أن رسول الله </w:t>
      </w:r>
      <w:r w:rsidRPr="00196436">
        <w:rPr>
          <w:rFonts w:cs="Times New Roman"/>
          <w:sz w:val="28"/>
          <w:szCs w:val="28"/>
          <w:lang w:bidi="ar-EG"/>
        </w:rPr>
        <w:sym w:font="AGA Arabesque" w:char="F072"/>
      </w:r>
      <w:r w:rsidRPr="00196436">
        <w:rPr>
          <w:rFonts w:eastAsia="Calibri" w:cs="Times New Roman"/>
          <w:sz w:val="28"/>
          <w:szCs w:val="28"/>
          <w:rtl/>
          <w:lang w:bidi="ar-EG"/>
        </w:rPr>
        <w:t xml:space="preserve"> توفي في بيتي وفي يومي وبين سحري ونحري، وأن الله جمع بين ريقي وريقه عند موته. دخل عبد الرحمن - بن أبي بكر - وبيده السواك، وأنا مسندة رسول الله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فرأيته ينظر إليه، وعرفت أنه يحب السواك، فقلت: آخذه لك؟ فأشار برأسه أن نعم، فتناولته، فاشتد عليه، وقلت: ألينه لك؟ فأشار برأسه أن نعم، فلينته. فأمره - وفي رواية أنه استن بها كأحسن ما كان مستنا - وبين يديه ركوة فيها ماء، فجعل يدخل يديه في الماء فيمسح بها وجهه، يقول: "لا إله إلا الله، إن للموت سكرات"</w:t>
      </w:r>
    </w:p>
    <w:p w14:paraId="4DAAF1F5"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والسكرات ها هنا مذكورة على لسان النبي </w:t>
      </w:r>
      <w:r w:rsidR="0011540D" w:rsidRPr="00196436">
        <w:rPr>
          <w:rFonts w:cs="Times New Roman"/>
          <w:sz w:val="28"/>
          <w:szCs w:val="28"/>
          <w:shd w:val="clear" w:color="auto" w:fill="FFFFFF"/>
        </w:rPr>
        <w:sym w:font="AGA Arabesque" w:char="F072"/>
      </w:r>
      <w:r w:rsidRPr="00196436">
        <w:rPr>
          <w:rFonts w:cs="Times New Roman"/>
          <w:sz w:val="28"/>
          <w:szCs w:val="28"/>
          <w:rtl/>
          <w:lang w:bidi="ar-EG"/>
        </w:rPr>
        <w:t xml:space="preserve"> بذاته.</w:t>
      </w:r>
    </w:p>
    <w:p w14:paraId="32112C28"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عند المباركفوري، نجد تناولًا مفصلًا لمشهد احتضار النبي </w:t>
      </w:r>
      <w:r w:rsidRPr="00196436">
        <w:rPr>
          <w:rFonts w:cs="Times New Roman"/>
          <w:sz w:val="28"/>
          <w:szCs w:val="28"/>
          <w:lang w:bidi="ar-EG"/>
        </w:rPr>
        <w:sym w:font="AGA Arabesque" w:char="F072"/>
      </w:r>
      <w:r w:rsidRPr="00196436">
        <w:rPr>
          <w:rFonts w:cs="Times New Roman"/>
          <w:sz w:val="28"/>
          <w:szCs w:val="28"/>
          <w:rtl/>
          <w:lang w:bidi="ar-EG"/>
        </w:rPr>
        <w:t>، مما يعكس تفهمًا عميقًا لمفهوم السكرات عند الموت. في هذا السياق، المباركفوري يبرز هذا الموضوع من خلال السرد الوصفي للتجربة الروحية والجسدية للنبي عليه السلام خلال سكرات موته.</w:t>
      </w:r>
    </w:p>
    <w:p w14:paraId="57D7C070"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المضمون العقدي في ذكر السكرات عند المباركفوري يتجلى في النقاط التالية:</w:t>
      </w:r>
    </w:p>
    <w:p w14:paraId="0AFE7496" w14:textId="770FCA40" w:rsidR="00B77343" w:rsidRPr="00196436" w:rsidRDefault="009407EB" w:rsidP="00196436">
      <w:pPr>
        <w:pStyle w:val="aa"/>
        <w:numPr>
          <w:ilvl w:val="0"/>
          <w:numId w:val="77"/>
        </w:numPr>
        <w:autoSpaceDE w:val="0"/>
        <w:autoSpaceDN w:val="0"/>
        <w:adjustRightInd w:val="0"/>
        <w:spacing w:after="120" w:line="360" w:lineRule="auto"/>
        <w:jc w:val="both"/>
        <w:rPr>
          <w:rFonts w:cs="Times New Roman"/>
          <w:sz w:val="28"/>
          <w:szCs w:val="28"/>
          <w:lang w:bidi="ar-EG"/>
        </w:rPr>
      </w:pPr>
      <w:r w:rsidRPr="00196436">
        <w:rPr>
          <w:rFonts w:cs="Times New Roman"/>
          <w:sz w:val="28"/>
          <w:szCs w:val="28"/>
          <w:rtl/>
          <w:lang w:bidi="ar-EG"/>
        </w:rPr>
        <w:t xml:space="preserve">تأكيد حقيقة السكرات: المباركفوري يروي تفاصيل دقيقة حول سكرات الموت التي عانى منها النبي </w:t>
      </w:r>
      <w:r w:rsidRPr="00196436">
        <w:rPr>
          <w:rFonts w:cs="Times New Roman"/>
          <w:lang w:bidi="ar-EG"/>
        </w:rPr>
        <w:sym w:font="AGA Arabesque" w:char="F072"/>
      </w:r>
      <w:r w:rsidRPr="00196436">
        <w:rPr>
          <w:rFonts w:cs="Times New Roman"/>
          <w:sz w:val="28"/>
          <w:szCs w:val="28"/>
          <w:rtl/>
          <w:lang w:bidi="ar-EG"/>
        </w:rPr>
        <w:t xml:space="preserve">، مما يعزز الإيمان بحقيقة السكرات كجزء لا يتجزأ من تجربة الموت. تأكيد النبي نفسه على أن "للموت لسكرات" يبرهن على مدى أهمية هذا الموضوع في العقيدة </w:t>
      </w:r>
      <w:r w:rsidR="00F125F6" w:rsidRPr="00196436">
        <w:rPr>
          <w:rFonts w:cs="Times New Roman"/>
          <w:sz w:val="28"/>
          <w:szCs w:val="28"/>
          <w:rtl/>
          <w:lang w:bidi="ar-EG"/>
        </w:rPr>
        <w:t>الإسلامية</w:t>
      </w:r>
      <w:r w:rsidRPr="00196436">
        <w:rPr>
          <w:rFonts w:cs="Times New Roman"/>
          <w:sz w:val="28"/>
          <w:szCs w:val="28"/>
          <w:rtl/>
          <w:lang w:bidi="ar-EG"/>
        </w:rPr>
        <w:t xml:space="preserve"> ويثبت أنه جزء من التجربة الإنسانية الحقيقية.</w:t>
      </w:r>
    </w:p>
    <w:p w14:paraId="5ECB678C" w14:textId="77777777" w:rsidR="00B77343" w:rsidRPr="00196436" w:rsidRDefault="009407EB" w:rsidP="00196436">
      <w:pPr>
        <w:pStyle w:val="aa"/>
        <w:numPr>
          <w:ilvl w:val="0"/>
          <w:numId w:val="77"/>
        </w:numPr>
        <w:autoSpaceDE w:val="0"/>
        <w:autoSpaceDN w:val="0"/>
        <w:adjustRightInd w:val="0"/>
        <w:spacing w:after="120" w:line="360" w:lineRule="auto"/>
        <w:jc w:val="both"/>
        <w:rPr>
          <w:rFonts w:cs="Times New Roman"/>
          <w:sz w:val="28"/>
          <w:szCs w:val="28"/>
          <w:lang w:bidi="ar-EG"/>
        </w:rPr>
      </w:pPr>
      <w:r w:rsidRPr="00196436">
        <w:rPr>
          <w:rFonts w:cs="Times New Roman"/>
          <w:sz w:val="28"/>
          <w:szCs w:val="28"/>
          <w:rtl/>
          <w:lang w:bidi="ar-EG"/>
        </w:rPr>
        <w:t>التجربة الشخصية للنبي</w:t>
      </w:r>
      <w:r w:rsidRPr="00196436">
        <w:rPr>
          <w:rFonts w:cs="Times New Roman"/>
          <w:lang w:bidi="ar-EG"/>
        </w:rPr>
        <w:sym w:font="AGA Arabesque" w:char="F072"/>
      </w:r>
      <w:r w:rsidRPr="00196436">
        <w:rPr>
          <w:rFonts w:cs="Times New Roman"/>
          <w:sz w:val="28"/>
          <w:szCs w:val="28"/>
          <w:lang w:bidi="ar-EG"/>
        </w:rPr>
        <w:t xml:space="preserve"> </w:t>
      </w:r>
      <w:r w:rsidRPr="00196436">
        <w:rPr>
          <w:rFonts w:cs="Times New Roman"/>
          <w:sz w:val="28"/>
          <w:szCs w:val="28"/>
          <w:rtl/>
          <w:lang w:bidi="ar-EG"/>
        </w:rPr>
        <w:t xml:space="preserve">: المباركفوري يصف كيف أن النبي </w:t>
      </w:r>
      <w:r w:rsidRPr="00196436">
        <w:rPr>
          <w:rFonts w:cs="Times New Roman"/>
          <w:lang w:bidi="ar-EG"/>
        </w:rPr>
        <w:sym w:font="AGA Arabesque" w:char="F072"/>
      </w:r>
      <w:r w:rsidRPr="00196436">
        <w:rPr>
          <w:rFonts w:cs="Times New Roman"/>
          <w:sz w:val="28"/>
          <w:szCs w:val="28"/>
          <w:rtl/>
          <w:lang w:bidi="ar-EG"/>
        </w:rPr>
        <w:t>، في لحظاته الأخيرة، كان يدرك شدة السكرات ويعبر عن ذلك بوضوح , وهذا الوصف لا يعزز فقط الإيمان بالسكرات كحقيقة عقدية، بل يعكس أيضًا عظمة الصبر والاحتساب الذي كان عليه النبي حتى في لحظات الموت.</w:t>
      </w:r>
    </w:p>
    <w:p w14:paraId="3C504385" w14:textId="77777777" w:rsidR="00B77343" w:rsidRPr="00196436" w:rsidRDefault="009407EB" w:rsidP="00196436">
      <w:pPr>
        <w:pStyle w:val="aa"/>
        <w:numPr>
          <w:ilvl w:val="0"/>
          <w:numId w:val="77"/>
        </w:numPr>
        <w:autoSpaceDE w:val="0"/>
        <w:autoSpaceDN w:val="0"/>
        <w:adjustRightInd w:val="0"/>
        <w:spacing w:after="120" w:line="360" w:lineRule="auto"/>
        <w:jc w:val="both"/>
        <w:rPr>
          <w:rFonts w:cs="Times New Roman"/>
          <w:sz w:val="28"/>
          <w:szCs w:val="28"/>
          <w:lang w:bidi="ar-EG"/>
        </w:rPr>
      </w:pPr>
      <w:r w:rsidRPr="00196436">
        <w:rPr>
          <w:rFonts w:cs="Times New Roman"/>
          <w:sz w:val="28"/>
          <w:szCs w:val="28"/>
          <w:rtl/>
          <w:lang w:bidi="ar-EG"/>
        </w:rPr>
        <w:t xml:space="preserve">دور الأفراد في لحظات الموت: من خلال رواية كيف كانت عائشة </w:t>
      </w:r>
      <w:r w:rsidR="0054552A" w:rsidRPr="00196436">
        <w:rPr>
          <w:rFonts w:eastAsia="Calibri" w:cs="Times New Roman"/>
        </w:rPr>
        <w:sym w:font="KFGQPC Arabic Symbols 01" w:char="F069"/>
      </w:r>
      <w:r w:rsidRPr="00196436">
        <w:rPr>
          <w:rFonts w:cs="Times New Roman"/>
          <w:sz w:val="28"/>
          <w:szCs w:val="28"/>
          <w:rtl/>
          <w:lang w:bidi="ar-EG"/>
        </w:rPr>
        <w:t xml:space="preserve"> تعتني بالنبي، وكيف أن عبد الرحمن بن أبي بكر جاء بالسواك، يُظهر المباركفوري دور المحيطين بالمحتضر في تخفيف الألم وتوفير الراحة له. هذا الجانب يعكس القيمة الإنسانية والتعاطف الذي ينبغي أن يتسم به التعامل مع المحتضرين.</w:t>
      </w:r>
    </w:p>
    <w:p w14:paraId="6E3B211A" w14:textId="77777777" w:rsidR="009407EB" w:rsidRPr="00196436" w:rsidRDefault="009407EB" w:rsidP="00196436">
      <w:pPr>
        <w:pStyle w:val="aa"/>
        <w:numPr>
          <w:ilvl w:val="0"/>
          <w:numId w:val="77"/>
        </w:numPr>
        <w:autoSpaceDE w:val="0"/>
        <w:autoSpaceDN w:val="0"/>
        <w:adjustRightInd w:val="0"/>
        <w:spacing w:after="120" w:line="360" w:lineRule="auto"/>
        <w:jc w:val="both"/>
        <w:rPr>
          <w:rFonts w:cs="Times New Roman"/>
          <w:sz w:val="28"/>
          <w:szCs w:val="28"/>
          <w:rtl/>
          <w:lang w:bidi="ar-EG"/>
        </w:rPr>
      </w:pPr>
      <w:r w:rsidRPr="00196436">
        <w:rPr>
          <w:rFonts w:cs="Times New Roman"/>
          <w:sz w:val="28"/>
          <w:szCs w:val="28"/>
          <w:rtl/>
          <w:lang w:bidi="ar-EG"/>
        </w:rPr>
        <w:t xml:space="preserve">التأكيد على الأثر الروحي: المباركفوري يبرز استخدام النبي </w:t>
      </w:r>
      <w:r w:rsidR="0011540D" w:rsidRPr="00196436">
        <w:rPr>
          <w:rFonts w:cs="Times New Roman"/>
          <w:shd w:val="clear" w:color="auto" w:fill="FFFFFF"/>
        </w:rPr>
        <w:sym w:font="AGA Arabesque" w:char="F072"/>
      </w:r>
      <w:r w:rsidRPr="00196436">
        <w:rPr>
          <w:rFonts w:cs="Times New Roman"/>
          <w:sz w:val="28"/>
          <w:szCs w:val="28"/>
          <w:rtl/>
          <w:lang w:bidi="ar-EG"/>
        </w:rPr>
        <w:t xml:space="preserve"> للماء لتخفيف الألم والتعب في لحظات السكرات، مما يُظهر التفاعل الروحي والجسدي في مواجهة الموت. ويعكس ذلك الإيمان بأن هذه اللحظات، رغم شدتها، يمكن التعامل معها بصبر واحتساب.</w:t>
      </w:r>
    </w:p>
    <w:p w14:paraId="6D71CFD7" w14:textId="33CEE6A5"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دور السكرات في التذكير بالغيب: وصف السكرات على لسان النبي </w:t>
      </w:r>
      <w:r w:rsidR="0011540D" w:rsidRPr="00196436">
        <w:rPr>
          <w:rFonts w:cs="Times New Roman"/>
          <w:sz w:val="28"/>
          <w:szCs w:val="28"/>
          <w:shd w:val="clear" w:color="auto" w:fill="FFFFFF"/>
        </w:rPr>
        <w:sym w:font="AGA Arabesque" w:char="F072"/>
      </w:r>
      <w:r w:rsidRPr="00196436">
        <w:rPr>
          <w:rFonts w:cs="Times New Roman"/>
          <w:sz w:val="28"/>
          <w:szCs w:val="28"/>
          <w:rtl/>
          <w:lang w:bidi="ar-EG"/>
        </w:rPr>
        <w:t xml:space="preserve"> يذكر المؤمنين بضرورة الاستعداد للموت وما يتبعه، ويعزز من الإيمان بالغيب والآخرة. هذا الجانب العقدي يعكس الصلة بين الإيمان بالآخرة والتجربة الإنسانية للموت.</w:t>
      </w:r>
    </w:p>
    <w:p w14:paraId="423F4C70"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بالمجمل، يوضح المباركفوري من خلال سرد سكرات الموت عند النبي </w:t>
      </w:r>
      <w:r w:rsidR="0011540D" w:rsidRPr="00196436">
        <w:rPr>
          <w:rFonts w:cs="Times New Roman"/>
          <w:sz w:val="28"/>
          <w:szCs w:val="28"/>
          <w:shd w:val="clear" w:color="auto" w:fill="FFFFFF"/>
        </w:rPr>
        <w:sym w:font="AGA Arabesque" w:char="F072"/>
      </w:r>
      <w:r w:rsidRPr="00196436">
        <w:rPr>
          <w:rFonts w:cs="Times New Roman"/>
          <w:sz w:val="28"/>
          <w:szCs w:val="28"/>
          <w:rtl/>
          <w:lang w:bidi="ar-EG"/>
        </w:rPr>
        <w:t xml:space="preserve">، كيفية معايشة هذه اللحظات من خلال التجربة الشخصية، ويؤكد على أن السكرات جزء أساسي من العقيدة </w:t>
      </w:r>
      <w:r w:rsidR="00F125F6" w:rsidRPr="00196436">
        <w:rPr>
          <w:rFonts w:cs="Times New Roman"/>
          <w:sz w:val="28"/>
          <w:szCs w:val="28"/>
          <w:rtl/>
          <w:lang w:bidi="ar-EG"/>
        </w:rPr>
        <w:t>الإسلامية</w:t>
      </w:r>
      <w:r w:rsidRPr="00196436">
        <w:rPr>
          <w:rFonts w:cs="Times New Roman"/>
          <w:sz w:val="28"/>
          <w:szCs w:val="28"/>
          <w:rtl/>
          <w:lang w:bidi="ar-EG"/>
        </w:rPr>
        <w:t xml:space="preserve"> التي يجب الإيمان بها والتعامل معها بتقدير عميق.</w:t>
      </w:r>
    </w:p>
    <w:p w14:paraId="11643CBB" w14:textId="77777777" w:rsidR="009407EB" w:rsidRPr="00196436" w:rsidRDefault="009407EB" w:rsidP="00196436">
      <w:pPr>
        <w:autoSpaceDE w:val="0"/>
        <w:autoSpaceDN w:val="0"/>
        <w:adjustRightInd w:val="0"/>
        <w:spacing w:after="120" w:line="360" w:lineRule="auto"/>
        <w:ind w:firstLine="565"/>
        <w:jc w:val="both"/>
        <w:rPr>
          <w:rFonts w:eastAsia="Calibri" w:cs="Times New Roman"/>
          <w:b/>
          <w:bCs/>
          <w:sz w:val="28"/>
          <w:szCs w:val="28"/>
          <w:rtl/>
          <w:lang w:bidi="ar-EG"/>
        </w:rPr>
      </w:pPr>
      <w:r w:rsidRPr="00196436">
        <w:rPr>
          <w:rFonts w:eastAsia="Calibri" w:cs="Times New Roman"/>
          <w:b/>
          <w:bCs/>
          <w:sz w:val="28"/>
          <w:szCs w:val="28"/>
          <w:rtl/>
          <w:lang w:bidi="ar-EG"/>
        </w:rPr>
        <w:t>رابعا: عند الغضبان.</w:t>
      </w:r>
    </w:p>
    <w:p w14:paraId="4D7A95D1" w14:textId="23732946"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وقد ورد ذكر السكرات عند الغضبان في موطن واحد، وهو عرضه لموته عليه السلام وحديثه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عن سكرات الموت، قال الغضبان: "</w:t>
      </w:r>
      <w:r w:rsidRPr="00196436">
        <w:rPr>
          <w:rFonts w:cs="Times New Roman"/>
          <w:sz w:val="28"/>
          <w:szCs w:val="28"/>
          <w:rtl/>
          <w:lang w:bidi="ar-EG"/>
        </w:rPr>
        <w:t>فجعل يدخل يديه فيمسح بها وجهه يقول: "لا إله إلا الله إن للموت سكرات" ثم نصب يده فجعل يقول: "في الرفيق الأعلى" حتى قبض ومالت يده"</w:t>
      </w:r>
    </w:p>
    <w:p w14:paraId="72D2627E"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عند منير الغضبان، نجد أن السكرات تُذكر في سياق عرض وفاة النبي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وتحديدًا في اللحظات الأخيرة من حياته. في هذا السياق، فيبرز الغضبان الإشارة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سكرات الموت بشكل محدد وواضح.</w:t>
      </w:r>
    </w:p>
    <w:p w14:paraId="0C196760" w14:textId="77777777" w:rsidR="009407EB" w:rsidRPr="00196436" w:rsidRDefault="009407EB" w:rsidP="00196436">
      <w:pPr>
        <w:autoSpaceDE w:val="0"/>
        <w:autoSpaceDN w:val="0"/>
        <w:adjustRightInd w:val="0"/>
        <w:spacing w:after="120" w:line="360" w:lineRule="auto"/>
        <w:ind w:firstLine="565"/>
        <w:jc w:val="both"/>
        <w:rPr>
          <w:rFonts w:eastAsia="Calibri" w:cs="Times New Roman"/>
          <w:b/>
          <w:bCs/>
          <w:sz w:val="28"/>
          <w:szCs w:val="28"/>
          <w:rtl/>
          <w:lang w:bidi="ar-EG"/>
        </w:rPr>
      </w:pPr>
      <w:r w:rsidRPr="00196436">
        <w:rPr>
          <w:rFonts w:eastAsia="Calibri" w:cs="Times New Roman"/>
          <w:b/>
          <w:bCs/>
          <w:sz w:val="28"/>
          <w:szCs w:val="28"/>
          <w:rtl/>
          <w:lang w:bidi="ar-EG"/>
        </w:rPr>
        <w:t>المضمون العقدي في ذكر السكرات عند الغضبان يظهر في النقاط التالية:</w:t>
      </w:r>
    </w:p>
    <w:p w14:paraId="459F7B0F" w14:textId="14033A66"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التأكيد على حقيقة السكرات: الغضبان يقتبس حديث النبي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الذي يصف السكرات، مما يعزز الإيمان بوجود هذه الحالة الحقيقية والشديدة التي تسبق الموت. قوله: "إن للموت سكرات" يشير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أن هذه التجربة ليست مجرد مسألة حسية بل هي جزء من الإيمان بالغيب.</w:t>
      </w:r>
    </w:p>
    <w:p w14:paraId="1240B63C"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التجربة الحسية للموت: عرض الغضبان لمشهد النبي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وهو يعاني من السكرات ويوضح تجسيد الصفة في اللحظات الأخيرة من الحياة يعكس حقيقة المعاناة الجسدية والروحية التي تصاحب الموت. هذا يؤكد أن السكرات ليست مجرد حالة عرضية، بل هي تجربة حقيقية يتم التعرض لها في نهاية الحياة.</w:t>
      </w:r>
    </w:p>
    <w:p w14:paraId="579BCFB9" w14:textId="5AE417F8"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التفاعل الروحي في لحظات الموت: في سرد الغضبان، نجد النبي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يستخدم يديه لمسح وجهه والتأكيد على ما يمر به، مما يُبرز التفاعل الروحي والجسدي في تلك اللحظات. هذا يُظهر الجانب الروحي العميق من تجربة الموت وكيفية تعامل النبي معها.</w:t>
      </w:r>
    </w:p>
    <w:p w14:paraId="0F7CC154"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التأكيد على الإيمان بالآخرة: ذكر النبي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للعبارة "في الرفيق الأعلى" في لحظاته الأخيرة يعكس الإيمان بالآخرة والحياة بعد الموت, هذه العبارة تعزز الاعتقاد بأن الموت هو انتقال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حياة أخرى، وهي جزء من العقيدة </w:t>
      </w:r>
      <w:r w:rsidR="00F125F6" w:rsidRPr="00196436">
        <w:rPr>
          <w:rFonts w:eastAsia="Calibri" w:cs="Times New Roman"/>
          <w:sz w:val="28"/>
          <w:szCs w:val="28"/>
          <w:rtl/>
          <w:lang w:bidi="ar-EG"/>
        </w:rPr>
        <w:t>الإسلامية</w:t>
      </w:r>
      <w:r w:rsidRPr="00196436">
        <w:rPr>
          <w:rFonts w:eastAsia="Calibri" w:cs="Times New Roman"/>
          <w:sz w:val="28"/>
          <w:szCs w:val="28"/>
          <w:rtl/>
          <w:lang w:bidi="ar-EG"/>
        </w:rPr>
        <w:t xml:space="preserve"> الأساسية</w:t>
      </w:r>
    </w:p>
    <w:p w14:paraId="4011742E" w14:textId="1D4BDC88"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تجسيد الصبر والاحتساب: من خلال السرد، يعكس الغضبان أيضًا صبر النبي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وتحمله للشدة التي يعاني منها، وهو نموذج يحتذى به للمؤمنين في كيفية مواجهة الموت باحتساب وصبر.</w:t>
      </w:r>
    </w:p>
    <w:p w14:paraId="78A2D92E"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بالمجمل، عرض الغضبان لسكرات الموت من خلال وصف تفاصيل اللحظات الأخيرة للنبي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يعزز الإيمان بهذه الحالة ويعكس الأبعاد العقدية المتعلقة بالموت والحياة الآخرة. يُعتبر هذا التناول تأكيدًا على أن السكرات جزء حقيقي وملموس من تجربة الموت التي تحتاج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تأمل وإيمان عميق.</w:t>
      </w:r>
    </w:p>
    <w:p w14:paraId="1A72BD10" w14:textId="77777777" w:rsidR="009407EB" w:rsidRPr="00196436" w:rsidRDefault="009407EB" w:rsidP="00196436">
      <w:pPr>
        <w:autoSpaceDE w:val="0"/>
        <w:autoSpaceDN w:val="0"/>
        <w:adjustRightInd w:val="0"/>
        <w:spacing w:after="120" w:line="360" w:lineRule="auto"/>
        <w:ind w:firstLine="565"/>
        <w:jc w:val="both"/>
        <w:rPr>
          <w:rFonts w:eastAsia="Calibri" w:cs="Times New Roman"/>
          <w:b/>
          <w:bCs/>
          <w:sz w:val="28"/>
          <w:szCs w:val="28"/>
          <w:rtl/>
          <w:lang w:bidi="ar-EG"/>
        </w:rPr>
      </w:pPr>
      <w:r w:rsidRPr="00196436">
        <w:rPr>
          <w:rFonts w:eastAsia="Calibri" w:cs="Times New Roman"/>
          <w:b/>
          <w:bCs/>
          <w:sz w:val="28"/>
          <w:szCs w:val="28"/>
          <w:rtl/>
          <w:lang w:bidi="ar-EG"/>
        </w:rPr>
        <w:t>خامسا: عند عماد الدين خليل.</w:t>
      </w:r>
    </w:p>
    <w:p w14:paraId="3ECBD253" w14:textId="02581591"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ذكر خليل السكرات التي عانى منها رسول الله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عند موته، وقد ساقها في أسلوب مشوق فقال: "لكن تلك الإشراقة لم تكن سوى صحوة الموت، ولنستمع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عائشة </w:t>
      </w:r>
      <w:r w:rsidR="0054552A" w:rsidRPr="00196436">
        <w:rPr>
          <w:rFonts w:eastAsia="Calibri" w:cs="Times New Roman"/>
        </w:rPr>
        <w:sym w:font="KFGQPC Arabic Symbols 01" w:char="F069"/>
      </w:r>
      <w:r w:rsidRPr="00196436">
        <w:rPr>
          <w:rFonts w:eastAsia="Calibri" w:cs="Times New Roman"/>
          <w:sz w:val="28"/>
          <w:szCs w:val="28"/>
          <w:rtl/>
          <w:lang w:bidi="ar-EG"/>
        </w:rPr>
        <w:t xml:space="preserve"> وهي تحدثنا عن اللحظات الأخيرة من حياة الرسول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"رجع إلي رسول الله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في ذلك اليوم حين دخل من المسجد، فاضطجع في حجري، فدخل عليّ رجل من آل أبي بكر وفي يده سواك أخضر، فنظر رسول الله إليه في يده نظرة عرفت أنه يريده فقلت: يا رسول ال</w:t>
      </w:r>
      <w:r w:rsidR="009D4EE4" w:rsidRPr="00196436">
        <w:rPr>
          <w:rFonts w:eastAsia="Calibri" w:cs="Times New Roman"/>
          <w:sz w:val="28"/>
          <w:szCs w:val="28"/>
          <w:rtl/>
          <w:lang w:bidi="ar-EG"/>
        </w:rPr>
        <w:t>له أتحب أن أعطيك هذا السواك؟</w:t>
      </w:r>
      <w:r w:rsidRPr="00196436">
        <w:rPr>
          <w:rFonts w:eastAsia="Calibri" w:cs="Times New Roman"/>
          <w:sz w:val="28"/>
          <w:szCs w:val="28"/>
          <w:rtl/>
          <w:lang w:bidi="ar-EG"/>
        </w:rPr>
        <w:t>"</w:t>
      </w:r>
    </w:p>
    <w:p w14:paraId="2C5086E1"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يذكر الدكتور عماد الدين خليل السكرات التي عانى منها رسول الله </w:t>
      </w:r>
      <w:r w:rsidRPr="00196436">
        <w:rPr>
          <w:rFonts w:eastAsia="Calibri" w:cs="Times New Roman"/>
          <w:sz w:val="28"/>
          <w:szCs w:val="28"/>
          <w:lang w:bidi="ar-EG"/>
        </w:rPr>
        <w:sym w:font="AGA Arabesque" w:char="F072"/>
      </w:r>
      <w:r w:rsidRPr="00196436">
        <w:rPr>
          <w:rFonts w:eastAsia="Calibri" w:cs="Times New Roman"/>
          <w:sz w:val="28"/>
          <w:szCs w:val="28"/>
          <w:rtl/>
          <w:lang w:bidi="ar-EG"/>
        </w:rPr>
        <w:t xml:space="preserve"> عند موته بأسلوب مشوق يجذب القارئ ويمزج بين السرد العاطفي والدقة في التفاصيل التاريخية, إذ يسلط الضوء على لحظات محددة وأحداث مؤثرة في نهاية حياة النبي </w:t>
      </w:r>
      <w:r w:rsidRPr="00196436">
        <w:rPr>
          <w:rFonts w:eastAsia="Calibri" w:cs="Times New Roman"/>
          <w:sz w:val="28"/>
          <w:szCs w:val="28"/>
          <w:lang w:bidi="ar-EG"/>
        </w:rPr>
        <w:sym w:font="AGA Arabesque" w:char="F072"/>
      </w:r>
      <w:r w:rsidRPr="00196436">
        <w:rPr>
          <w:rFonts w:eastAsia="Calibri" w:cs="Times New Roman"/>
          <w:sz w:val="28"/>
          <w:szCs w:val="28"/>
          <w:rtl/>
          <w:lang w:bidi="ar-EG"/>
        </w:rPr>
        <w:t>.</w:t>
      </w:r>
    </w:p>
    <w:p w14:paraId="28533F94" w14:textId="08400C15" w:rsidR="00DE6C59" w:rsidRPr="00196436" w:rsidRDefault="009407EB" w:rsidP="00196436">
      <w:pPr>
        <w:pStyle w:val="aa"/>
        <w:numPr>
          <w:ilvl w:val="0"/>
          <w:numId w:val="78"/>
        </w:numPr>
        <w:autoSpaceDE w:val="0"/>
        <w:autoSpaceDN w:val="0"/>
        <w:adjustRightInd w:val="0"/>
        <w:spacing w:after="120" w:line="360" w:lineRule="auto"/>
        <w:jc w:val="both"/>
        <w:rPr>
          <w:rFonts w:eastAsia="Calibri" w:cs="Times New Roman"/>
          <w:sz w:val="28"/>
          <w:szCs w:val="28"/>
          <w:lang w:bidi="ar-EG"/>
        </w:rPr>
      </w:pPr>
      <w:r w:rsidRPr="00196436">
        <w:rPr>
          <w:rFonts w:eastAsia="Calibri" w:cs="Times New Roman"/>
          <w:sz w:val="28"/>
          <w:szCs w:val="28"/>
          <w:rtl/>
          <w:lang w:bidi="ar-EG"/>
        </w:rPr>
        <w:t xml:space="preserve">يظهر المضمون العقدي في ذكر السكرات عند عماد الدين خليل من خلال النقاط التالية: التأكيد على حقيقة السكرات: من خلال رواية عائشة </w:t>
      </w:r>
      <w:r w:rsidR="0054552A" w:rsidRPr="00196436">
        <w:rPr>
          <w:rFonts w:eastAsia="Calibri" w:cs="Times New Roman"/>
        </w:rPr>
        <w:sym w:font="KFGQPC Arabic Symbols 01" w:char="F069"/>
      </w:r>
      <w:r w:rsidRPr="00196436">
        <w:rPr>
          <w:rFonts w:eastAsia="Calibri" w:cs="Times New Roman"/>
          <w:sz w:val="28"/>
          <w:szCs w:val="28"/>
          <w:rtl/>
          <w:lang w:bidi="ar-EG"/>
        </w:rPr>
        <w:t xml:space="preserve"> عن اللحظات الأخيرة للنبي </w:t>
      </w:r>
      <w:r w:rsidR="0011540D" w:rsidRPr="00196436">
        <w:rPr>
          <w:rFonts w:cs="Times New Roman"/>
          <w:shd w:val="clear" w:color="auto" w:fill="FFFFFF"/>
        </w:rPr>
        <w:sym w:font="AGA Arabesque" w:char="F072"/>
      </w:r>
      <w:r w:rsidRPr="00196436">
        <w:rPr>
          <w:rFonts w:eastAsia="Calibri" w:cs="Times New Roman"/>
          <w:sz w:val="28"/>
          <w:szCs w:val="28"/>
          <w:rtl/>
          <w:lang w:bidi="ar-EG"/>
        </w:rPr>
        <w:t>، يُبرز خليل حقيقة وجود السكرات ومعاناة الإنسان في اللحظات الأخيرة من حياته, هذا التأكيد يعزز الإيمان بأن الموت ليس مجرد انتقال سهل، بل هو تجربة معقدة ومؤلمة.</w:t>
      </w:r>
    </w:p>
    <w:p w14:paraId="1CBAE271" w14:textId="77777777" w:rsidR="00DE6C59" w:rsidRPr="00196436" w:rsidRDefault="009407EB" w:rsidP="00196436">
      <w:pPr>
        <w:pStyle w:val="aa"/>
        <w:numPr>
          <w:ilvl w:val="0"/>
          <w:numId w:val="78"/>
        </w:numPr>
        <w:autoSpaceDE w:val="0"/>
        <w:autoSpaceDN w:val="0"/>
        <w:adjustRightInd w:val="0"/>
        <w:spacing w:after="120" w:line="360" w:lineRule="auto"/>
        <w:jc w:val="both"/>
        <w:rPr>
          <w:rFonts w:eastAsia="Calibri" w:cs="Times New Roman"/>
          <w:sz w:val="28"/>
          <w:szCs w:val="28"/>
          <w:lang w:bidi="ar-EG"/>
        </w:rPr>
      </w:pPr>
      <w:r w:rsidRPr="00196436">
        <w:rPr>
          <w:rFonts w:eastAsia="Calibri" w:cs="Times New Roman"/>
          <w:sz w:val="28"/>
          <w:szCs w:val="28"/>
          <w:rtl/>
          <w:lang w:bidi="ar-EG"/>
        </w:rPr>
        <w:t xml:space="preserve">التفاعل الحسي والنفسي: يروي خليل كيف أن النبي </w:t>
      </w:r>
      <w:r w:rsidR="0011540D" w:rsidRPr="00196436">
        <w:rPr>
          <w:rFonts w:cs="Times New Roman"/>
          <w:shd w:val="clear" w:color="auto" w:fill="FFFFFF"/>
        </w:rPr>
        <w:sym w:font="AGA Arabesque" w:char="F072"/>
      </w:r>
      <w:r w:rsidRPr="00196436">
        <w:rPr>
          <w:rFonts w:eastAsia="Calibri" w:cs="Times New Roman"/>
          <w:sz w:val="28"/>
          <w:szCs w:val="28"/>
          <w:rtl/>
          <w:lang w:bidi="ar-EG"/>
        </w:rPr>
        <w:t xml:space="preserve"> كان واعيًا بما يجري حوله، ويعبر عن رغباته حتى في لحظاته الأخيرة. هذا يظهر أن السكرات ليست فقط معاناة جسدية، بل تشمل أيضًا تفاعلات نفسية وحسية، مما يجعل التجربة أكثر واقعية وقريبة من الإنسان.</w:t>
      </w:r>
    </w:p>
    <w:p w14:paraId="488DBC14" w14:textId="77777777" w:rsidR="00DE6C59" w:rsidRPr="00196436" w:rsidRDefault="009407EB" w:rsidP="00196436">
      <w:pPr>
        <w:pStyle w:val="aa"/>
        <w:numPr>
          <w:ilvl w:val="0"/>
          <w:numId w:val="78"/>
        </w:numPr>
        <w:autoSpaceDE w:val="0"/>
        <w:autoSpaceDN w:val="0"/>
        <w:adjustRightInd w:val="0"/>
        <w:spacing w:after="120" w:line="360" w:lineRule="auto"/>
        <w:jc w:val="both"/>
        <w:rPr>
          <w:rFonts w:eastAsia="Calibri" w:cs="Times New Roman"/>
          <w:sz w:val="28"/>
          <w:szCs w:val="28"/>
          <w:lang w:bidi="ar-EG"/>
        </w:rPr>
      </w:pPr>
      <w:r w:rsidRPr="00196436">
        <w:rPr>
          <w:rFonts w:eastAsia="Calibri" w:cs="Times New Roman"/>
          <w:sz w:val="28"/>
          <w:szCs w:val="28"/>
          <w:rtl/>
          <w:lang w:bidi="ar-EG"/>
        </w:rPr>
        <w:t xml:space="preserve">العلاقة مع المحيطين: ذكر تفاعل النبي </w:t>
      </w:r>
      <w:r w:rsidR="0011540D" w:rsidRPr="00196436">
        <w:rPr>
          <w:rFonts w:cs="Times New Roman"/>
          <w:shd w:val="clear" w:color="auto" w:fill="FFFFFF"/>
        </w:rPr>
        <w:sym w:font="AGA Arabesque" w:char="F072"/>
      </w:r>
      <w:r w:rsidRPr="00196436">
        <w:rPr>
          <w:rFonts w:eastAsia="Calibri" w:cs="Times New Roman"/>
          <w:sz w:val="28"/>
          <w:szCs w:val="28"/>
          <w:rtl/>
          <w:lang w:bidi="ar-EG"/>
        </w:rPr>
        <w:t xml:space="preserve"> مع عائشة </w:t>
      </w:r>
      <w:r w:rsidR="0054552A" w:rsidRPr="00196436">
        <w:rPr>
          <w:rFonts w:eastAsia="Calibri" w:cs="Times New Roman"/>
        </w:rPr>
        <w:sym w:font="KFGQPC Arabic Symbols 01" w:char="F069"/>
      </w:r>
      <w:r w:rsidRPr="00196436">
        <w:rPr>
          <w:rFonts w:eastAsia="Calibri" w:cs="Times New Roman"/>
          <w:sz w:val="28"/>
          <w:szCs w:val="28"/>
          <w:rtl/>
          <w:lang w:bidi="ar-EG"/>
        </w:rPr>
        <w:t xml:space="preserve"> وطلبه للسواك يعكس البعد الإنساني في تلك اللحظات. هذه الرواية تظهر كيف أن النبي </w:t>
      </w:r>
      <w:r w:rsidR="0011540D" w:rsidRPr="00196436">
        <w:rPr>
          <w:rFonts w:cs="Times New Roman"/>
          <w:shd w:val="clear" w:color="auto" w:fill="FFFFFF"/>
        </w:rPr>
        <w:sym w:font="AGA Arabesque" w:char="F072"/>
      </w:r>
      <w:r w:rsidRPr="00196436">
        <w:rPr>
          <w:rFonts w:eastAsia="Calibri" w:cs="Times New Roman"/>
          <w:sz w:val="28"/>
          <w:szCs w:val="28"/>
          <w:rtl/>
          <w:lang w:bidi="ar-EG"/>
        </w:rPr>
        <w:t xml:space="preserve"> كان محاطًا بأحبائه حتى في أصعب لحظات حياته، مما يعزز فكرة الرحمة والعناية في اللحظات الأخيرة.</w:t>
      </w:r>
    </w:p>
    <w:p w14:paraId="0075197F" w14:textId="77777777" w:rsidR="00DE6C59" w:rsidRPr="00196436" w:rsidRDefault="009407EB" w:rsidP="00196436">
      <w:pPr>
        <w:pStyle w:val="aa"/>
        <w:numPr>
          <w:ilvl w:val="0"/>
          <w:numId w:val="78"/>
        </w:numPr>
        <w:autoSpaceDE w:val="0"/>
        <w:autoSpaceDN w:val="0"/>
        <w:adjustRightInd w:val="0"/>
        <w:spacing w:after="120" w:line="360" w:lineRule="auto"/>
        <w:jc w:val="both"/>
        <w:rPr>
          <w:rFonts w:eastAsia="Calibri" w:cs="Times New Roman"/>
          <w:sz w:val="28"/>
          <w:szCs w:val="28"/>
          <w:lang w:bidi="ar-EG"/>
        </w:rPr>
      </w:pPr>
      <w:r w:rsidRPr="00196436">
        <w:rPr>
          <w:rFonts w:eastAsia="Calibri" w:cs="Times New Roman"/>
          <w:sz w:val="28"/>
          <w:szCs w:val="28"/>
          <w:rtl/>
          <w:lang w:bidi="ar-EG"/>
        </w:rPr>
        <w:t xml:space="preserve">النموذج النبوي في مواجهة الموت: من خلال تصوير هذه اللحظات، يقدم خليل نموذجًا نبويًا يحتذى به في كيفية مواجهة الموت, النبي </w:t>
      </w:r>
      <w:r w:rsidR="0011540D" w:rsidRPr="00196436">
        <w:rPr>
          <w:rFonts w:cs="Times New Roman"/>
          <w:shd w:val="clear" w:color="auto" w:fill="FFFFFF"/>
        </w:rPr>
        <w:sym w:font="AGA Arabesque" w:char="F072"/>
      </w:r>
      <w:r w:rsidRPr="00196436">
        <w:rPr>
          <w:rFonts w:eastAsia="Calibri" w:cs="Times New Roman"/>
          <w:sz w:val="28"/>
          <w:szCs w:val="28"/>
          <w:rtl/>
          <w:lang w:bidi="ar-EG"/>
        </w:rPr>
        <w:t>، رغم معاناته من السكرات، يظل ثابتًا وواضحًا في تصرفاته، مما يرسخ فكرة الصبر والثبات في مواجهة الشدائد.</w:t>
      </w:r>
    </w:p>
    <w:p w14:paraId="275FC287" w14:textId="1C1C4226" w:rsidR="009407EB" w:rsidRPr="00196436" w:rsidRDefault="009407EB" w:rsidP="00196436">
      <w:pPr>
        <w:pStyle w:val="aa"/>
        <w:numPr>
          <w:ilvl w:val="0"/>
          <w:numId w:val="78"/>
        </w:numPr>
        <w:autoSpaceDE w:val="0"/>
        <w:autoSpaceDN w:val="0"/>
        <w:adjustRightInd w:val="0"/>
        <w:spacing w:after="120" w:line="360" w:lineRule="auto"/>
        <w:jc w:val="both"/>
        <w:rPr>
          <w:rFonts w:eastAsia="Calibri" w:cs="Times New Roman"/>
          <w:sz w:val="28"/>
          <w:szCs w:val="28"/>
          <w:rtl/>
          <w:lang w:bidi="ar-EG"/>
        </w:rPr>
      </w:pPr>
      <w:r w:rsidRPr="00196436">
        <w:rPr>
          <w:rFonts w:eastAsia="Calibri" w:cs="Times New Roman"/>
          <w:sz w:val="28"/>
          <w:szCs w:val="28"/>
          <w:rtl/>
          <w:lang w:bidi="ar-EG"/>
        </w:rPr>
        <w:t xml:space="preserve">الجانب الروحي: تصوير اللحظات الأخيرة للنبي </w:t>
      </w:r>
      <w:r w:rsidR="0011540D" w:rsidRPr="00196436">
        <w:rPr>
          <w:rFonts w:cs="Times New Roman"/>
          <w:shd w:val="clear" w:color="auto" w:fill="FFFFFF"/>
        </w:rPr>
        <w:sym w:font="AGA Arabesque" w:char="F072"/>
      </w:r>
      <w:r w:rsidRPr="00196436">
        <w:rPr>
          <w:rFonts w:eastAsia="Calibri" w:cs="Times New Roman"/>
          <w:sz w:val="28"/>
          <w:szCs w:val="28"/>
          <w:rtl/>
          <w:lang w:bidi="ar-EG"/>
        </w:rPr>
        <w:t xml:space="preserve"> يعكس البعد الروحي العميق لتجربة الموت. الإشارة </w:t>
      </w:r>
      <w:r w:rsidR="001403C3" w:rsidRPr="00196436">
        <w:rPr>
          <w:rFonts w:eastAsia="Calibri" w:cs="Times New Roman"/>
          <w:sz w:val="28"/>
          <w:szCs w:val="28"/>
          <w:rtl/>
          <w:lang w:bidi="ar-EG"/>
        </w:rPr>
        <w:t>إِلى</w:t>
      </w:r>
      <w:r w:rsidRPr="00196436">
        <w:rPr>
          <w:rFonts w:eastAsia="Calibri" w:cs="Times New Roman"/>
          <w:sz w:val="28"/>
          <w:szCs w:val="28"/>
          <w:rtl/>
          <w:lang w:bidi="ar-EG"/>
        </w:rPr>
        <w:t xml:space="preserve"> صحوة الموت وإشراقتها تعطي القارئ فهمًا أعمق لما يمكن أن يحدث في اللحظات الأخيرة من الحياة، وكيف يمكن أن تكون هذه اللحظات مليئة بالمعاني الروحية.</w:t>
      </w:r>
    </w:p>
    <w:p w14:paraId="1FB68106"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 xml:space="preserve">بالمجمل، عرض عماد الدين خليل لسكرات الموت من خلال رواية اللحظات الأخيرة للنبي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 xml:space="preserve"> يُعزز الفهم العقدي لهذه التجربة، ويجعل القارئ يشعر بواقعية وأهمية هذه اللحظات. هذا العرض يجمع بين الجانب العاطفي والروحي والعقدي، مما يعمق الإيمان بمفهوم السكرات ويدعمه بنماذج واقعية من حياة النبي </w:t>
      </w:r>
      <w:r w:rsidR="0011540D" w:rsidRPr="00196436">
        <w:rPr>
          <w:rFonts w:cs="Times New Roman"/>
          <w:sz w:val="28"/>
          <w:szCs w:val="28"/>
          <w:shd w:val="clear" w:color="auto" w:fill="FFFFFF"/>
        </w:rPr>
        <w:sym w:font="AGA Arabesque" w:char="F072"/>
      </w:r>
      <w:r w:rsidRPr="00196436">
        <w:rPr>
          <w:rFonts w:eastAsia="Calibri" w:cs="Times New Roman"/>
          <w:sz w:val="28"/>
          <w:szCs w:val="28"/>
          <w:rtl/>
          <w:lang w:bidi="ar-EG"/>
        </w:rPr>
        <w:t>.</w:t>
      </w:r>
    </w:p>
    <w:p w14:paraId="37808933"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eastAsia="Calibri" w:cs="Times New Roman"/>
          <w:sz w:val="28"/>
          <w:szCs w:val="28"/>
          <w:rtl/>
          <w:lang w:bidi="ar-EG"/>
        </w:rPr>
        <w:t>وتعدد ذكر السكرات دليل على وجود الموت وما قبله من معاناة ومقدمات لهذا الموت، والتضمين يلزم منه وجود ما ضمن فيه من معنى لزاما فكان من ذكر السكرات ذكرا لمعنى الموت القائم في النفس.</w:t>
      </w:r>
    </w:p>
    <w:p w14:paraId="591C4CB2"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cs="Times New Roman"/>
          <w:sz w:val="28"/>
          <w:szCs w:val="28"/>
          <w:rtl/>
          <w:lang w:bidi="ar-EG"/>
        </w:rPr>
        <w:t>استوى العرض بين العلماء في سكرات الموت ووضحت تجليات هذه العقيدة السمعية؛ فهي عقيدة بارزة وهامة في هذا المعنى</w:t>
      </w:r>
      <w:r w:rsidRPr="00196436">
        <w:rPr>
          <w:rFonts w:eastAsia="Calibri" w:cs="Times New Roman"/>
          <w:sz w:val="28"/>
          <w:szCs w:val="28"/>
          <w:rtl/>
          <w:lang w:bidi="ar-EG"/>
        </w:rPr>
        <w:t>، ولم يضعف ذكر أحد من هؤلاء لها.</w:t>
      </w:r>
    </w:p>
    <w:p w14:paraId="2DB71EAF"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ذكر السكرات في النصوص العقدية المتعددة يشير </w:t>
      </w:r>
      <w:r w:rsidR="001403C3" w:rsidRPr="00196436">
        <w:rPr>
          <w:rFonts w:cs="Times New Roman"/>
          <w:sz w:val="28"/>
          <w:szCs w:val="28"/>
          <w:rtl/>
          <w:lang w:bidi="ar-EG"/>
        </w:rPr>
        <w:t>إِلى</w:t>
      </w:r>
      <w:r w:rsidRPr="00196436">
        <w:rPr>
          <w:rFonts w:cs="Times New Roman"/>
          <w:sz w:val="28"/>
          <w:szCs w:val="28"/>
          <w:rtl/>
          <w:lang w:bidi="ar-EG"/>
        </w:rPr>
        <w:t xml:space="preserve"> التوافق على حقيقة الموت ومعاناته، وما يسبق هذا الموت من مقدمات وتجارب. التكرار في ذكر السكرات يعزز الإيمان بوجودها كجزء لا يتجزأ من تجربة الموت، وهو موضوع له دلالات عقدية كبيرة.</w:t>
      </w:r>
    </w:p>
    <w:p w14:paraId="6520E721"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في ما كتبه الغزالي، الندوي، المباركفوري، الغضبان، وعماد الدين خليل، نجد تركيزًا واضحًا على السكرات، مما يبرز أهمية هذا المفهوم في العقيدة </w:t>
      </w:r>
      <w:r w:rsidR="00F125F6" w:rsidRPr="00196436">
        <w:rPr>
          <w:rFonts w:cs="Times New Roman"/>
          <w:sz w:val="28"/>
          <w:szCs w:val="28"/>
          <w:rtl/>
          <w:lang w:bidi="ar-EG"/>
        </w:rPr>
        <w:t>الإسلامية</w:t>
      </w:r>
      <w:r w:rsidRPr="00196436">
        <w:rPr>
          <w:rFonts w:cs="Times New Roman"/>
          <w:sz w:val="28"/>
          <w:szCs w:val="28"/>
          <w:rtl/>
          <w:lang w:bidi="ar-EG"/>
        </w:rPr>
        <w:t>. السكرات ليست مجرد لحظات عابرة، بل هي تجارب عميقة تحفل بالمعاني الروحية والإنسانية، وتستدعي الثبات والصبر.</w:t>
      </w:r>
    </w:p>
    <w:p w14:paraId="3A4FC8BC"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باختصار، ذكر السكرات عند هؤلاء العلماء يشير </w:t>
      </w:r>
      <w:r w:rsidR="001403C3" w:rsidRPr="00196436">
        <w:rPr>
          <w:rFonts w:cs="Times New Roman"/>
          <w:sz w:val="28"/>
          <w:szCs w:val="28"/>
          <w:rtl/>
          <w:lang w:bidi="ar-EG"/>
        </w:rPr>
        <w:t>إِلى</w:t>
      </w:r>
      <w:r w:rsidRPr="00196436">
        <w:rPr>
          <w:rFonts w:cs="Times New Roman"/>
          <w:sz w:val="28"/>
          <w:szCs w:val="28"/>
          <w:rtl/>
          <w:lang w:bidi="ar-EG"/>
        </w:rPr>
        <w:t xml:space="preserve"> تأكيد وجود الموت ومعاناته، وأن هذا المفهوم له مكانة بارزة في العقيدة </w:t>
      </w:r>
      <w:r w:rsidR="00F125F6" w:rsidRPr="00196436">
        <w:rPr>
          <w:rFonts w:cs="Times New Roman"/>
          <w:sz w:val="28"/>
          <w:szCs w:val="28"/>
          <w:rtl/>
          <w:lang w:bidi="ar-EG"/>
        </w:rPr>
        <w:t>الإسلامية</w:t>
      </w:r>
      <w:r w:rsidRPr="00196436">
        <w:rPr>
          <w:rFonts w:cs="Times New Roman"/>
          <w:sz w:val="28"/>
          <w:szCs w:val="28"/>
          <w:rtl/>
          <w:lang w:bidi="ar-EG"/>
        </w:rPr>
        <w:t xml:space="preserve">. تعدد الأقاويل والأفكار حول هذا الموضوع يظهر تجليات هذه العقيدة السمعية، مما يجعلها جزءًا أساسيًا من الإيمان والحياة </w:t>
      </w:r>
      <w:r w:rsidR="00F125F6" w:rsidRPr="00196436">
        <w:rPr>
          <w:rFonts w:cs="Times New Roman"/>
          <w:sz w:val="28"/>
          <w:szCs w:val="28"/>
          <w:rtl/>
          <w:lang w:bidi="ar-EG"/>
        </w:rPr>
        <w:t>الإسلامية</w:t>
      </w:r>
      <w:r w:rsidRPr="00196436">
        <w:rPr>
          <w:rFonts w:cs="Times New Roman"/>
          <w:sz w:val="28"/>
          <w:szCs w:val="28"/>
          <w:rtl/>
          <w:lang w:bidi="ar-EG"/>
        </w:rPr>
        <w:t>.</w:t>
      </w:r>
    </w:p>
    <w:p w14:paraId="21D4B5C8" w14:textId="77777777" w:rsidR="009D4EE4" w:rsidRPr="00196436" w:rsidRDefault="009D4EE4" w:rsidP="00196436">
      <w:pPr>
        <w:bidi w:val="0"/>
        <w:spacing w:line="360" w:lineRule="auto"/>
        <w:rPr>
          <w:rFonts w:cs="Times New Roman"/>
          <w:b/>
          <w:bCs/>
          <w:noProof/>
          <w:sz w:val="26"/>
          <w:szCs w:val="26"/>
          <w:lang w:eastAsia="ar-SA" w:bidi="ar-EG"/>
        </w:rPr>
      </w:pPr>
      <w:bookmarkStart w:id="105" w:name="_Toc173067440"/>
      <w:r w:rsidRPr="00196436">
        <w:rPr>
          <w:rFonts w:cs="Times New Roman"/>
          <w:rtl/>
          <w:lang w:bidi="ar-EG"/>
        </w:rPr>
        <w:br w:type="page"/>
      </w:r>
    </w:p>
    <w:p w14:paraId="784E7931" w14:textId="77777777" w:rsidR="009407EB" w:rsidRPr="00196436" w:rsidRDefault="009407EB" w:rsidP="00196436">
      <w:pPr>
        <w:pStyle w:val="ac"/>
        <w:spacing w:line="360" w:lineRule="auto"/>
        <w:rPr>
          <w:rFonts w:cs="Times New Roman"/>
          <w:rtl/>
        </w:rPr>
      </w:pPr>
      <w:bookmarkStart w:id="106" w:name="_Toc179215908"/>
      <w:r w:rsidRPr="00196436">
        <w:rPr>
          <w:rFonts w:cs="Times New Roman"/>
          <w:rtl/>
        </w:rPr>
        <w:t>المطلب الثالث: المؤمن والكافر.</w:t>
      </w:r>
      <w:bookmarkEnd w:id="105"/>
      <w:bookmarkEnd w:id="106"/>
    </w:p>
    <w:p w14:paraId="758C4E33"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المؤمن هو من استكمل أركان الإيمان من الاعتراف باللسان والتصديق بالقلب والعمل بالجوارح كما هو تعريف الإيمان.</w:t>
      </w:r>
    </w:p>
    <w:p w14:paraId="22A0EF0B"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فالعبد المؤمن: هو الذي يصلي، ويصوم، ويتصدق، ويحج، ويعمل أعمال البر، بما مكنه الله، وأعطاه من قدرة وإرادة يتمكن بهما من أفعال الخير.</w:t>
      </w:r>
    </w:p>
    <w:p w14:paraId="12FF3DDC" w14:textId="03225EFA"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والعبد الكافر أو الفاجر،: هو الذي يشرك، ويقتل، ويزني،</w:t>
      </w:r>
      <w:r w:rsidR="00DE6C59" w:rsidRPr="00196436">
        <w:rPr>
          <w:rFonts w:cs="Times New Roman"/>
          <w:sz w:val="28"/>
          <w:szCs w:val="28"/>
          <w:rtl/>
          <w:lang w:bidi="ar-EG"/>
        </w:rPr>
        <w:t xml:space="preserve"> ويسرق ويعمل أجناس المعاصي، بما </w:t>
      </w:r>
      <w:r w:rsidRPr="00196436">
        <w:rPr>
          <w:rFonts w:cs="Times New Roman"/>
          <w:sz w:val="28"/>
          <w:szCs w:val="28"/>
          <w:rtl/>
          <w:lang w:bidi="ar-EG"/>
        </w:rPr>
        <w:t>مكنه الله به وأعطاه من قدرة وإرادة يفعل بهما تلك الأفعال.</w:t>
      </w:r>
    </w:p>
    <w:p w14:paraId="64F4D1A0" w14:textId="77777777" w:rsidR="00DE6C59"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وفي ذلك الكافر والمؤمن والمقارنة بينهما لم أجده إلا في</w:t>
      </w:r>
      <w:r w:rsidR="00DE6C59" w:rsidRPr="00196436">
        <w:rPr>
          <w:rFonts w:cs="Times New Roman"/>
          <w:sz w:val="28"/>
          <w:szCs w:val="28"/>
          <w:rtl/>
          <w:lang w:bidi="ar-EG"/>
        </w:rPr>
        <w:t xml:space="preserve"> كلمات عظيمة للغضبان، وهو يناقش </w:t>
      </w:r>
      <w:r w:rsidRPr="00196436">
        <w:rPr>
          <w:rFonts w:cs="Times New Roman"/>
          <w:sz w:val="28"/>
          <w:szCs w:val="28"/>
          <w:rtl/>
          <w:lang w:bidi="ar-EG"/>
        </w:rPr>
        <w:t xml:space="preserve">مقاييس العالم المتحضر البائسة والظالمة، ويقارن بينها وبين وثيقة النبي </w:t>
      </w:r>
      <w:r w:rsidR="0011540D" w:rsidRPr="00196436">
        <w:rPr>
          <w:rFonts w:cs="Times New Roman"/>
          <w:sz w:val="28"/>
          <w:szCs w:val="28"/>
          <w:lang w:bidi="ar-EG"/>
        </w:rPr>
        <w:sym w:font="AGA Arabesque" w:char="F072"/>
      </w:r>
      <w:r w:rsidRPr="00196436">
        <w:rPr>
          <w:rFonts w:cs="Times New Roman"/>
          <w:sz w:val="28"/>
          <w:szCs w:val="28"/>
          <w:rtl/>
          <w:lang w:bidi="ar-EG"/>
        </w:rPr>
        <w:t xml:space="preserve"> التي كتبها بين</w:t>
      </w:r>
      <w:r w:rsidR="00DE6C59" w:rsidRPr="00196436">
        <w:rPr>
          <w:rFonts w:cs="Times New Roman"/>
          <w:sz w:val="28"/>
          <w:szCs w:val="28"/>
          <w:rtl/>
          <w:lang w:bidi="ar-EG"/>
        </w:rPr>
        <w:t xml:space="preserve"> المهاجرين والأنصار.</w:t>
      </w:r>
    </w:p>
    <w:p w14:paraId="1F1AC384"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p>
    <w:p w14:paraId="60CB5101" w14:textId="58A2435F" w:rsidR="009407EB" w:rsidRPr="00196436" w:rsidRDefault="009407EB" w:rsidP="00196436">
      <w:pPr>
        <w:autoSpaceDE w:val="0"/>
        <w:autoSpaceDN w:val="0"/>
        <w:adjustRightInd w:val="0"/>
        <w:spacing w:line="360" w:lineRule="auto"/>
        <w:ind w:firstLine="565"/>
        <w:jc w:val="both"/>
        <w:rPr>
          <w:rFonts w:cs="Times New Roman"/>
          <w:sz w:val="28"/>
          <w:szCs w:val="28"/>
          <w:rtl/>
          <w:lang w:bidi="ar-EG"/>
        </w:rPr>
      </w:pPr>
      <w:r w:rsidRPr="00196436">
        <w:rPr>
          <w:rFonts w:cs="Times New Roman"/>
          <w:b/>
          <w:bCs/>
          <w:sz w:val="28"/>
          <w:szCs w:val="28"/>
          <w:rtl/>
          <w:lang w:bidi="ar-EG"/>
        </w:rPr>
        <w:t>قال الغضبان</w:t>
      </w:r>
      <w:r w:rsidRPr="00196436">
        <w:rPr>
          <w:rFonts w:cs="Times New Roman"/>
          <w:sz w:val="28"/>
          <w:szCs w:val="28"/>
          <w:rtl/>
          <w:lang w:bidi="ar-EG"/>
        </w:rPr>
        <w:t xml:space="preserve">: " (ولا يقتل مؤمن مؤمنا بكافر، ولا ينصر كافرا على مؤمن) فمعالم دولة الإيمان في الأرض تحدد، ولا يمكن أن يتساوى المؤمن والكافر، وكما تبرز الدولة القومية معالمها بعدم التفريق بين أبنائها على أساس الدين، لكنها تجعل لأبناء قوميتها الميزة والعلو، فدولة الإيمان كذلك لن تدع الرابطة القبلية أقوى من الرابطة </w:t>
      </w:r>
      <w:r w:rsidR="00F125F6" w:rsidRPr="00196436">
        <w:rPr>
          <w:rFonts w:cs="Times New Roman"/>
          <w:sz w:val="28"/>
          <w:szCs w:val="28"/>
          <w:rtl/>
          <w:lang w:bidi="ar-EG"/>
        </w:rPr>
        <w:t>الإسلامية</w:t>
      </w:r>
      <w:r w:rsidRPr="00196436">
        <w:rPr>
          <w:rFonts w:cs="Times New Roman"/>
          <w:sz w:val="28"/>
          <w:szCs w:val="28"/>
          <w:rtl/>
          <w:lang w:bidi="ar-EG"/>
        </w:rPr>
        <w:t xml:space="preserve">، وتقبل التناصر بين المؤمن والكافر على المؤمن، وتبيح قتل المؤمن بالكافر؛ لأن المؤمنين إخوة، وفي الوقت الذي تطالب جميع أبناء الأمة </w:t>
      </w:r>
      <w:r w:rsidR="00F125F6" w:rsidRPr="00196436">
        <w:rPr>
          <w:rFonts w:cs="Times New Roman"/>
          <w:sz w:val="28"/>
          <w:szCs w:val="28"/>
          <w:rtl/>
          <w:lang w:bidi="ar-EG"/>
        </w:rPr>
        <w:t>الإسلامية</w:t>
      </w:r>
      <w:r w:rsidRPr="00196436">
        <w:rPr>
          <w:rFonts w:cs="Times New Roman"/>
          <w:sz w:val="28"/>
          <w:szCs w:val="28"/>
          <w:rtl/>
          <w:lang w:bidi="ar-EG"/>
        </w:rPr>
        <w:t xml:space="preserve"> أن يكونوا يدا واحدة على الباغي والظالم ولو كان ولد أحدهم، تقف دون علو الكافرين على المؤمنين على المؤمنين نصرا وثأرا"</w:t>
      </w:r>
    </w:p>
    <w:p w14:paraId="72EF7A16" w14:textId="77777777" w:rsidR="009407EB" w:rsidRPr="00196436" w:rsidRDefault="009407EB" w:rsidP="00196436">
      <w:pPr>
        <w:autoSpaceDE w:val="0"/>
        <w:autoSpaceDN w:val="0"/>
        <w:adjustRightInd w:val="0"/>
        <w:spacing w:line="360" w:lineRule="auto"/>
        <w:ind w:firstLine="565"/>
        <w:jc w:val="both"/>
        <w:rPr>
          <w:rFonts w:cs="Times New Roman"/>
          <w:sz w:val="28"/>
          <w:szCs w:val="28"/>
          <w:rtl/>
          <w:lang w:bidi="ar-EG"/>
        </w:rPr>
      </w:pPr>
      <w:r w:rsidRPr="00196436">
        <w:rPr>
          <w:rFonts w:cs="Times New Roman"/>
          <w:sz w:val="28"/>
          <w:szCs w:val="28"/>
          <w:rtl/>
          <w:lang w:bidi="ar-EG"/>
        </w:rPr>
        <w:t xml:space="preserve">وفي ذلك نقاش حول قيمة الكافر ورخص الكافر والتفرقة العقدية بينهما من ناحية الولاء والبراء، وكذلك كانت الصحيفة تجعل المحبة والبغض على أساس الدين، ولا تسوي بين المؤمن والكافر كما لم يسم الله </w:t>
      </w:r>
      <w:r w:rsidR="001403C3" w:rsidRPr="00196436">
        <w:rPr>
          <w:rFonts w:cs="Times New Roman"/>
          <w:sz w:val="28"/>
          <w:szCs w:val="28"/>
          <w:rtl/>
          <w:lang w:bidi="ar-EG"/>
        </w:rPr>
        <w:t>تعالى</w:t>
      </w:r>
      <w:r w:rsidRPr="00196436">
        <w:rPr>
          <w:rFonts w:cs="Times New Roman"/>
          <w:sz w:val="28"/>
          <w:szCs w:val="28"/>
          <w:rtl/>
          <w:lang w:bidi="ar-EG"/>
        </w:rPr>
        <w:t xml:space="preserve"> بينهما.</w:t>
      </w:r>
    </w:p>
    <w:p w14:paraId="682B9F51" w14:textId="77777777" w:rsidR="009407EB" w:rsidRPr="00196436" w:rsidRDefault="009407EB" w:rsidP="00196436">
      <w:pPr>
        <w:autoSpaceDE w:val="0"/>
        <w:autoSpaceDN w:val="0"/>
        <w:adjustRightInd w:val="0"/>
        <w:spacing w:line="360" w:lineRule="auto"/>
        <w:ind w:firstLine="565"/>
        <w:jc w:val="both"/>
        <w:rPr>
          <w:rFonts w:cs="Times New Roman"/>
          <w:sz w:val="28"/>
          <w:szCs w:val="28"/>
          <w:rtl/>
          <w:lang w:bidi="ar-EG"/>
        </w:rPr>
      </w:pPr>
      <w:r w:rsidRPr="00196436">
        <w:rPr>
          <w:rFonts w:cs="Times New Roman"/>
          <w:sz w:val="28"/>
          <w:szCs w:val="28"/>
          <w:rtl/>
          <w:lang w:bidi="ar-EG"/>
        </w:rPr>
        <w:t>يتناول المطلب المتعلق بـ"المؤمن والكافر" التمايز العقدي بين المؤمنين والكافرين، وكيف أن الإسلام يحدد بشكل دقيق الفرق بينهما بناءً على معايير الإيمان والكفر، ويبرز بشكل خاص الأسس العقدية التي تحدد العلاقة بين المؤمنين والكافرين.</w:t>
      </w:r>
    </w:p>
    <w:p w14:paraId="6C8BD40B" w14:textId="77777777" w:rsidR="009407EB" w:rsidRPr="00196436" w:rsidRDefault="009407EB" w:rsidP="00196436">
      <w:pPr>
        <w:autoSpaceDE w:val="0"/>
        <w:autoSpaceDN w:val="0"/>
        <w:adjustRightInd w:val="0"/>
        <w:spacing w:line="360" w:lineRule="auto"/>
        <w:ind w:firstLine="565"/>
        <w:jc w:val="both"/>
        <w:rPr>
          <w:rFonts w:cs="Times New Roman"/>
          <w:sz w:val="28"/>
          <w:szCs w:val="28"/>
          <w:rtl/>
          <w:lang w:bidi="ar-EG"/>
        </w:rPr>
      </w:pPr>
      <w:r w:rsidRPr="00196436">
        <w:rPr>
          <w:rFonts w:cs="Times New Roman"/>
          <w:sz w:val="28"/>
          <w:szCs w:val="28"/>
          <w:rtl/>
          <w:lang w:bidi="ar-EG"/>
        </w:rPr>
        <w:t>1. الإيمان والكفر:</w:t>
      </w:r>
    </w:p>
    <w:p w14:paraId="4B52A03C" w14:textId="63FF6B97" w:rsidR="009407EB" w:rsidRPr="00196436" w:rsidRDefault="009407EB" w:rsidP="00196436">
      <w:pPr>
        <w:autoSpaceDE w:val="0"/>
        <w:autoSpaceDN w:val="0"/>
        <w:adjustRightInd w:val="0"/>
        <w:spacing w:line="360" w:lineRule="auto"/>
        <w:ind w:firstLine="565"/>
        <w:jc w:val="both"/>
        <w:rPr>
          <w:rFonts w:cs="Times New Roman"/>
          <w:sz w:val="28"/>
          <w:szCs w:val="28"/>
          <w:rtl/>
          <w:lang w:bidi="ar-EG"/>
        </w:rPr>
      </w:pPr>
      <w:r w:rsidRPr="00196436">
        <w:rPr>
          <w:rFonts w:cs="Times New Roman"/>
          <w:sz w:val="28"/>
          <w:szCs w:val="28"/>
          <w:rtl/>
          <w:lang w:bidi="ar-EG"/>
        </w:rPr>
        <w:t>الإيمان في الإسلام ليس مجرد اعتقاد في القلب، بل يتطلب أيضًا نطق اللسان وتطبيق الأعمال بالجوارح, كما أوضح ابن القيم، الإيمان يشمل التصديق القلبي والاعتراف اللفظي والعمل الجسدي، وهو يعني الانسجام الكامل بين الإيمان النظري والعملي, هذا التفسير يعزز من فهم أن الإيمان ليس مجرد تصديق نظري بل هو ممارسة عملية تنعكس في سلوك الفرد وأفعاله.</w:t>
      </w:r>
    </w:p>
    <w:p w14:paraId="3BD9E98D" w14:textId="58CF715F" w:rsidR="009407EB" w:rsidRPr="00196436" w:rsidRDefault="009407EB" w:rsidP="00196436">
      <w:pPr>
        <w:autoSpaceDE w:val="0"/>
        <w:autoSpaceDN w:val="0"/>
        <w:adjustRightInd w:val="0"/>
        <w:spacing w:line="360" w:lineRule="auto"/>
        <w:ind w:firstLine="565"/>
        <w:jc w:val="both"/>
        <w:rPr>
          <w:rFonts w:cs="Times New Roman"/>
          <w:sz w:val="28"/>
          <w:szCs w:val="28"/>
          <w:rtl/>
          <w:lang w:bidi="ar-EG"/>
        </w:rPr>
      </w:pPr>
      <w:r w:rsidRPr="00196436">
        <w:rPr>
          <w:rFonts w:cs="Times New Roman"/>
          <w:sz w:val="28"/>
          <w:szCs w:val="28"/>
          <w:rtl/>
          <w:lang w:bidi="ar-EG"/>
        </w:rPr>
        <w:t xml:space="preserve">أما الكفر، قيل هو الستر والإنكار لوجود الله أو نواقض الإيمان، وهو يقابل الإيمان بشكل مباشر ويعني رفض الاعتراف أو العمل بما جاء في الشرع, من هنا يتضح أن الكفر لا يقتصر على عدم الإيمان فحسب، بل يشمل أيضًا الأعمال التي تتنافى مع المبادئ </w:t>
      </w:r>
      <w:r w:rsidR="00F125F6" w:rsidRPr="00196436">
        <w:rPr>
          <w:rFonts w:cs="Times New Roman"/>
          <w:sz w:val="28"/>
          <w:szCs w:val="28"/>
          <w:rtl/>
          <w:lang w:bidi="ar-EG"/>
        </w:rPr>
        <w:t>الإسلامية</w:t>
      </w:r>
      <w:r w:rsidRPr="00196436">
        <w:rPr>
          <w:rFonts w:cs="Times New Roman"/>
          <w:sz w:val="28"/>
          <w:szCs w:val="28"/>
          <w:rtl/>
          <w:lang w:bidi="ar-EG"/>
        </w:rPr>
        <w:t>.</w:t>
      </w:r>
    </w:p>
    <w:p w14:paraId="31E19233" w14:textId="77777777" w:rsidR="009407EB" w:rsidRPr="00196436" w:rsidRDefault="009407EB" w:rsidP="00196436">
      <w:pPr>
        <w:autoSpaceDE w:val="0"/>
        <w:autoSpaceDN w:val="0"/>
        <w:adjustRightInd w:val="0"/>
        <w:spacing w:line="360" w:lineRule="auto"/>
        <w:ind w:firstLine="565"/>
        <w:jc w:val="both"/>
        <w:rPr>
          <w:rFonts w:cs="Times New Roman"/>
          <w:sz w:val="28"/>
          <w:szCs w:val="28"/>
          <w:rtl/>
          <w:lang w:bidi="ar-EG"/>
        </w:rPr>
      </w:pPr>
      <w:r w:rsidRPr="00196436">
        <w:rPr>
          <w:rFonts w:cs="Times New Roman"/>
          <w:sz w:val="28"/>
          <w:szCs w:val="28"/>
          <w:rtl/>
          <w:lang w:bidi="ar-EG"/>
        </w:rPr>
        <w:t>2. الفرق بين المؤمن والكافر:</w:t>
      </w:r>
    </w:p>
    <w:p w14:paraId="35B28F69" w14:textId="293D2A78" w:rsidR="009407EB" w:rsidRPr="00196436" w:rsidRDefault="009407EB" w:rsidP="00196436">
      <w:pPr>
        <w:autoSpaceDE w:val="0"/>
        <w:autoSpaceDN w:val="0"/>
        <w:adjustRightInd w:val="0"/>
        <w:spacing w:line="360" w:lineRule="auto"/>
        <w:ind w:firstLine="565"/>
        <w:jc w:val="both"/>
        <w:rPr>
          <w:rFonts w:cs="Times New Roman"/>
          <w:sz w:val="28"/>
          <w:szCs w:val="28"/>
          <w:rtl/>
          <w:lang w:bidi="ar-EG"/>
        </w:rPr>
      </w:pPr>
      <w:r w:rsidRPr="00196436">
        <w:rPr>
          <w:rFonts w:cs="Times New Roman"/>
          <w:sz w:val="28"/>
          <w:szCs w:val="28"/>
          <w:rtl/>
          <w:lang w:bidi="ar-EG"/>
        </w:rPr>
        <w:t xml:space="preserve">تحديد الفرق بين المؤمن والكافر من خلال الأعمال والأفعال هو جزء أساسي من العقيدة </w:t>
      </w:r>
      <w:r w:rsidR="00F125F6" w:rsidRPr="00196436">
        <w:rPr>
          <w:rFonts w:cs="Times New Roman"/>
          <w:sz w:val="28"/>
          <w:szCs w:val="28"/>
          <w:rtl/>
          <w:lang w:bidi="ar-EG"/>
        </w:rPr>
        <w:t>الإسلامية</w:t>
      </w:r>
      <w:r w:rsidRPr="00196436">
        <w:rPr>
          <w:rFonts w:cs="Times New Roman"/>
          <w:sz w:val="28"/>
          <w:szCs w:val="28"/>
          <w:rtl/>
          <w:lang w:bidi="ar-EG"/>
        </w:rPr>
        <w:t xml:space="preserve">, فالمؤمن يقوم بالعبادات الأساسية مثل الصلاة والصوم والزكاة والحج، ويعيش وفقاً للأخلاق </w:t>
      </w:r>
      <w:r w:rsidR="00F125F6" w:rsidRPr="00196436">
        <w:rPr>
          <w:rFonts w:cs="Times New Roman"/>
          <w:sz w:val="28"/>
          <w:szCs w:val="28"/>
          <w:rtl/>
          <w:lang w:bidi="ar-EG"/>
        </w:rPr>
        <w:t>الإسلامية</w:t>
      </w:r>
      <w:r w:rsidRPr="00196436">
        <w:rPr>
          <w:rFonts w:cs="Times New Roman"/>
          <w:sz w:val="28"/>
          <w:szCs w:val="28"/>
          <w:rtl/>
          <w:lang w:bidi="ar-EG"/>
        </w:rPr>
        <w:t xml:space="preserve">، بينما الكافر أو الفاجر يرتكب المعاصي ويخالف القيم </w:t>
      </w:r>
      <w:r w:rsidR="00F125F6" w:rsidRPr="00196436">
        <w:rPr>
          <w:rFonts w:cs="Times New Roman"/>
          <w:sz w:val="28"/>
          <w:szCs w:val="28"/>
          <w:rtl/>
          <w:lang w:bidi="ar-EG"/>
        </w:rPr>
        <w:t>الإسلامية</w:t>
      </w:r>
      <w:r w:rsidRPr="00196436">
        <w:rPr>
          <w:rFonts w:cs="Times New Roman"/>
          <w:sz w:val="28"/>
          <w:szCs w:val="28"/>
          <w:rtl/>
          <w:lang w:bidi="ar-EG"/>
        </w:rPr>
        <w:t>.</w:t>
      </w:r>
    </w:p>
    <w:p w14:paraId="1E3483AB" w14:textId="2A931915"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يقدم الغضبان نقدًا للعالم المتحضر ويقارن بينه وبين النظام الإسلامي من خلال وثيقة النبي </w:t>
      </w:r>
      <w:r w:rsidRPr="00196436">
        <w:rPr>
          <w:rFonts w:cs="Times New Roman"/>
          <w:sz w:val="28"/>
          <w:szCs w:val="28"/>
          <w:lang w:bidi="ar-EG"/>
        </w:rPr>
        <w:sym w:font="AGA Arabesque" w:char="F072"/>
      </w:r>
      <w:r w:rsidRPr="00196436">
        <w:rPr>
          <w:rFonts w:cs="Times New Roman"/>
          <w:sz w:val="28"/>
          <w:szCs w:val="28"/>
          <w:rtl/>
          <w:lang w:bidi="ar-EG"/>
        </w:rPr>
        <w:t xml:space="preserve"> التي كتبها بين المهاجرين والأنصار, فيتضح من تعليق الغضبان أن الإسلام لا يقبل التساوي بين المؤمن والكافر من حيث الحقوق والواجبات، ويشدد على تميز المؤمنين في مجتمعاتهم </w:t>
      </w:r>
      <w:r w:rsidR="00F125F6" w:rsidRPr="00196436">
        <w:rPr>
          <w:rFonts w:cs="Times New Roman"/>
          <w:sz w:val="28"/>
          <w:szCs w:val="28"/>
          <w:rtl/>
          <w:lang w:bidi="ar-EG"/>
        </w:rPr>
        <w:t>الإسلامية</w:t>
      </w:r>
      <w:r w:rsidRPr="00196436">
        <w:rPr>
          <w:rFonts w:cs="Times New Roman"/>
          <w:sz w:val="28"/>
          <w:szCs w:val="28"/>
          <w:rtl/>
          <w:lang w:bidi="ar-EG"/>
        </w:rPr>
        <w:t>.</w:t>
      </w:r>
    </w:p>
    <w:p w14:paraId="5FABE666"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3. التمايز في التعامل والعلاقات:</w:t>
      </w:r>
    </w:p>
    <w:p w14:paraId="60B2C87F" w14:textId="68360C26"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الغضبان يشير </w:t>
      </w:r>
      <w:r w:rsidR="001403C3" w:rsidRPr="00196436">
        <w:rPr>
          <w:rFonts w:cs="Times New Roman"/>
          <w:sz w:val="28"/>
          <w:szCs w:val="28"/>
          <w:rtl/>
          <w:lang w:bidi="ar-EG"/>
        </w:rPr>
        <w:t>إِلى</w:t>
      </w:r>
      <w:r w:rsidRPr="00196436">
        <w:rPr>
          <w:rFonts w:cs="Times New Roman"/>
          <w:sz w:val="28"/>
          <w:szCs w:val="28"/>
          <w:rtl/>
          <w:lang w:bidi="ar-EG"/>
        </w:rPr>
        <w:t xml:space="preserve"> الفرق في المعاملة بين المؤمنين والكافرين، مما يبرز بشكل واضح في القوانين </w:t>
      </w:r>
      <w:r w:rsidR="00F125F6" w:rsidRPr="00196436">
        <w:rPr>
          <w:rFonts w:cs="Times New Roman"/>
          <w:sz w:val="28"/>
          <w:szCs w:val="28"/>
          <w:rtl/>
          <w:lang w:bidi="ar-EG"/>
        </w:rPr>
        <w:t>الإسلامية</w:t>
      </w:r>
      <w:r w:rsidRPr="00196436">
        <w:rPr>
          <w:rFonts w:cs="Times New Roman"/>
          <w:sz w:val="28"/>
          <w:szCs w:val="28"/>
          <w:rtl/>
          <w:lang w:bidi="ar-EG"/>
        </w:rPr>
        <w:t xml:space="preserve"> التي تميز بين المؤمنين والكافرين في جوانب عدة مثل القتال والتناصر والولاء والبراء, في الإسلام، المؤمنون يعتبرون إخوة ويجب أن يكونوا متضامنين ضد الظلم، بينما الكفار لا يتمتعون بنفس الوضعية، ويجب أن تكون العلاقة بينهم وبين المؤمنين قائمة على أساس الدين.</w:t>
      </w:r>
    </w:p>
    <w:p w14:paraId="45C28A20"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4. الصحيفة النبوية:</w:t>
      </w:r>
    </w:p>
    <w:p w14:paraId="5339CD3C" w14:textId="7C7CFF9E"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الصحيفة التي كتبها النبي </w:t>
      </w:r>
      <w:r w:rsidR="0011540D" w:rsidRPr="00196436">
        <w:rPr>
          <w:rFonts w:cs="Times New Roman"/>
          <w:sz w:val="28"/>
          <w:szCs w:val="28"/>
          <w:shd w:val="clear" w:color="auto" w:fill="FFFFFF"/>
        </w:rPr>
        <w:sym w:font="AGA Arabesque" w:char="F072"/>
      </w:r>
      <w:r w:rsidRPr="00196436">
        <w:rPr>
          <w:rFonts w:cs="Times New Roman"/>
          <w:sz w:val="28"/>
          <w:szCs w:val="28"/>
          <w:rtl/>
          <w:lang w:bidi="ar-EG"/>
        </w:rPr>
        <w:t xml:space="preserve"> بين المهاجرين والأنصار تعكس أهمية التمايز بين المؤمنين والكافرين, هذه الوثيقة تؤكد على المبدأ القائل بعدم تساوي المؤمنين بالكافرين، وتوضح أن الحقوق والواجبات تُحدد بناءً على الانتماء الديني، وليس على أساس القومية أو الروابط القبلية.</w:t>
      </w:r>
    </w:p>
    <w:p w14:paraId="6B8347F1"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5. الفرق في الاعتقاد والسلوك:</w:t>
      </w:r>
    </w:p>
    <w:p w14:paraId="266BDDE4" w14:textId="62674D3A"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الإيمان والكفر يشملان جانبين رئيسيين من العقيدة: الجانب النظري والجانب العملي. فالإيمان لا يُكتفى فيه بالتصديق القلبي واللساني فحسب، بل يتطلب أيضًا تطبيق هذه الاعتقادات من خلال الأعمال الصالحة, من جهة أخرى، الكفر ليس مجرد رفض الاعتقاد بالله، بل يشمل أيضًا ارتكاب المعاصي ونقض القيم </w:t>
      </w:r>
      <w:r w:rsidR="00F125F6" w:rsidRPr="00196436">
        <w:rPr>
          <w:rFonts w:cs="Times New Roman"/>
          <w:sz w:val="28"/>
          <w:szCs w:val="28"/>
          <w:rtl/>
          <w:lang w:bidi="ar-EG"/>
        </w:rPr>
        <w:t>الإسلامية</w:t>
      </w:r>
      <w:r w:rsidRPr="00196436">
        <w:rPr>
          <w:rFonts w:cs="Times New Roman"/>
          <w:sz w:val="28"/>
          <w:szCs w:val="28"/>
          <w:rtl/>
          <w:lang w:bidi="ar-EG"/>
        </w:rPr>
        <w:t>. هذا التمايز بين الإيمان والكفر يعكس كيف يؤثر الإيمان في سلوك الفرد وكيف يُقيّم الأفراد بناءً على التزامهم الديني.</w:t>
      </w:r>
    </w:p>
    <w:p w14:paraId="132C38B1"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6. التمايز في المجتمع الإسلامي:</w:t>
      </w:r>
    </w:p>
    <w:p w14:paraId="22878F02"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من خلال النصوص التي تم تناولها، يتضح أن الإسلام يميز بين المؤمن والكافر في سياق العلاقات الاجتماعية والقوانين, كما يشير الغضبان، الإسلام يمنع قتل المؤمن بالكافر، ويحرص على أن تكون الدولة </w:t>
      </w:r>
      <w:r w:rsidR="00F125F6" w:rsidRPr="00196436">
        <w:rPr>
          <w:rFonts w:cs="Times New Roman"/>
          <w:sz w:val="28"/>
          <w:szCs w:val="28"/>
          <w:rtl/>
          <w:lang w:bidi="ar-EG"/>
        </w:rPr>
        <w:t>الإسلامية</w:t>
      </w:r>
      <w:r w:rsidRPr="00196436">
        <w:rPr>
          <w:rFonts w:cs="Times New Roman"/>
          <w:sz w:val="28"/>
          <w:szCs w:val="28"/>
          <w:rtl/>
          <w:lang w:bidi="ar-EG"/>
        </w:rPr>
        <w:t xml:space="preserve"> قائمة على أسس دينية، حيث يُعتبر المؤمنون إخوة ولا يمكن أن يكون هناك تساوي بينهم وبين الكافرين في بعض الأمور الأساسية مثل الولاء والدعم. هذه المبادئ تعكس أهمية الالتزام بالقيم </w:t>
      </w:r>
      <w:r w:rsidR="00F125F6" w:rsidRPr="00196436">
        <w:rPr>
          <w:rFonts w:cs="Times New Roman"/>
          <w:sz w:val="28"/>
          <w:szCs w:val="28"/>
          <w:rtl/>
          <w:lang w:bidi="ar-EG"/>
        </w:rPr>
        <w:t>الإسلامية</w:t>
      </w:r>
      <w:r w:rsidRPr="00196436">
        <w:rPr>
          <w:rFonts w:cs="Times New Roman"/>
          <w:sz w:val="28"/>
          <w:szCs w:val="28"/>
          <w:rtl/>
          <w:lang w:bidi="ar-EG"/>
        </w:rPr>
        <w:t xml:space="preserve"> في تنظيم العلاقات الاجتماعية والقوانين.</w:t>
      </w:r>
    </w:p>
    <w:p w14:paraId="4585F5C0"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7. علاقة المؤمن بالكافر:</w:t>
      </w:r>
    </w:p>
    <w:p w14:paraId="3F319F2A" w14:textId="300A9B9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الاختلاف بين المؤمن والكافر ليس فقط في المعتقدات، ولكن أيضًا في كيفية التعامل مع القضايا العملية والأخلاقية. في السياق الإسلامي، يُشدد على أهمية الولاء للدين والتمييز بين المؤمنين والكافرين، كما يوضح الغضبان في نقده للمجتمعات غير </w:t>
      </w:r>
      <w:r w:rsidR="00F125F6" w:rsidRPr="00196436">
        <w:rPr>
          <w:rFonts w:cs="Times New Roman"/>
          <w:sz w:val="28"/>
          <w:szCs w:val="28"/>
          <w:rtl/>
          <w:lang w:bidi="ar-EG"/>
        </w:rPr>
        <w:t>الإسلامية</w:t>
      </w:r>
      <w:r w:rsidRPr="00196436">
        <w:rPr>
          <w:rFonts w:cs="Times New Roman"/>
          <w:sz w:val="28"/>
          <w:szCs w:val="28"/>
          <w:rtl/>
          <w:lang w:bidi="ar-EG"/>
        </w:rPr>
        <w:t>, الإسلام يحرص على أن تكون العلاقات بين المؤمنين مبنية على الأخوة والتضامن، بينما يتعامل مع الكافرين وفقًا لمبادئ محددة تتعلق بالولاء والبراء.</w:t>
      </w:r>
    </w:p>
    <w:p w14:paraId="6DB3F4FB"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المقارنة بين المؤمنين والكافرين تظهر بوضوح أن الإسلام يميز بينهما على أساس الإيمان والعمل، ويعزز من أهمية الالتزام بأحكام الدين في تحديد العلاقات والأفعال. هذه التفرقة العقدية تعكس عمق العقيدة </w:t>
      </w:r>
      <w:r w:rsidR="00F125F6" w:rsidRPr="00196436">
        <w:rPr>
          <w:rFonts w:cs="Times New Roman"/>
          <w:sz w:val="28"/>
          <w:szCs w:val="28"/>
          <w:rtl/>
          <w:lang w:bidi="ar-EG"/>
        </w:rPr>
        <w:t>الإسلامية</w:t>
      </w:r>
      <w:r w:rsidRPr="00196436">
        <w:rPr>
          <w:rFonts w:cs="Times New Roman"/>
          <w:sz w:val="28"/>
          <w:szCs w:val="28"/>
          <w:rtl/>
          <w:lang w:bidi="ar-EG"/>
        </w:rPr>
        <w:t xml:space="preserve"> والتزامها بمعايير شرعية صارمة في تعاملها مع مختلف الأفراد والهيئات.</w:t>
      </w:r>
    </w:p>
    <w:p w14:paraId="2BCA4283" w14:textId="77777777" w:rsidR="009D4EE4" w:rsidRPr="00196436" w:rsidRDefault="009D4EE4" w:rsidP="00196436">
      <w:pPr>
        <w:bidi w:val="0"/>
        <w:spacing w:line="360" w:lineRule="auto"/>
        <w:rPr>
          <w:rFonts w:cs="Times New Roman"/>
          <w:sz w:val="28"/>
          <w:szCs w:val="28"/>
          <w:rtl/>
          <w:lang w:bidi="ar-EG"/>
        </w:rPr>
      </w:pPr>
      <w:bookmarkStart w:id="107" w:name="_Toc173067441"/>
      <w:r w:rsidRPr="00196436">
        <w:rPr>
          <w:rFonts w:cs="Times New Roman"/>
          <w:b/>
          <w:bCs/>
          <w:sz w:val="28"/>
          <w:szCs w:val="28"/>
          <w:rtl/>
          <w:lang w:bidi="ar-EG"/>
        </w:rPr>
        <w:br w:type="page"/>
      </w:r>
    </w:p>
    <w:p w14:paraId="096662DA" w14:textId="77777777" w:rsidR="009407EB" w:rsidRPr="00196436" w:rsidRDefault="009407EB" w:rsidP="00196436">
      <w:pPr>
        <w:pStyle w:val="ac"/>
        <w:spacing w:line="360" w:lineRule="auto"/>
        <w:rPr>
          <w:rFonts w:cs="Times New Roman"/>
          <w:rtl/>
        </w:rPr>
      </w:pPr>
      <w:bookmarkStart w:id="108" w:name="_Toc179215909"/>
      <w:r w:rsidRPr="00196436">
        <w:rPr>
          <w:rFonts w:cs="Times New Roman"/>
          <w:rtl/>
        </w:rPr>
        <w:t>المطلب الرابع: البرزخ وأحواله.</w:t>
      </w:r>
      <w:bookmarkEnd w:id="107"/>
      <w:bookmarkEnd w:id="108"/>
    </w:p>
    <w:p w14:paraId="37EAEEB5"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جاء ذكر البرزخ وأحواله عند المباركفوري في موضعين اثنين بمعنى الحياة في ذلك القبر: أولها عند ذكر دفن شهداء أحد في قبر واحد، ومراعاة ما بين المدفونين من محبة والتقاء، وهو يدلل على أن القبر فيه حياة كحياة الدنيا، وأن فيه نعيم وعذاب ومشاعر؛ فهو عليه السلام قد دفن المتحابين مع بعضهما.</w:t>
      </w:r>
    </w:p>
    <w:p w14:paraId="4AD4615B" w14:textId="21FFAA74"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قال المباركفوري: "وكان يدفن الإثنين والثلاثة في القبر الواحد، ويجمع بين الرجلين في ثوب واحد، ويقول: أيهم أكثر أخذا للقرآن؟ فإذا أشاروا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رجل قدمه في اللحد، وقال: أنا شهيد على هؤلاء يوم القيامة. ودفن عبد الله بن عمرو بن حرام، وعمرو بن الجموح في قبر واحد لما كان بينهما من المحبة"</w:t>
      </w:r>
    </w:p>
    <w:p w14:paraId="50A7C476" w14:textId="683AD943"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وثانيها عندما ضمن حديثه ذكر البرزخ في موطن آخر، فقال: "ولذلك لم يبق للمنافقين أن يعاملهم المسلمون بالرفق واللين، وقد أمر الله بالتشديد عليهم، حتى نهى عن قبول صدقاتهم، وعن الصلاة عليهم، والاستغفار لهم، والقيام على قبرهم"</w:t>
      </w:r>
    </w:p>
    <w:p w14:paraId="4F28CBFE"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يُعتبر البرزخ في العقيدة </w:t>
      </w:r>
      <w:r w:rsidR="00F125F6" w:rsidRPr="00196436">
        <w:rPr>
          <w:rFonts w:ascii="Times New Roman" w:hAnsi="Times New Roman" w:cs="Times New Roman"/>
          <w:sz w:val="28"/>
          <w:szCs w:val="28"/>
          <w:rtl/>
          <w:lang w:bidi="ar-EG"/>
        </w:rPr>
        <w:t>الإسلامية</w:t>
      </w:r>
      <w:r w:rsidRPr="00196436">
        <w:rPr>
          <w:rFonts w:ascii="Times New Roman" w:hAnsi="Times New Roman" w:cs="Times New Roman"/>
          <w:sz w:val="28"/>
          <w:szCs w:val="28"/>
          <w:rtl/>
          <w:lang w:bidi="ar-EG"/>
        </w:rPr>
        <w:t xml:space="preserve"> مرحلة انتقالية بين الحياة الدنيا والآخرة، حيث يتواجد الإنسان بعد وفاته وقبل يوم القيامة. يُفهم من النصوص </w:t>
      </w:r>
      <w:r w:rsidR="00F125F6" w:rsidRPr="00196436">
        <w:rPr>
          <w:rFonts w:ascii="Times New Roman" w:hAnsi="Times New Roman" w:cs="Times New Roman"/>
          <w:sz w:val="28"/>
          <w:szCs w:val="28"/>
          <w:rtl/>
          <w:lang w:bidi="ar-EG"/>
        </w:rPr>
        <w:t>الإسلامية</w:t>
      </w:r>
      <w:r w:rsidRPr="00196436">
        <w:rPr>
          <w:rFonts w:ascii="Times New Roman" w:hAnsi="Times New Roman" w:cs="Times New Roman"/>
          <w:sz w:val="28"/>
          <w:szCs w:val="28"/>
          <w:rtl/>
          <w:lang w:bidi="ar-EG"/>
        </w:rPr>
        <w:t xml:space="preserve"> أن البرزخ ليس مجرد مرحلة انتظار، بل هو حالة حقيقية تتضمن أنواعًا من النعيم أو العذاب بناءً على أعمال الإنسان في حياته.</w:t>
      </w:r>
    </w:p>
    <w:p w14:paraId="6B26A30A"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فيما يتعلق بذكر البرزخ وأحواله، نجد في مؤلفات العلماء مثل المباركفوري تحليلًا مفصلًا لهذه المرحلة. يأتي ذكر البرزخ في النصوص المتعلقة بأحوال الموتى في القبور، مما يعكس فهمًا عميقًا لما يجري بعد الموت.</w:t>
      </w:r>
    </w:p>
    <w:p w14:paraId="4449B9AF"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أولاً: عند المباركفوري في موضع دفن شهداء أحد:</w:t>
      </w:r>
    </w:p>
    <w:p w14:paraId="5B653C93"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عندما يتحدث المباركفوري عن دفن شهداء أحد في قبور متعددة، مشيرًا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دفن اثنين أو ثلاثة في قبر واحد، فإنه يبرز فكرة حياة البرزخ بشكل واضح. يُظهر هذا التفصيل أن القبر ليس مجرد مكان للراحة، بل هو مرحلة من مراحل الحياة التي قد تشمل نعيمًا أو عذابًا.</w:t>
      </w:r>
    </w:p>
    <w:p w14:paraId="55D1B09D" w14:textId="34ADD73A"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يشير المباركفوري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تخصيص مكان دفن الشهداء بناءً على علاقتهم في الدنيا، مثل دفن عبد الله بن عمرو بن حرام وعمرو بن الجموح في قبر واحد بسبب المحبة بينهما. هذا يُظهر أن البرزخ يشمل نوعًا من إدراك العلاقات الإنسانية والأثر الذي تتركه في تلك المرحلة. أن النبي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قد فضّل تقديم الشهيد الذي كان أكثر حفظًا للقرآن دلالة على قيمة العمل الصالح والمعرفة في تلك المرحلة.</w:t>
      </w:r>
    </w:p>
    <w:p w14:paraId="68714F60"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ثانيًا: عند المباركفوري في موضع التعامل مع المنافقين:</w:t>
      </w:r>
    </w:p>
    <w:p w14:paraId="5DFEF5A2"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في موضع آخر، يتناول المباركفوري البرزخ عند حديثه عن عدم التعامل برفق مع المنافقين وعدم قبول صدقاتهم أو الصلاة عليهم. هذا الموقف يُشير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إدراك وجود البرزخ وتأثيره على القرارات الدينية والاجتماعية. المنافقون يُعاقبون في البرزخ، ولذلك يُشدد على معاملتهم بصرامة حتى في حياتهم الدنيا, هذا يعكس العقيدة بأن البرزخ هو مرحلة يُعاقب فيها الكافرون والمنافقون بما يتناسب مع أعمالهم في الدنيا.</w:t>
      </w:r>
    </w:p>
    <w:p w14:paraId="192226F0" w14:textId="0C26978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تُبرز النصوص التي يتناولها المباركفوري أن البرزخ هو مرحلة حيوية ومؤثرة. وجود حياة في البرزخ، وتفاعل الإنسان مع من دفنوا معه، ومعاملة المنافقين، يعكس أن البرزخ ليس مجرد فترة انتظار خالية من الأحداث، بل هو مرحلة تشهد نعيمًا أو عذابًا يتناسب مع ما قام به الإنسهان في حياته الدنيا. من هنا، يمكننا فهم كيفية تأثير العقيدة بالبرزخ على السلوك والتعامل في الحياة الدنيا، مما يبرز أهمية الإيمان بالبرزخ كجزء أساسي من العقيدة </w:t>
      </w:r>
      <w:r w:rsidR="00F125F6" w:rsidRPr="00196436">
        <w:rPr>
          <w:rFonts w:ascii="Times New Roman" w:hAnsi="Times New Roman" w:cs="Times New Roman"/>
          <w:sz w:val="28"/>
          <w:szCs w:val="28"/>
          <w:rtl/>
          <w:lang w:bidi="ar-EG"/>
        </w:rPr>
        <w:t>الإسلامية</w:t>
      </w:r>
      <w:r w:rsidRPr="00196436">
        <w:rPr>
          <w:rFonts w:ascii="Times New Roman" w:hAnsi="Times New Roman" w:cs="Times New Roman"/>
          <w:sz w:val="28"/>
          <w:szCs w:val="28"/>
          <w:rtl/>
          <w:lang w:bidi="ar-EG"/>
        </w:rPr>
        <w:t>.</w:t>
      </w:r>
    </w:p>
    <w:p w14:paraId="4E3C8BEB" w14:textId="3F8FC626"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والتضمين هنا هو ذكر ما في هذا القبر من الحياة والنعيم أو العذاب، وهو سمعي ينبغي الإيمان به من النص، والإشارة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ما فيه من الأحوال التي لا يراها الإنسان ويعلينها إلا عند موته, هذه الرؤية تدعم عقيدة الإسلام في حياة البرزخ، والتي تشمل نعيم القبر وعذابه. يُظهر المضمون العقدي أن البرزخ ليس مجرد فترة انتظار خالية من الأحداث، بل هو مرحلة ذات تأثير عميق على كل من الأحياء والأموات، مما يعزز أهمية الإيمان بهذه المرحلة كجزء أساسي من العقيدة </w:t>
      </w:r>
      <w:r w:rsidR="00F125F6" w:rsidRPr="00196436">
        <w:rPr>
          <w:rFonts w:ascii="Times New Roman" w:hAnsi="Times New Roman" w:cs="Times New Roman"/>
          <w:sz w:val="28"/>
          <w:szCs w:val="28"/>
          <w:rtl/>
          <w:lang w:bidi="ar-EG"/>
        </w:rPr>
        <w:t>الإسلامية</w:t>
      </w:r>
      <w:r w:rsidRPr="00196436">
        <w:rPr>
          <w:rFonts w:ascii="Times New Roman" w:hAnsi="Times New Roman" w:cs="Times New Roman"/>
          <w:sz w:val="28"/>
          <w:szCs w:val="28"/>
          <w:rtl/>
          <w:lang w:bidi="ar-EG"/>
        </w:rPr>
        <w:t>.</w:t>
      </w:r>
    </w:p>
    <w:p w14:paraId="03D0A232" w14:textId="77777777" w:rsidR="009D4EE4" w:rsidRPr="00196436" w:rsidRDefault="009D4EE4" w:rsidP="00196436">
      <w:pPr>
        <w:bidi w:val="0"/>
        <w:spacing w:line="360" w:lineRule="auto"/>
        <w:rPr>
          <w:rFonts w:cs="Times New Roman"/>
          <w:b/>
          <w:bCs/>
          <w:noProof/>
          <w:sz w:val="12"/>
          <w:szCs w:val="12"/>
          <w:lang w:eastAsia="ar-SA" w:bidi="ar-EG"/>
        </w:rPr>
      </w:pPr>
      <w:bookmarkStart w:id="109" w:name="_Toc173067442"/>
      <w:r w:rsidRPr="00196436">
        <w:rPr>
          <w:rFonts w:cs="Times New Roman"/>
          <w:sz w:val="12"/>
          <w:szCs w:val="12"/>
          <w:rtl/>
        </w:rPr>
        <w:br w:type="page"/>
      </w:r>
    </w:p>
    <w:p w14:paraId="75EB1A3F" w14:textId="77777777" w:rsidR="009407EB" w:rsidRPr="00196436" w:rsidRDefault="009407EB" w:rsidP="00196436">
      <w:pPr>
        <w:pStyle w:val="ac"/>
        <w:spacing w:line="360" w:lineRule="auto"/>
        <w:rPr>
          <w:rFonts w:cs="Times New Roman"/>
          <w:rtl/>
        </w:rPr>
      </w:pPr>
      <w:bookmarkStart w:id="110" w:name="_Toc179215910"/>
      <w:r w:rsidRPr="00196436">
        <w:rPr>
          <w:rFonts w:cs="Times New Roman"/>
          <w:rtl/>
        </w:rPr>
        <w:t>المبحث الثالث مضامين السمعيات المتعلقة بالساعة.</w:t>
      </w:r>
      <w:bookmarkEnd w:id="109"/>
      <w:bookmarkEnd w:id="110"/>
    </w:p>
    <w:p w14:paraId="575AEB08" w14:textId="77777777" w:rsidR="009407EB" w:rsidRPr="00196436" w:rsidRDefault="009407EB" w:rsidP="00196436">
      <w:pPr>
        <w:pStyle w:val="ac"/>
        <w:spacing w:line="360" w:lineRule="auto"/>
        <w:rPr>
          <w:rFonts w:cs="Times New Roman"/>
          <w:rtl/>
        </w:rPr>
      </w:pPr>
      <w:bookmarkStart w:id="111" w:name="_Toc173067443"/>
      <w:bookmarkStart w:id="112" w:name="_Toc179215911"/>
      <w:r w:rsidRPr="00196436">
        <w:rPr>
          <w:rFonts w:cs="Times New Roman"/>
          <w:rtl/>
        </w:rPr>
        <w:t>المطلب الأول: الساعة.</w:t>
      </w:r>
      <w:bookmarkEnd w:id="111"/>
      <w:bookmarkEnd w:id="112"/>
    </w:p>
    <w:p w14:paraId="55F76D65"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الساعة هي يوم القيامة الذي رصده الله </w:t>
      </w:r>
      <w:r w:rsidR="001403C3" w:rsidRPr="00196436">
        <w:rPr>
          <w:rFonts w:ascii="Times New Roman" w:hAnsi="Times New Roman" w:cs="Times New Roman"/>
          <w:sz w:val="28"/>
          <w:szCs w:val="28"/>
          <w:rtl/>
          <w:lang w:bidi="ar-EG"/>
        </w:rPr>
        <w:t>تعالى</w:t>
      </w:r>
      <w:r w:rsidRPr="00196436">
        <w:rPr>
          <w:rFonts w:ascii="Times New Roman" w:hAnsi="Times New Roman" w:cs="Times New Roman"/>
          <w:sz w:val="28"/>
          <w:szCs w:val="28"/>
          <w:rtl/>
          <w:lang w:bidi="ar-EG"/>
        </w:rPr>
        <w:t xml:space="preserve"> للناس لمحاسبتهم على أعمالهم.</w:t>
      </w:r>
    </w:p>
    <w:p w14:paraId="102C8D37" w14:textId="09B16AD0" w:rsidR="009407EB" w:rsidRPr="00196436" w:rsidRDefault="009407EB" w:rsidP="00196436">
      <w:pPr>
        <w:autoSpaceDE w:val="0"/>
        <w:autoSpaceDN w:val="0"/>
        <w:adjustRightInd w:val="0"/>
        <w:spacing w:after="120" w:line="360" w:lineRule="auto"/>
        <w:ind w:firstLine="565"/>
        <w:jc w:val="both"/>
        <w:rPr>
          <w:rFonts w:cs="Times New Roman"/>
          <w:sz w:val="28"/>
          <w:szCs w:val="28"/>
          <w:rtl/>
        </w:rPr>
      </w:pPr>
      <w:r w:rsidRPr="00196436">
        <w:rPr>
          <w:rFonts w:cs="Times New Roman"/>
          <w:sz w:val="28"/>
          <w:szCs w:val="28"/>
          <w:rtl/>
          <w:lang w:bidi="ar-EG"/>
        </w:rPr>
        <w:t>قال حرب: قال الإمام أحمد: قلت لإسحاق: لم سمي يوم القيامة الساعة؟ قال: لأنها تأتي على نفس كل إنسان.</w:t>
      </w:r>
    </w:p>
    <w:p w14:paraId="18324270"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rPr>
      </w:pPr>
      <w:r w:rsidRPr="00196436">
        <w:rPr>
          <w:rFonts w:cs="Times New Roman"/>
          <w:sz w:val="28"/>
          <w:szCs w:val="28"/>
          <w:rtl/>
        </w:rPr>
        <w:t>تكرر ذكر الساعة كمضمون عقدي في الكتب الخمسة، وذلك كالآتي:</w:t>
      </w:r>
    </w:p>
    <w:p w14:paraId="5B2B72CA" w14:textId="77777777" w:rsidR="009407EB" w:rsidRPr="00196436" w:rsidRDefault="009407EB" w:rsidP="00196436">
      <w:pPr>
        <w:autoSpaceDE w:val="0"/>
        <w:autoSpaceDN w:val="0"/>
        <w:adjustRightInd w:val="0"/>
        <w:spacing w:after="120" w:line="360" w:lineRule="auto"/>
        <w:ind w:firstLine="565"/>
        <w:jc w:val="both"/>
        <w:rPr>
          <w:rFonts w:cs="Times New Roman"/>
          <w:b/>
          <w:bCs/>
          <w:sz w:val="28"/>
          <w:szCs w:val="28"/>
          <w:rtl/>
        </w:rPr>
      </w:pPr>
      <w:r w:rsidRPr="00196436">
        <w:rPr>
          <w:rFonts w:cs="Times New Roman"/>
          <w:b/>
          <w:bCs/>
          <w:sz w:val="28"/>
          <w:szCs w:val="28"/>
          <w:rtl/>
        </w:rPr>
        <w:t>أولا: عند الغزالي.</w:t>
      </w:r>
    </w:p>
    <w:p w14:paraId="2CDFA0C0" w14:textId="765B5A37" w:rsidR="009407EB" w:rsidRPr="00196436" w:rsidRDefault="009407EB" w:rsidP="00196436">
      <w:pPr>
        <w:autoSpaceDE w:val="0"/>
        <w:autoSpaceDN w:val="0"/>
        <w:adjustRightInd w:val="0"/>
        <w:spacing w:after="120" w:line="360" w:lineRule="auto"/>
        <w:ind w:firstLine="565"/>
        <w:jc w:val="both"/>
        <w:rPr>
          <w:rFonts w:cs="Times New Roman"/>
          <w:sz w:val="28"/>
          <w:szCs w:val="28"/>
          <w:vertAlign w:val="superscript"/>
          <w:rtl/>
        </w:rPr>
      </w:pPr>
      <w:r w:rsidRPr="00196436">
        <w:rPr>
          <w:rFonts w:cs="Times New Roman"/>
          <w:sz w:val="28"/>
          <w:szCs w:val="28"/>
          <w:rtl/>
        </w:rPr>
        <w:t>قال الغزالي: "</w:t>
      </w:r>
      <w:r w:rsidRPr="00196436">
        <w:rPr>
          <w:rFonts w:cs="Times New Roman"/>
          <w:sz w:val="28"/>
          <w:szCs w:val="28"/>
          <w:rtl/>
          <w:lang w:bidi="ar-EG"/>
        </w:rPr>
        <w:t xml:space="preserve">وكما تجاوزت هذا الحديث، تجاوزت عن مثله أن الرسول </w:t>
      </w:r>
      <w:r w:rsidR="0011540D" w:rsidRPr="00196436">
        <w:rPr>
          <w:rFonts w:cs="Times New Roman"/>
          <w:sz w:val="28"/>
          <w:szCs w:val="28"/>
          <w:shd w:val="clear" w:color="auto" w:fill="FFFFFF"/>
        </w:rPr>
        <w:sym w:font="AGA Arabesque" w:char="F072"/>
      </w:r>
      <w:r w:rsidRPr="00196436">
        <w:rPr>
          <w:rFonts w:cs="Times New Roman"/>
          <w:sz w:val="28"/>
          <w:szCs w:val="28"/>
          <w:rtl/>
          <w:lang w:bidi="ar-EG"/>
        </w:rPr>
        <w:t xml:space="preserve"> خطب أصحابه، وأعلمهم بالفتن وأصحابها </w:t>
      </w:r>
      <w:r w:rsidR="001403C3" w:rsidRPr="00196436">
        <w:rPr>
          <w:rFonts w:cs="Times New Roman"/>
          <w:sz w:val="28"/>
          <w:szCs w:val="28"/>
          <w:rtl/>
          <w:lang w:bidi="ar-EG"/>
        </w:rPr>
        <w:t>إِلى</w:t>
      </w:r>
      <w:r w:rsidRPr="00196436">
        <w:rPr>
          <w:rFonts w:cs="Times New Roman"/>
          <w:sz w:val="28"/>
          <w:szCs w:val="28"/>
          <w:rtl/>
          <w:lang w:bidi="ar-EG"/>
        </w:rPr>
        <w:t xml:space="preserve"> قيام الساعة"</w:t>
      </w:r>
    </w:p>
    <w:p w14:paraId="1A26B8C6"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rPr>
        <w:t xml:space="preserve">فقد جاء ذكر القيامة أو </w:t>
      </w:r>
      <w:r w:rsidRPr="00196436">
        <w:rPr>
          <w:rFonts w:cs="Times New Roman"/>
          <w:sz w:val="28"/>
          <w:szCs w:val="28"/>
          <w:rtl/>
          <w:lang w:bidi="ar-EG"/>
        </w:rPr>
        <w:t>الساعة وقيامها، وهو مضمون عقدي سمعي.</w:t>
      </w:r>
    </w:p>
    <w:p w14:paraId="5A8B414B" w14:textId="29A0FA13" w:rsidR="009407EB" w:rsidRPr="00196436" w:rsidRDefault="009407EB" w:rsidP="00196436">
      <w:pPr>
        <w:autoSpaceDE w:val="0"/>
        <w:autoSpaceDN w:val="0"/>
        <w:adjustRightInd w:val="0"/>
        <w:spacing w:after="120" w:line="360" w:lineRule="auto"/>
        <w:ind w:firstLine="565"/>
        <w:jc w:val="both"/>
        <w:rPr>
          <w:rFonts w:cs="Times New Roman"/>
          <w:sz w:val="28"/>
          <w:szCs w:val="28"/>
          <w:vertAlign w:val="superscript"/>
          <w:rtl/>
        </w:rPr>
      </w:pPr>
      <w:r w:rsidRPr="00196436">
        <w:rPr>
          <w:rFonts w:cs="Times New Roman"/>
          <w:sz w:val="28"/>
          <w:szCs w:val="28"/>
          <w:rtl/>
          <w:lang w:bidi="ar-EG"/>
        </w:rPr>
        <w:t>وكذلك الحال في قوله: "وسيفاجأ يوم القيامة برجال تركهم وهو يعدّهم مؤمنين ثابتين، ثم تكشّفت الفتن عن سواد باطنهم وسوء عقباهم"</w:t>
      </w:r>
    </w:p>
    <w:p w14:paraId="2B54D162"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rPr>
        <w:t>وهو حديث عما يجري</w:t>
      </w:r>
      <w:r w:rsidRPr="00196436">
        <w:rPr>
          <w:rFonts w:cs="Times New Roman"/>
          <w:sz w:val="28"/>
          <w:szCs w:val="28"/>
          <w:vertAlign w:val="superscript"/>
          <w:rtl/>
        </w:rPr>
        <w:t xml:space="preserve"> </w:t>
      </w:r>
      <w:r w:rsidRPr="00196436">
        <w:rPr>
          <w:rFonts w:cs="Times New Roman"/>
          <w:sz w:val="28"/>
          <w:szCs w:val="28"/>
          <w:rtl/>
          <w:lang w:bidi="ar-EG"/>
        </w:rPr>
        <w:t>في ذلك اليوم من مفاجآت.</w:t>
      </w:r>
    </w:p>
    <w:p w14:paraId="6FF16F18" w14:textId="77777777" w:rsidR="009407EB" w:rsidRPr="00196436" w:rsidRDefault="009407EB"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cs="Times New Roman"/>
          <w:b/>
          <w:bCs/>
          <w:sz w:val="28"/>
          <w:szCs w:val="28"/>
          <w:rtl/>
          <w:lang w:bidi="ar-EG"/>
        </w:rPr>
        <w:t>ثانيا: عند الندوي.</w:t>
      </w:r>
    </w:p>
    <w:p w14:paraId="1C3FEB66" w14:textId="1FA67BC1"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وكذلك ذكر مضمون الساعة في حديث الندوي عند التعرض لحادث تحويل القبلة، قال الندوي: "وانصرف المسلمون </w:t>
      </w:r>
      <w:r w:rsidR="001403C3" w:rsidRPr="00196436">
        <w:rPr>
          <w:rFonts w:cs="Times New Roman"/>
          <w:sz w:val="28"/>
          <w:szCs w:val="28"/>
          <w:rtl/>
          <w:lang w:bidi="ar-EG"/>
        </w:rPr>
        <w:t>إِلى</w:t>
      </w:r>
      <w:r w:rsidRPr="00196436">
        <w:rPr>
          <w:rFonts w:cs="Times New Roman"/>
          <w:sz w:val="28"/>
          <w:szCs w:val="28"/>
          <w:rtl/>
          <w:lang w:bidi="ar-EG"/>
        </w:rPr>
        <w:t xml:space="preserve"> الكعبة مطيعين لله ولرسوله، وصارت قبلة المسلمين </w:t>
      </w:r>
      <w:r w:rsidR="001403C3" w:rsidRPr="00196436">
        <w:rPr>
          <w:rFonts w:cs="Times New Roman"/>
          <w:sz w:val="28"/>
          <w:szCs w:val="28"/>
          <w:rtl/>
          <w:lang w:bidi="ar-EG"/>
        </w:rPr>
        <w:t>إِلى</w:t>
      </w:r>
      <w:r w:rsidRPr="00196436">
        <w:rPr>
          <w:rFonts w:cs="Times New Roman"/>
          <w:sz w:val="28"/>
          <w:szCs w:val="28"/>
          <w:rtl/>
          <w:lang w:bidi="ar-EG"/>
        </w:rPr>
        <w:t xml:space="preserve"> يوم القيامة أينما كانوا ولّوا وجوههم شطرها"</w:t>
      </w:r>
    </w:p>
    <w:p w14:paraId="5B366F4F" w14:textId="50E64E3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وكذلك جاء المضمون، أي: ذكر القيامة والساعة عند الندوي عند الحديث عن الثلاثة المخلفين، قال الندوي: "ويتّضح للمؤمنين </w:t>
      </w:r>
      <w:r w:rsidR="001403C3" w:rsidRPr="00196436">
        <w:rPr>
          <w:rFonts w:cs="Times New Roman"/>
          <w:sz w:val="28"/>
          <w:szCs w:val="28"/>
          <w:rtl/>
          <w:lang w:bidi="ar-EG"/>
        </w:rPr>
        <w:t>إِلى</w:t>
      </w:r>
      <w:r w:rsidRPr="00196436">
        <w:rPr>
          <w:rFonts w:cs="Times New Roman"/>
          <w:sz w:val="28"/>
          <w:szCs w:val="28"/>
          <w:rtl/>
          <w:lang w:bidi="ar-EG"/>
        </w:rPr>
        <w:t xml:space="preserve"> يوم القيامة أن مكانتهم الطبيعيّة في الصف الأول من الصادقين الأولين من المهاجرين والأنصار، فلا داعي للاستحياء، ولا مكان للعار"</w:t>
      </w:r>
    </w:p>
    <w:p w14:paraId="52591FEF"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الإمام الغزالي </w:t>
      </w:r>
      <w:r w:rsidR="005E32DC" w:rsidRPr="00196436">
        <w:rPr>
          <w:rFonts w:cs="Times New Roman"/>
          <w:b/>
          <w:bCs/>
        </w:rPr>
        <w:sym w:font="KFGQPC Arabic Symbols 01" w:char="F072"/>
      </w:r>
      <w:r w:rsidRPr="00196436">
        <w:rPr>
          <w:rFonts w:cs="Times New Roman"/>
          <w:sz w:val="28"/>
          <w:szCs w:val="28"/>
          <w:rtl/>
          <w:lang w:bidi="ar-EG"/>
        </w:rPr>
        <w:t xml:space="preserve"> يتناول المضمون العقدي المتعلق بالساعة، والتي هي يوم القيامة، اليوم الذي يحاسب فيه الله </w:t>
      </w:r>
      <w:r w:rsidR="001403C3" w:rsidRPr="00196436">
        <w:rPr>
          <w:rFonts w:cs="Times New Roman"/>
          <w:sz w:val="28"/>
          <w:szCs w:val="28"/>
          <w:rtl/>
          <w:lang w:bidi="ar-EG"/>
        </w:rPr>
        <w:t>تعالى</w:t>
      </w:r>
      <w:r w:rsidRPr="00196436">
        <w:rPr>
          <w:rFonts w:cs="Times New Roman"/>
          <w:sz w:val="28"/>
          <w:szCs w:val="28"/>
          <w:rtl/>
          <w:lang w:bidi="ar-EG"/>
        </w:rPr>
        <w:t xml:space="preserve"> الناس على أعمالهم, فالساعة تأتي فجأة وتنهي حياة كل إنسان، ولهذا سميت بهذا الاسم.</w:t>
      </w:r>
    </w:p>
    <w:p w14:paraId="402B05CA" w14:textId="77777777" w:rsidR="009407EB" w:rsidRPr="00196436" w:rsidRDefault="009407EB"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cs="Times New Roman"/>
          <w:b/>
          <w:bCs/>
          <w:sz w:val="28"/>
          <w:szCs w:val="28"/>
          <w:rtl/>
          <w:lang w:bidi="ar-EG"/>
        </w:rPr>
        <w:t xml:space="preserve">يشير الغزالي </w:t>
      </w:r>
      <w:r w:rsidR="001403C3" w:rsidRPr="00196436">
        <w:rPr>
          <w:rFonts w:cs="Times New Roman"/>
          <w:b/>
          <w:bCs/>
          <w:sz w:val="28"/>
          <w:szCs w:val="28"/>
          <w:rtl/>
          <w:lang w:bidi="ar-EG"/>
        </w:rPr>
        <w:t>إِلى</w:t>
      </w:r>
      <w:r w:rsidRPr="00196436">
        <w:rPr>
          <w:rFonts w:cs="Times New Roman"/>
          <w:b/>
          <w:bCs/>
          <w:sz w:val="28"/>
          <w:szCs w:val="28"/>
          <w:rtl/>
          <w:lang w:bidi="ar-EG"/>
        </w:rPr>
        <w:t xml:space="preserve"> هذا المضمون العقدي من خلال حديثين:</w:t>
      </w:r>
    </w:p>
    <w:p w14:paraId="4D89FAC9"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في الحديث الأول، الغزالي ينقل خطبة للنبي </w:t>
      </w:r>
      <w:r w:rsidR="0011540D" w:rsidRPr="00196436">
        <w:rPr>
          <w:rFonts w:cs="Times New Roman"/>
          <w:sz w:val="28"/>
          <w:szCs w:val="28"/>
          <w:shd w:val="clear" w:color="auto" w:fill="FFFFFF"/>
        </w:rPr>
        <w:sym w:font="AGA Arabesque" w:char="F072"/>
      </w:r>
      <w:r w:rsidRPr="00196436">
        <w:rPr>
          <w:rFonts w:cs="Times New Roman"/>
          <w:sz w:val="28"/>
          <w:szCs w:val="28"/>
          <w:rtl/>
          <w:lang w:bidi="ar-EG"/>
        </w:rPr>
        <w:t xml:space="preserve"> يخبر فيها أصحابه عن الفتن وأصحابها </w:t>
      </w:r>
      <w:r w:rsidR="001403C3" w:rsidRPr="00196436">
        <w:rPr>
          <w:rFonts w:cs="Times New Roman"/>
          <w:sz w:val="28"/>
          <w:szCs w:val="28"/>
          <w:rtl/>
          <w:lang w:bidi="ar-EG"/>
        </w:rPr>
        <w:t>إِلى</w:t>
      </w:r>
      <w:r w:rsidRPr="00196436">
        <w:rPr>
          <w:rFonts w:cs="Times New Roman"/>
          <w:sz w:val="28"/>
          <w:szCs w:val="28"/>
          <w:rtl/>
          <w:lang w:bidi="ar-EG"/>
        </w:rPr>
        <w:t xml:space="preserve"> قيام الساعة. هذا يعكس الإيمان بيوم القيامة وما يتضمنه من أحداث وفتن ستستمر حتى ذلك اليوم, الحديث يظهر أن النبي </w:t>
      </w:r>
      <w:r w:rsidR="0011540D" w:rsidRPr="00196436">
        <w:rPr>
          <w:rFonts w:cs="Times New Roman"/>
          <w:sz w:val="28"/>
          <w:szCs w:val="28"/>
          <w:shd w:val="clear" w:color="auto" w:fill="FFFFFF"/>
        </w:rPr>
        <w:sym w:font="AGA Arabesque" w:char="F072"/>
      </w:r>
      <w:r w:rsidRPr="00196436">
        <w:rPr>
          <w:rFonts w:cs="Times New Roman"/>
          <w:sz w:val="28"/>
          <w:szCs w:val="28"/>
          <w:rtl/>
          <w:lang w:bidi="ar-EG"/>
        </w:rPr>
        <w:t xml:space="preserve"> كان يعلم أصحابه عن الأحداث المستقبلية، مما يعزز الإيمان بالساعة وبما سيحدث فيها.</w:t>
      </w:r>
    </w:p>
    <w:p w14:paraId="4166DA25" w14:textId="2E53692D"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في الحديث الثاني، الغزالي يتحدث عن المفاجآت التي ستحدث يوم القيامة، حيث سيفاجأ المؤمنون برجال كانوا يعدونهم مؤمنين ثابتين، ولكن الفتن كشفت سواد باطنهم وسوء عاقبتهم. هذا يوضح أن يوم القيامة سيكون يوم كشف الحقائق وظهور النوايا الحقيقية، وهو جزء من العقيدة السمعية التي يجب الإيمان بها.</w:t>
      </w:r>
    </w:p>
    <w:p w14:paraId="21CB9137"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ذكر الساعة في كتب الغزالي يعزز المعتقدات الغيبية المرتبطة بيوم القيامة، ويؤكد على أهمية الاستعداد لهذا اليوم من خلال الإيمان والعمل الصالح. الإيمان بالساعة يدفع المسلمين </w:t>
      </w:r>
      <w:r w:rsidR="001403C3" w:rsidRPr="00196436">
        <w:rPr>
          <w:rFonts w:cs="Times New Roman"/>
          <w:sz w:val="28"/>
          <w:szCs w:val="28"/>
          <w:rtl/>
          <w:lang w:bidi="ar-EG"/>
        </w:rPr>
        <w:t>إِلى</w:t>
      </w:r>
      <w:r w:rsidRPr="00196436">
        <w:rPr>
          <w:rFonts w:cs="Times New Roman"/>
          <w:sz w:val="28"/>
          <w:szCs w:val="28"/>
          <w:rtl/>
          <w:lang w:bidi="ar-EG"/>
        </w:rPr>
        <w:t xml:space="preserve"> مراقبة أعمالهم وتقويم سلوكهم، لأنهم يدركون أن كل شيء سيحاسب عليه في ذلك اليوم.</w:t>
      </w:r>
    </w:p>
    <w:p w14:paraId="198EA14E"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يعكس الإمام الغزالي </w:t>
      </w:r>
      <w:r w:rsidR="005E32DC" w:rsidRPr="00196436">
        <w:rPr>
          <w:rFonts w:cs="Times New Roman"/>
          <w:b/>
          <w:bCs/>
        </w:rPr>
        <w:sym w:font="KFGQPC Arabic Symbols 01" w:char="F072"/>
      </w:r>
      <w:r w:rsidRPr="00196436">
        <w:rPr>
          <w:rFonts w:cs="Times New Roman"/>
          <w:sz w:val="28"/>
          <w:szCs w:val="28"/>
          <w:rtl/>
          <w:lang w:bidi="ar-EG"/>
        </w:rPr>
        <w:t xml:space="preserve">، في تناوله لمفهوم الساعة عمق الاعتقاد العقدي في يوم القيامة كمحور أساسي في العقيدة </w:t>
      </w:r>
      <w:r w:rsidR="00F125F6" w:rsidRPr="00196436">
        <w:rPr>
          <w:rFonts w:cs="Times New Roman"/>
          <w:sz w:val="28"/>
          <w:szCs w:val="28"/>
          <w:rtl/>
          <w:lang w:bidi="ar-EG"/>
        </w:rPr>
        <w:t>الإسلامية</w:t>
      </w:r>
      <w:r w:rsidRPr="00196436">
        <w:rPr>
          <w:rFonts w:cs="Times New Roman"/>
          <w:sz w:val="28"/>
          <w:szCs w:val="28"/>
          <w:rtl/>
          <w:lang w:bidi="ar-EG"/>
        </w:rPr>
        <w:t>, ويبرز ذكر الساعة في كتابات الغزالي من خلال النقاط الآتية:</w:t>
      </w:r>
    </w:p>
    <w:p w14:paraId="0FCEFB44"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الفتن وأصحابها </w:t>
      </w:r>
      <w:r w:rsidR="001403C3" w:rsidRPr="00196436">
        <w:rPr>
          <w:rFonts w:cs="Times New Roman"/>
          <w:sz w:val="28"/>
          <w:szCs w:val="28"/>
          <w:rtl/>
          <w:lang w:bidi="ar-EG"/>
        </w:rPr>
        <w:t>إِلى</w:t>
      </w:r>
      <w:r w:rsidRPr="00196436">
        <w:rPr>
          <w:rFonts w:cs="Times New Roman"/>
          <w:sz w:val="28"/>
          <w:szCs w:val="28"/>
          <w:rtl/>
          <w:lang w:bidi="ar-EG"/>
        </w:rPr>
        <w:t xml:space="preserve"> قيام الساعة: الغزالي يشير </w:t>
      </w:r>
      <w:r w:rsidR="001403C3" w:rsidRPr="00196436">
        <w:rPr>
          <w:rFonts w:cs="Times New Roman"/>
          <w:sz w:val="28"/>
          <w:szCs w:val="28"/>
          <w:rtl/>
          <w:lang w:bidi="ar-EG"/>
        </w:rPr>
        <w:t>إِلى</w:t>
      </w:r>
      <w:r w:rsidRPr="00196436">
        <w:rPr>
          <w:rFonts w:cs="Times New Roman"/>
          <w:sz w:val="28"/>
          <w:szCs w:val="28"/>
          <w:rtl/>
          <w:lang w:bidi="ar-EG"/>
        </w:rPr>
        <w:t xml:space="preserve"> خطبة النبي </w:t>
      </w:r>
      <w:r w:rsidR="0011540D" w:rsidRPr="00196436">
        <w:rPr>
          <w:rFonts w:cs="Times New Roman"/>
          <w:sz w:val="28"/>
          <w:szCs w:val="28"/>
          <w:shd w:val="clear" w:color="auto" w:fill="FFFFFF"/>
        </w:rPr>
        <w:sym w:font="AGA Arabesque" w:char="F072"/>
      </w:r>
      <w:r w:rsidRPr="00196436">
        <w:rPr>
          <w:rFonts w:cs="Times New Roman"/>
          <w:sz w:val="28"/>
          <w:szCs w:val="28"/>
          <w:rtl/>
          <w:lang w:bidi="ar-EG"/>
        </w:rPr>
        <w:t xml:space="preserve"> التي أعلم فيها أصحابه بالفتن وأصحابها حتى قيام الساعة. هذا يعكس مفهوم استمرار الفتن والمحن حتى يوم القيامة، وهو تذكير مستمر للمسلمين بضرورة الثبات والإيمان في مواجهة التحديات الدنيوية, هذا يبين أن الفتن هي اختبار لإيمان الناس، وستستمر حتى ذلك اليوم العظيم.</w:t>
      </w:r>
    </w:p>
    <w:p w14:paraId="128A0F96" w14:textId="50F6AAFA"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مفاجآت يوم القيامة: الغزالي يتناول فكرة المفاجآت التي ستحدث يوم القيامة، حيث سيفاجأ المؤمنون برجال كانوا يعدونهم مؤمنين ولكن تكشفت الفتن عن حقيقتهم السيئة, هذا يعكس مفهوم أن يوم القيامة هو يوم كشف الحقائق وظهور الأمور على حقيقتها، مما يحث المسلمين على الإخلاص في أعمالهم ونواياهم، لأن الله يعلم السر وأخفى، وكل شيء سيظهر يوم القيامة.</w:t>
      </w:r>
    </w:p>
    <w:p w14:paraId="5584A397" w14:textId="220A2B8A"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الإيمان بالساعة كجزء من العقيدة السمعية: ذكر الغزالي للساعة في سياق حديثه عن الفتن ومفاجآت يوم القيامة يعزز من الإيمان بالغيب. الساعة، أو يوم القيامة، هي جزء من العقيدة السمعية التي يجب على المسلمين الإيمان بها كما ورد في القرآن والسنة. هذا الإيمان يدفع المسلمين </w:t>
      </w:r>
      <w:r w:rsidR="001403C3" w:rsidRPr="00196436">
        <w:rPr>
          <w:rFonts w:cs="Times New Roman"/>
          <w:sz w:val="28"/>
          <w:szCs w:val="28"/>
          <w:rtl/>
          <w:lang w:bidi="ar-EG"/>
        </w:rPr>
        <w:t>إِلى</w:t>
      </w:r>
      <w:r w:rsidRPr="00196436">
        <w:rPr>
          <w:rFonts w:cs="Times New Roman"/>
          <w:sz w:val="28"/>
          <w:szCs w:val="28"/>
          <w:rtl/>
          <w:lang w:bidi="ar-EG"/>
        </w:rPr>
        <w:t xml:space="preserve"> الالتزام بالأعمال الصالحة والابتعاد عن المعاصي، لأنهم يعلمون أن يوم الحساب قادم لا محالة.</w:t>
      </w:r>
    </w:p>
    <w:p w14:paraId="5C84B73D"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الحساب والجزاء: الإيمان بالساعة يعني الإيمان بأن الله سيحاسب الناس على أعمالهم يوم القيامة. الغزالي يشير </w:t>
      </w:r>
      <w:r w:rsidR="001403C3" w:rsidRPr="00196436">
        <w:rPr>
          <w:rFonts w:cs="Times New Roman"/>
          <w:sz w:val="28"/>
          <w:szCs w:val="28"/>
          <w:rtl/>
          <w:lang w:bidi="ar-EG"/>
        </w:rPr>
        <w:t>إِلى</w:t>
      </w:r>
      <w:r w:rsidRPr="00196436">
        <w:rPr>
          <w:rFonts w:cs="Times New Roman"/>
          <w:sz w:val="28"/>
          <w:szCs w:val="28"/>
          <w:rtl/>
          <w:lang w:bidi="ar-EG"/>
        </w:rPr>
        <w:t xml:space="preserve"> هذا المضمون بوضوح، مؤكداً أن كل إنسان سيواجه مصيره بناءً على أعماله, وهذا يدفع المسلمين </w:t>
      </w:r>
      <w:r w:rsidR="001403C3" w:rsidRPr="00196436">
        <w:rPr>
          <w:rFonts w:cs="Times New Roman"/>
          <w:sz w:val="28"/>
          <w:szCs w:val="28"/>
          <w:rtl/>
          <w:lang w:bidi="ar-EG"/>
        </w:rPr>
        <w:t>إِلى</w:t>
      </w:r>
      <w:r w:rsidRPr="00196436">
        <w:rPr>
          <w:rFonts w:cs="Times New Roman"/>
          <w:sz w:val="28"/>
          <w:szCs w:val="28"/>
          <w:rtl/>
          <w:lang w:bidi="ar-EG"/>
        </w:rPr>
        <w:t xml:space="preserve"> مراقبة أنفسهم وأعمالهم، والتوبة عن الأخطاء، والسعي نحو الخير والصلاح.</w:t>
      </w:r>
    </w:p>
    <w:p w14:paraId="6A7681C3"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في المجمل، يستخدم الإمام الغزالي ذكر الساعة في كتاباته لتعزيز المعتقدات </w:t>
      </w:r>
      <w:r w:rsidR="00F125F6" w:rsidRPr="00196436">
        <w:rPr>
          <w:rFonts w:cs="Times New Roman"/>
          <w:sz w:val="28"/>
          <w:szCs w:val="28"/>
          <w:rtl/>
          <w:lang w:bidi="ar-EG"/>
        </w:rPr>
        <w:t>الإسلامية</w:t>
      </w:r>
      <w:r w:rsidRPr="00196436">
        <w:rPr>
          <w:rFonts w:cs="Times New Roman"/>
          <w:sz w:val="28"/>
          <w:szCs w:val="28"/>
          <w:rtl/>
          <w:lang w:bidi="ar-EG"/>
        </w:rPr>
        <w:t xml:space="preserve"> الأساسية المرتبطة بيوم القيامة، والتي تشمل الفتن، كشف الحقائق، الحساب والجزاء, فهذا المضمون العقدي يحث المسلمين على الالتزام بتعاليم الدين، والعمل الصالح، والاستعداد ليوم القيامة من خلال الإيمان والعمل الجاد لتحقيق النجاة في ذلك اليوم العظيم.</w:t>
      </w:r>
    </w:p>
    <w:p w14:paraId="5F5D178A" w14:textId="77777777" w:rsidR="009407EB" w:rsidRPr="00196436" w:rsidRDefault="009407EB"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cs="Times New Roman"/>
          <w:b/>
          <w:bCs/>
          <w:sz w:val="28"/>
          <w:szCs w:val="28"/>
          <w:rtl/>
          <w:lang w:bidi="ar-EG"/>
        </w:rPr>
        <w:t>ثالثا: عند المباركفوري.</w:t>
      </w:r>
    </w:p>
    <w:p w14:paraId="115CF316" w14:textId="7B350420"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وعند المباركفوري تضمن الحديث عن أقسام الوحي ذكر القيامة والساعة وبعض أسمائها؛ حيث قال: "فالإنذار يقتضي يوما للمجازاة غير أيام الدنيا، وهو الذي يسمى بيوم القيامة ويوم الجزاء والدين، وهذا يستلزم حياة أخرى غير الحياة التي نعيشها في الدنيا"</w:t>
      </w:r>
    </w:p>
    <w:p w14:paraId="35E64053"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وفي هذا التضمين عنده شرح للمسألة من الناحية العقدية.</w:t>
      </w:r>
    </w:p>
    <w:p w14:paraId="5D3E85DE" w14:textId="77777777" w:rsidR="009407EB" w:rsidRPr="00196436" w:rsidRDefault="009407EB" w:rsidP="00196436">
      <w:pPr>
        <w:pStyle w:val="18"/>
        <w:tabs>
          <w:tab w:val="left" w:pos="1046"/>
          <w:tab w:val="left" w:pos="1486"/>
        </w:tabs>
        <w:spacing w:after="120" w:line="360" w:lineRule="auto"/>
        <w:ind w:left="-1"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 يتناول المباركفوري المضمون العقدي للساعة من خلال الحديث عن الوحي وأقسامه، مشيرًا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ضرورة وجود يوم للمجازاة غير أيام الدنيا، وهو ما يُعرف بيوم القيامة ويوم الجزاء والدين. يشرح المباركفوري أن الإنذار الذي جاء به الوحي يستلزم حياة أخرى غير الحياة الدنيوية التي نعيشها، حيث سيحاسب الناس على أعمالهم.</w:t>
      </w:r>
    </w:p>
    <w:p w14:paraId="42A28E0F" w14:textId="77777777" w:rsidR="009407EB" w:rsidRPr="00196436" w:rsidRDefault="009407EB" w:rsidP="00196436">
      <w:pPr>
        <w:pStyle w:val="18"/>
        <w:tabs>
          <w:tab w:val="left" w:pos="1046"/>
          <w:tab w:val="left" w:pos="1486"/>
        </w:tabs>
        <w:spacing w:after="120" w:line="360" w:lineRule="auto"/>
        <w:ind w:left="-1" w:firstLine="565"/>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 xml:space="preserve">يوضح المباركفوري أن ذكر القيامة والساعة وأسمائها المختلفة يعكس جوانب عدة من العقيدة </w:t>
      </w:r>
      <w:r w:rsidR="00F125F6" w:rsidRPr="00196436">
        <w:rPr>
          <w:rFonts w:ascii="Times New Roman" w:hAnsi="Times New Roman" w:cs="Times New Roman"/>
          <w:b/>
          <w:bCs/>
          <w:sz w:val="28"/>
          <w:szCs w:val="28"/>
          <w:rtl/>
          <w:lang w:bidi="ar-EG"/>
        </w:rPr>
        <w:t>الإسلامية</w:t>
      </w:r>
      <w:r w:rsidRPr="00196436">
        <w:rPr>
          <w:rFonts w:ascii="Times New Roman" w:hAnsi="Times New Roman" w:cs="Times New Roman"/>
          <w:b/>
          <w:bCs/>
          <w:sz w:val="28"/>
          <w:szCs w:val="28"/>
          <w:rtl/>
          <w:lang w:bidi="ar-EG"/>
        </w:rPr>
        <w:t>:</w:t>
      </w:r>
    </w:p>
    <w:p w14:paraId="7130AB50" w14:textId="77777777" w:rsidR="009407EB" w:rsidRPr="00196436" w:rsidRDefault="009407EB" w:rsidP="00196436">
      <w:pPr>
        <w:pStyle w:val="18"/>
        <w:tabs>
          <w:tab w:val="left" w:pos="1046"/>
          <w:tab w:val="left" w:pos="1486"/>
        </w:tabs>
        <w:spacing w:after="120" w:line="360" w:lineRule="auto"/>
        <w:ind w:left="-1"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الإيمان بيوم القيامة: يشير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أن الإيمان بالساعة هو جزء أساسي من العقيدة، حيث يتوقع المسلمون يومًا يُحاسبون فيه على أعمالهم. هذا الإيمان يحثهم على الالتزام بالتعاليم الدينية والعمل الصالح.</w:t>
      </w:r>
    </w:p>
    <w:p w14:paraId="73292268" w14:textId="77777777" w:rsidR="009407EB" w:rsidRPr="00196436" w:rsidRDefault="009407EB" w:rsidP="00196436">
      <w:pPr>
        <w:pStyle w:val="18"/>
        <w:tabs>
          <w:tab w:val="left" w:pos="1046"/>
          <w:tab w:val="left" w:pos="1486"/>
        </w:tabs>
        <w:spacing w:after="120" w:line="360" w:lineRule="auto"/>
        <w:ind w:left="-1"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الحياة الآخرة: يوضح المباركفوري أن الحياة الآخرة هي ضرورة لإتمام العدالة الإلهية، حيث يكون هناك يوم للجزاء والمحاسبة. هذا يعزز من مفهوم أن الدنيا دار عمل والآخرة دار جزاء.</w:t>
      </w:r>
    </w:p>
    <w:p w14:paraId="0C19E3D9" w14:textId="3BEC4C44" w:rsidR="009407EB" w:rsidRPr="00196436" w:rsidRDefault="009407EB" w:rsidP="00196436">
      <w:pPr>
        <w:pStyle w:val="18"/>
        <w:tabs>
          <w:tab w:val="left" w:pos="1046"/>
          <w:tab w:val="left" w:pos="1486"/>
        </w:tabs>
        <w:spacing w:after="120" w:line="360" w:lineRule="auto"/>
        <w:ind w:left="-1"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أسماء القيامة: ذكر الأسماء المختلفة للقيامة، مثل يوم القيامة ويوم الجزاء والدين، يعكس الجوانب المتعددة لهذا اليوم ويعطي صورة شاملة عن الأحداث التي ستجري فيه. هذا يساعد المسلمين على فهم مدى أهمية هذا اليوم وما يتضمنه من محاسبة شاملة.</w:t>
      </w:r>
    </w:p>
    <w:p w14:paraId="5846BD3E" w14:textId="77777777" w:rsidR="009407EB" w:rsidRPr="00196436" w:rsidRDefault="009407EB" w:rsidP="00196436">
      <w:pPr>
        <w:pStyle w:val="18"/>
        <w:tabs>
          <w:tab w:val="left" w:pos="1046"/>
          <w:tab w:val="left" w:pos="1486"/>
        </w:tabs>
        <w:spacing w:after="120" w:line="360" w:lineRule="auto"/>
        <w:ind w:left="-1"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ويعزز المباركفوري من خلال شرحه للمسألة من الناحية العقدية الإيمان بالغيب ويؤكد على أهمية الاستعداد ليوم القيامة من خلال الأعمال الصالحة والإخلاص في العبادة, فهذا الفهم يعمق من الوعي الديني لدى المسلمين ويجعلهم يدركون أن حياتهم في الدنيا مرتبطة بمصيرهم في الآخرة، مما يحفزهم على السعي لتحقيق النجاة والفوز برضا الله.</w:t>
      </w:r>
    </w:p>
    <w:p w14:paraId="2CD6E351" w14:textId="77777777" w:rsidR="009407EB" w:rsidRPr="00196436" w:rsidRDefault="009407EB" w:rsidP="00196436">
      <w:pPr>
        <w:pStyle w:val="18"/>
        <w:tabs>
          <w:tab w:val="left" w:pos="1046"/>
          <w:tab w:val="left" w:pos="1486"/>
        </w:tabs>
        <w:spacing w:after="120" w:line="360" w:lineRule="auto"/>
        <w:ind w:left="-1" w:firstLine="565"/>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رابعا: عند الغضبان.</w:t>
      </w:r>
    </w:p>
    <w:p w14:paraId="4ADB7490" w14:textId="1249B80D" w:rsidR="00497AA2" w:rsidRPr="00196436" w:rsidRDefault="009407EB" w:rsidP="00196436">
      <w:pPr>
        <w:pStyle w:val="18"/>
        <w:tabs>
          <w:tab w:val="left" w:pos="1046"/>
          <w:tab w:val="left" w:pos="1486"/>
        </w:tabs>
        <w:spacing w:after="120" w:line="360" w:lineRule="auto"/>
        <w:jc w:val="both"/>
        <w:rPr>
          <w:rFonts w:ascii="Times New Roman" w:hAnsi="Times New Roman" w:cs="Times New Roman"/>
          <w:sz w:val="28"/>
          <w:szCs w:val="28"/>
          <w:rtl/>
        </w:rPr>
      </w:pPr>
      <w:r w:rsidRPr="00196436">
        <w:rPr>
          <w:rFonts w:ascii="Times New Roman" w:hAnsi="Times New Roman" w:cs="Times New Roman"/>
          <w:sz w:val="28"/>
          <w:szCs w:val="28"/>
          <w:rtl/>
          <w:lang w:bidi="ar-EG"/>
        </w:rPr>
        <w:t xml:space="preserve">وذلك المضمون قد ذكر عند الحديث عن البشارة بانتشار الإسلام في ربوع الأرض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يوم القيامة، قال الغضبان: "الموضوع الثالث وهو انتشار الإسلام على هذه الأرض؛ الإسلام الذي كمله الله </w:t>
      </w:r>
      <w:r w:rsidR="001403C3" w:rsidRPr="00196436">
        <w:rPr>
          <w:rFonts w:ascii="Times New Roman" w:hAnsi="Times New Roman" w:cs="Times New Roman"/>
          <w:sz w:val="28"/>
          <w:szCs w:val="28"/>
          <w:rtl/>
          <w:lang w:bidi="ar-EG"/>
        </w:rPr>
        <w:t>تعالى</w:t>
      </w:r>
      <w:r w:rsidRPr="00196436">
        <w:rPr>
          <w:rFonts w:ascii="Times New Roman" w:hAnsi="Times New Roman" w:cs="Times New Roman"/>
          <w:sz w:val="28"/>
          <w:szCs w:val="28"/>
          <w:rtl/>
          <w:lang w:bidi="ar-EG"/>
        </w:rPr>
        <w:t xml:space="preserve"> ورضيه لهذه الأمة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يوم القيامة، كما يقول عز وجل"</w:t>
      </w:r>
      <w:r w:rsidR="00497AA2" w:rsidRPr="00196436">
        <w:rPr>
          <w:rFonts w:ascii="Times New Roman" w:hAnsi="Times New Roman" w:cs="Times New Roman"/>
          <w:color w:val="000000"/>
          <w:sz w:val="33"/>
          <w:szCs w:val="33"/>
          <w:rtl/>
        </w:rPr>
        <w:t xml:space="preserve"> </w:t>
      </w:r>
      <w:r w:rsidR="00497AA2" w:rsidRPr="00196436">
        <w:rPr>
          <w:rFonts w:ascii="Times New Roman" w:hAnsi="Times New Roman" w:cs="Times New Roman"/>
          <w:color w:val="9DAB0C"/>
          <w:sz w:val="28"/>
          <w:szCs w:val="28"/>
          <w:rtl/>
        </w:rPr>
        <w:t xml:space="preserve"> </w:t>
      </w:r>
      <w:r w:rsidR="00497AA2" w:rsidRPr="00196436">
        <w:rPr>
          <w:rFonts w:ascii="Times New Roman" w:hAnsi="Times New Roman" w:cs="Times New Roman"/>
          <w:color w:val="000000"/>
          <w:sz w:val="28"/>
          <w:szCs w:val="28"/>
          <w:rtl/>
        </w:rPr>
        <w:t xml:space="preserve"> </w:t>
      </w:r>
    </w:p>
    <w:p w14:paraId="6013A5DB" w14:textId="77777777" w:rsidR="00497AA2" w:rsidRPr="00196436" w:rsidRDefault="00497AA2" w:rsidP="00196436">
      <w:pPr>
        <w:autoSpaceDE w:val="0"/>
        <w:autoSpaceDN w:val="0"/>
        <w:adjustRightInd w:val="0"/>
        <w:spacing w:line="360" w:lineRule="auto"/>
        <w:rPr>
          <w:rFonts w:eastAsia="Calibri" w:cs="Times New Roman"/>
          <w:color w:val="9DAB0C"/>
          <w:sz w:val="27"/>
          <w:szCs w:val="27"/>
          <w:rtl/>
        </w:rPr>
      </w:pPr>
    </w:p>
    <w:p w14:paraId="6CCEB1D3" w14:textId="3126864B"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وتكرر عند الغضبان عند الحديث عن بيعة المسلمين للنبي </w:t>
      </w:r>
      <w:r w:rsidR="0011540D" w:rsidRPr="00196436">
        <w:rPr>
          <w:rFonts w:cs="Times New Roman"/>
          <w:sz w:val="28"/>
          <w:szCs w:val="28"/>
          <w:shd w:val="clear" w:color="auto" w:fill="FFFFFF"/>
        </w:rPr>
        <w:sym w:font="AGA Arabesque" w:char="F072"/>
      </w:r>
      <w:r w:rsidRPr="00196436">
        <w:rPr>
          <w:rFonts w:cs="Times New Roman"/>
          <w:sz w:val="28"/>
          <w:szCs w:val="28"/>
          <w:rtl/>
          <w:lang w:bidi="ar-EG"/>
        </w:rPr>
        <w:t xml:space="preserve"> في الحديبية، يعني ذكر الساعة تضمينا للإيمان بها غيبا، قال: "إن صفا بهذا المستوى العظيم يبايع على الموت، ولم يأت للحرب، ثم يلتزم بإيقاف الحرب لعشر سنين، في فترة واحدة لهو مؤهل أن يغير وجه التاريخ، وقد فعل، ومن أجل هذا كان أصحاب بيعة الرضوان أفضل المسلمين في الأرض </w:t>
      </w:r>
      <w:r w:rsidR="001403C3" w:rsidRPr="00196436">
        <w:rPr>
          <w:rFonts w:cs="Times New Roman"/>
          <w:sz w:val="28"/>
          <w:szCs w:val="28"/>
          <w:rtl/>
          <w:lang w:bidi="ar-EG"/>
        </w:rPr>
        <w:t>إِلى</w:t>
      </w:r>
      <w:r w:rsidRPr="00196436">
        <w:rPr>
          <w:rFonts w:cs="Times New Roman"/>
          <w:sz w:val="28"/>
          <w:szCs w:val="28"/>
          <w:rtl/>
          <w:lang w:bidi="ar-EG"/>
        </w:rPr>
        <w:t xml:space="preserve"> قيام الساعة بعد أهل بدر"</w:t>
      </w:r>
    </w:p>
    <w:p w14:paraId="5088E1BD"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يبرز الدكتور منير الغضبان </w:t>
      </w:r>
      <w:r w:rsidR="005E32DC" w:rsidRPr="00196436">
        <w:rPr>
          <w:rFonts w:cs="Times New Roman"/>
          <w:b/>
          <w:bCs/>
        </w:rPr>
        <w:sym w:font="KFGQPC Arabic Symbols 01" w:char="F072"/>
      </w:r>
      <w:r w:rsidRPr="00196436">
        <w:rPr>
          <w:rFonts w:cs="Times New Roman"/>
          <w:sz w:val="28"/>
          <w:szCs w:val="28"/>
          <w:rtl/>
          <w:lang w:bidi="ar-EG"/>
        </w:rPr>
        <w:t xml:space="preserve">، في تناوله للمضمون العقدي لذكر الساعة من خلال الحديث عن انتشار الإسلام وبقاءه </w:t>
      </w:r>
      <w:r w:rsidR="001403C3" w:rsidRPr="00196436">
        <w:rPr>
          <w:rFonts w:cs="Times New Roman"/>
          <w:sz w:val="28"/>
          <w:szCs w:val="28"/>
          <w:rtl/>
          <w:lang w:bidi="ar-EG"/>
        </w:rPr>
        <w:t>إِلى</w:t>
      </w:r>
      <w:r w:rsidRPr="00196436">
        <w:rPr>
          <w:rFonts w:cs="Times New Roman"/>
          <w:sz w:val="28"/>
          <w:szCs w:val="28"/>
          <w:rtl/>
          <w:lang w:bidi="ar-EG"/>
        </w:rPr>
        <w:t xml:space="preserve"> يوم القيامة، وأيضاً من خلال ذكر بيعة المسلمين للنبي </w:t>
      </w:r>
      <w:r w:rsidRPr="00196436">
        <w:rPr>
          <w:rFonts w:cs="Times New Roman"/>
          <w:spacing w:val="-10"/>
          <w:sz w:val="28"/>
          <w:szCs w:val="28"/>
          <w:lang w:bidi="ar-EG"/>
        </w:rPr>
        <w:sym w:font="AGA Arabesque" w:char="F072"/>
      </w:r>
      <w:r w:rsidRPr="00196436">
        <w:rPr>
          <w:rFonts w:cs="Times New Roman"/>
          <w:sz w:val="28"/>
          <w:szCs w:val="28"/>
          <w:rtl/>
          <w:lang w:bidi="ar-EG"/>
        </w:rPr>
        <w:t xml:space="preserve"> في الحديبية, من خلال ما ياتي:</w:t>
      </w:r>
    </w:p>
    <w:p w14:paraId="2E48F3B1"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انتشار الإسلام </w:t>
      </w:r>
      <w:r w:rsidR="001403C3" w:rsidRPr="00196436">
        <w:rPr>
          <w:rFonts w:cs="Times New Roman"/>
          <w:sz w:val="28"/>
          <w:szCs w:val="28"/>
          <w:rtl/>
          <w:lang w:bidi="ar-EG"/>
        </w:rPr>
        <w:t>إِلى</w:t>
      </w:r>
      <w:r w:rsidRPr="00196436">
        <w:rPr>
          <w:rFonts w:cs="Times New Roman"/>
          <w:sz w:val="28"/>
          <w:szCs w:val="28"/>
          <w:rtl/>
          <w:lang w:bidi="ar-EG"/>
        </w:rPr>
        <w:t xml:space="preserve"> يوم القيامة: الغضبان يشير </w:t>
      </w:r>
      <w:r w:rsidR="001403C3" w:rsidRPr="00196436">
        <w:rPr>
          <w:rFonts w:cs="Times New Roman"/>
          <w:sz w:val="28"/>
          <w:szCs w:val="28"/>
          <w:rtl/>
          <w:lang w:bidi="ar-EG"/>
        </w:rPr>
        <w:t>إِلى</w:t>
      </w:r>
      <w:r w:rsidRPr="00196436">
        <w:rPr>
          <w:rFonts w:cs="Times New Roman"/>
          <w:sz w:val="28"/>
          <w:szCs w:val="28"/>
          <w:rtl/>
          <w:lang w:bidi="ar-EG"/>
        </w:rPr>
        <w:t xml:space="preserve"> أن الله </w:t>
      </w:r>
      <w:r w:rsidR="001403C3" w:rsidRPr="00196436">
        <w:rPr>
          <w:rFonts w:cs="Times New Roman"/>
          <w:sz w:val="28"/>
          <w:szCs w:val="28"/>
          <w:rtl/>
          <w:lang w:bidi="ar-EG"/>
        </w:rPr>
        <w:t>تعالى</w:t>
      </w:r>
      <w:r w:rsidRPr="00196436">
        <w:rPr>
          <w:rFonts w:cs="Times New Roman"/>
          <w:sz w:val="28"/>
          <w:szCs w:val="28"/>
          <w:rtl/>
          <w:lang w:bidi="ar-EG"/>
        </w:rPr>
        <w:t xml:space="preserve"> قد أكمل الإسلام ورضيه لهذه الأمة </w:t>
      </w:r>
      <w:r w:rsidR="001403C3" w:rsidRPr="00196436">
        <w:rPr>
          <w:rFonts w:cs="Times New Roman"/>
          <w:sz w:val="28"/>
          <w:szCs w:val="28"/>
          <w:rtl/>
          <w:lang w:bidi="ar-EG"/>
        </w:rPr>
        <w:t>إِلى</w:t>
      </w:r>
      <w:r w:rsidRPr="00196436">
        <w:rPr>
          <w:rFonts w:cs="Times New Roman"/>
          <w:sz w:val="28"/>
          <w:szCs w:val="28"/>
          <w:rtl/>
          <w:lang w:bidi="ar-EG"/>
        </w:rPr>
        <w:t xml:space="preserve"> يوم القيامة، وهذا يعكس الاعتقاد الراسخ بأن الإسلام هو الدين الخاتم الذي سيبقى سائداً حتى نهاية الزمن. هذا التأكيد على استمرار الإسلام </w:t>
      </w:r>
      <w:r w:rsidR="001403C3" w:rsidRPr="00196436">
        <w:rPr>
          <w:rFonts w:cs="Times New Roman"/>
          <w:sz w:val="28"/>
          <w:szCs w:val="28"/>
          <w:rtl/>
          <w:lang w:bidi="ar-EG"/>
        </w:rPr>
        <w:t>إِلى</w:t>
      </w:r>
      <w:r w:rsidRPr="00196436">
        <w:rPr>
          <w:rFonts w:cs="Times New Roman"/>
          <w:sz w:val="28"/>
          <w:szCs w:val="28"/>
          <w:rtl/>
          <w:lang w:bidi="ar-EG"/>
        </w:rPr>
        <w:t xml:space="preserve"> يوم القيامة يرسخ في نفوس المسلمين أن دينهم هو الدين الحق الذي سيظل قائماً، ويعزز الثقة في استمرار رسالة الإسلام عبر العصور.</w:t>
      </w:r>
    </w:p>
    <w:p w14:paraId="3FB99395" w14:textId="2DFAAE3C"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بيعة الرضوان: الغضبان يذكر بيعة الرضوان كمثال على الإيمان الثابت والإخلاص الذي أظهره الصحابة. يصفهم بأنهم أفضل المسلمين في الأرض </w:t>
      </w:r>
      <w:r w:rsidR="001403C3" w:rsidRPr="00196436">
        <w:rPr>
          <w:rFonts w:cs="Times New Roman"/>
          <w:sz w:val="28"/>
          <w:szCs w:val="28"/>
          <w:rtl/>
          <w:lang w:bidi="ar-EG"/>
        </w:rPr>
        <w:t>إِلى</w:t>
      </w:r>
      <w:r w:rsidRPr="00196436">
        <w:rPr>
          <w:rFonts w:cs="Times New Roman"/>
          <w:sz w:val="28"/>
          <w:szCs w:val="28"/>
          <w:rtl/>
          <w:lang w:bidi="ar-EG"/>
        </w:rPr>
        <w:t xml:space="preserve"> قيام الساعة بعد أهل بدر. هذا يشير </w:t>
      </w:r>
      <w:r w:rsidR="001403C3" w:rsidRPr="00196436">
        <w:rPr>
          <w:rFonts w:cs="Times New Roman"/>
          <w:sz w:val="28"/>
          <w:szCs w:val="28"/>
          <w:rtl/>
          <w:lang w:bidi="ar-EG"/>
        </w:rPr>
        <w:t>إِلى</w:t>
      </w:r>
      <w:r w:rsidRPr="00196436">
        <w:rPr>
          <w:rFonts w:cs="Times New Roman"/>
          <w:sz w:val="28"/>
          <w:szCs w:val="28"/>
          <w:rtl/>
          <w:lang w:bidi="ar-EG"/>
        </w:rPr>
        <w:t xml:space="preserve"> الاعتقاد بأن هناك أجيالاً من المسلمين ستظل تحتذي بأمثلة الصحابة، وأن الإيمان والتضحية التي أظهروها ستكون نموذجاً يُحتذى به حتى يوم القيامة.</w:t>
      </w:r>
    </w:p>
    <w:p w14:paraId="4D5FA381"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تضمين الإيمان بالساعة غيبًا: من خلال الحديث عن هذه الأحداث، يؤكد الغضبان على ضرورة الإيمان بالساعة كجزء من العقيدة </w:t>
      </w:r>
      <w:r w:rsidR="00F125F6" w:rsidRPr="00196436">
        <w:rPr>
          <w:rFonts w:cs="Times New Roman"/>
          <w:sz w:val="28"/>
          <w:szCs w:val="28"/>
          <w:rtl/>
          <w:lang w:bidi="ar-EG"/>
        </w:rPr>
        <w:t>الإسلامية</w:t>
      </w:r>
      <w:r w:rsidRPr="00196436">
        <w:rPr>
          <w:rFonts w:cs="Times New Roman"/>
          <w:sz w:val="28"/>
          <w:szCs w:val="28"/>
          <w:rtl/>
          <w:lang w:bidi="ar-EG"/>
        </w:rPr>
        <w:t xml:space="preserve">. الإيمان بالساعة هو إيمان بالغيب، وهو ما يعزز الثقة بالله وبما أخبر به الرسول </w:t>
      </w:r>
      <w:r w:rsidR="0011540D" w:rsidRPr="00196436">
        <w:rPr>
          <w:rFonts w:cs="Times New Roman"/>
          <w:sz w:val="28"/>
          <w:szCs w:val="28"/>
          <w:shd w:val="clear" w:color="auto" w:fill="FFFFFF"/>
        </w:rPr>
        <w:sym w:font="AGA Arabesque" w:char="F072"/>
      </w:r>
      <w:r w:rsidRPr="00196436">
        <w:rPr>
          <w:rFonts w:cs="Times New Roman"/>
          <w:sz w:val="28"/>
          <w:szCs w:val="28"/>
          <w:rtl/>
          <w:lang w:bidi="ar-EG"/>
        </w:rPr>
        <w:t xml:space="preserve"> عن الأمور المستقبلية.</w:t>
      </w:r>
    </w:p>
    <w:p w14:paraId="691066AD" w14:textId="04FAF61D"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تغيير وجه التاريخ: إشارة الغضبان </w:t>
      </w:r>
      <w:r w:rsidR="001403C3" w:rsidRPr="00196436">
        <w:rPr>
          <w:rFonts w:cs="Times New Roman"/>
          <w:sz w:val="28"/>
          <w:szCs w:val="28"/>
          <w:rtl/>
          <w:lang w:bidi="ar-EG"/>
        </w:rPr>
        <w:t>إِلى</w:t>
      </w:r>
      <w:r w:rsidRPr="00196436">
        <w:rPr>
          <w:rFonts w:cs="Times New Roman"/>
          <w:sz w:val="28"/>
          <w:szCs w:val="28"/>
          <w:rtl/>
          <w:lang w:bidi="ar-EG"/>
        </w:rPr>
        <w:t xml:space="preserve"> أن أصحاب بيعة الرضوان كانوا مؤهلين لتغيير وجه التاريخ، يعكس فهمًا عميقًا لدور الإيمان والالتزام الديني في تحقيق التغيير الإيجابي في المجتمع. هذا يبين أن الإيمان بالساعة ليس فقط انتظارًا لنهاية الزمن، بل هو أيضًا دافع للعمل الجاد والإصلاح في الدنيا.</w:t>
      </w:r>
    </w:p>
    <w:p w14:paraId="353FDA62"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بإجمال، الدكتور منير الغضبان يربط بين الإيمان بالساعة وانتشار الإسلام وثباته، ويستخدم أحداثًا تاريخية كبيعة الرضوان لتوضيح مدى أهمية الإيمان بالساعة في العقيدة </w:t>
      </w:r>
      <w:r w:rsidR="00F125F6" w:rsidRPr="00196436">
        <w:rPr>
          <w:rFonts w:cs="Times New Roman"/>
          <w:sz w:val="28"/>
          <w:szCs w:val="28"/>
          <w:rtl/>
          <w:lang w:bidi="ar-EG"/>
        </w:rPr>
        <w:t>الإسلامية</w:t>
      </w:r>
      <w:r w:rsidRPr="00196436">
        <w:rPr>
          <w:rFonts w:cs="Times New Roman"/>
          <w:sz w:val="28"/>
          <w:szCs w:val="28"/>
          <w:rtl/>
          <w:lang w:bidi="ar-EG"/>
        </w:rPr>
        <w:t>. هذا التضمين العقدي يعزز الوعي بأهمية العمل الصالح والاستعداد ليوم القيامة، كما يعمق الشعور بالمسؤولية تجاه نشر وتعزيز قيم الإسلام في العالم.</w:t>
      </w:r>
    </w:p>
    <w:p w14:paraId="6DA9ABC7"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خامسا: عماد الدين خليل.</w:t>
      </w:r>
    </w:p>
    <w:p w14:paraId="212FEAC1" w14:textId="2AC0607F"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وأخيرا ذكر الساعة تضمينا عند خليل في مواضع منها قوله: "ثم هناك ما أثاره فيهم الإنذار بالبعث والقيامة، والوصف المسهب للحياة الأخروية، الوارد في القرآن من عجب واستغراب، لاسيما أن هذا لم يكن مما هو معروف بهذه الصراحة والإسهاب عند الأمم الكتابية التي كان لها أثر في أفكار العرب ومعارفهم"</w:t>
      </w:r>
    </w:p>
    <w:p w14:paraId="464DB286"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 وفيها ذكر الحياة الأخروية على العموم، وهي الحياة بعد القيامة من الخلود في الجنة أو النار. </w:t>
      </w:r>
    </w:p>
    <w:p w14:paraId="2DC6924D" w14:textId="3142B730" w:rsidR="009407EB" w:rsidRPr="00196436" w:rsidRDefault="009407EB" w:rsidP="00196436">
      <w:pPr>
        <w:pStyle w:val="18"/>
        <w:tabs>
          <w:tab w:val="left" w:pos="1046"/>
          <w:tab w:val="left" w:pos="1486"/>
        </w:tabs>
        <w:spacing w:after="120" w:line="360" w:lineRule="auto"/>
        <w:ind w:left="-1"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وكذلك قوله: "ومن أجل ذلك سيشده الناس يوم القيامة، وسيظنون أن حياتهم الدنيا لم تكن سوى ساعة من نهار وأنهم لم يلبثوا إلا قليلا"</w:t>
      </w:r>
    </w:p>
    <w:p w14:paraId="35E762B9" w14:textId="77777777" w:rsidR="009407EB" w:rsidRPr="00196436" w:rsidRDefault="009407EB" w:rsidP="00196436">
      <w:pPr>
        <w:pStyle w:val="18"/>
        <w:tabs>
          <w:tab w:val="left" w:pos="1046"/>
          <w:tab w:val="left" w:pos="1486"/>
        </w:tabs>
        <w:spacing w:after="120" w:line="360" w:lineRule="auto"/>
        <w:ind w:left="-1"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وفي ذكر الساعة أو يوم القيامة تضمين لمعنى غيبي سمعي يراد من ذكره التأكيد على عقيدة الإيمان بالله </w:t>
      </w:r>
      <w:r w:rsidR="001403C3" w:rsidRPr="00196436">
        <w:rPr>
          <w:rFonts w:ascii="Times New Roman" w:hAnsi="Times New Roman" w:cs="Times New Roman"/>
          <w:sz w:val="28"/>
          <w:szCs w:val="28"/>
          <w:rtl/>
          <w:lang w:bidi="ar-EG"/>
        </w:rPr>
        <w:t>تعالى</w:t>
      </w:r>
      <w:r w:rsidRPr="00196436">
        <w:rPr>
          <w:rFonts w:ascii="Times New Roman" w:hAnsi="Times New Roman" w:cs="Times New Roman"/>
          <w:sz w:val="28"/>
          <w:szCs w:val="28"/>
          <w:rtl/>
          <w:lang w:bidi="ar-EG"/>
        </w:rPr>
        <w:t xml:space="preserve"> واليوم الآخر. </w:t>
      </w:r>
    </w:p>
    <w:p w14:paraId="08C32961" w14:textId="77777777" w:rsidR="009407EB" w:rsidRPr="00196436" w:rsidRDefault="009407EB" w:rsidP="00196436">
      <w:pPr>
        <w:pStyle w:val="18"/>
        <w:tabs>
          <w:tab w:val="left" w:pos="1046"/>
          <w:tab w:val="left" w:pos="1486"/>
        </w:tabs>
        <w:spacing w:after="120" w:line="360" w:lineRule="auto"/>
        <w:ind w:left="-1" w:firstLine="565"/>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 xml:space="preserve">يشير عماد الدين خليل </w:t>
      </w:r>
      <w:r w:rsidR="001403C3" w:rsidRPr="00196436">
        <w:rPr>
          <w:rFonts w:ascii="Times New Roman" w:hAnsi="Times New Roman" w:cs="Times New Roman"/>
          <w:b/>
          <w:bCs/>
          <w:sz w:val="28"/>
          <w:szCs w:val="28"/>
          <w:rtl/>
          <w:lang w:bidi="ar-EG"/>
        </w:rPr>
        <w:t>إِلى</w:t>
      </w:r>
      <w:r w:rsidRPr="00196436">
        <w:rPr>
          <w:rFonts w:ascii="Times New Roman" w:hAnsi="Times New Roman" w:cs="Times New Roman"/>
          <w:b/>
          <w:bCs/>
          <w:sz w:val="28"/>
          <w:szCs w:val="28"/>
          <w:rtl/>
          <w:lang w:bidi="ar-EG"/>
        </w:rPr>
        <w:t xml:space="preserve"> المضمون العقدي لذكر الساعة من خلال عدة مواضع:</w:t>
      </w:r>
    </w:p>
    <w:p w14:paraId="42171D5E" w14:textId="77777777" w:rsidR="00497AA2" w:rsidRPr="00196436" w:rsidRDefault="009407EB" w:rsidP="00196436">
      <w:pPr>
        <w:pStyle w:val="18"/>
        <w:numPr>
          <w:ilvl w:val="2"/>
          <w:numId w:val="75"/>
        </w:numPr>
        <w:tabs>
          <w:tab w:val="left" w:pos="1046"/>
          <w:tab w:val="left" w:pos="1486"/>
        </w:tabs>
        <w:spacing w:after="120" w:line="360" w:lineRule="auto"/>
        <w:jc w:val="both"/>
        <w:rPr>
          <w:rFonts w:ascii="Times New Roman" w:hAnsi="Times New Roman" w:cs="Times New Roman"/>
          <w:sz w:val="28"/>
          <w:szCs w:val="28"/>
          <w:lang w:bidi="ar-EG"/>
        </w:rPr>
      </w:pPr>
      <w:r w:rsidRPr="00196436">
        <w:rPr>
          <w:rFonts w:ascii="Times New Roman" w:hAnsi="Times New Roman" w:cs="Times New Roman"/>
          <w:sz w:val="28"/>
          <w:szCs w:val="28"/>
          <w:rtl/>
          <w:lang w:bidi="ar-EG"/>
        </w:rPr>
        <w:t>الإنذار بالبعث والقيامة: خليل يبرز أن الإنذار بالبعث والقيامة، والوصف المسهب للحياة الأخروية في القرآن، كان له تأثير كبير على الناس، خاصة أنه لم يكن معروفًا بهذه الصراحة والإسهاب عند الأمم الكتابية التي كان لها تأثير على أفكار العرب, هذا الإنذار يعزز الإيمان بالبعث والقيامة ويجعل الناس يدركون حقيقة الحياة الآخرة ويستعدون لها.</w:t>
      </w:r>
    </w:p>
    <w:p w14:paraId="0BCE82A8" w14:textId="677A781D" w:rsidR="00497AA2" w:rsidRPr="00196436" w:rsidRDefault="009407EB" w:rsidP="00196436">
      <w:pPr>
        <w:pStyle w:val="18"/>
        <w:numPr>
          <w:ilvl w:val="2"/>
          <w:numId w:val="75"/>
        </w:numPr>
        <w:tabs>
          <w:tab w:val="left" w:pos="1046"/>
          <w:tab w:val="left" w:pos="1486"/>
        </w:tabs>
        <w:spacing w:after="120" w:line="360" w:lineRule="auto"/>
        <w:jc w:val="both"/>
        <w:rPr>
          <w:rFonts w:ascii="Times New Roman" w:hAnsi="Times New Roman" w:cs="Times New Roman"/>
          <w:sz w:val="28"/>
          <w:szCs w:val="28"/>
          <w:lang w:bidi="ar-EG"/>
        </w:rPr>
      </w:pPr>
      <w:r w:rsidRPr="00196436">
        <w:rPr>
          <w:rFonts w:ascii="Times New Roman" w:hAnsi="Times New Roman" w:cs="Times New Roman"/>
          <w:sz w:val="28"/>
          <w:szCs w:val="28"/>
          <w:rtl/>
          <w:lang w:bidi="ar-EG"/>
        </w:rPr>
        <w:t xml:space="preserve">الحياة الأخروية: يشير خليل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الحياة بعد القيامة من الخلود في الجنة أو النار, هذا الوصف للحياة الأخروية يجعل الإيمان بيوم القيامة جزءًا أساسيًا من العقيدة </w:t>
      </w:r>
      <w:r w:rsidR="00F125F6" w:rsidRPr="00196436">
        <w:rPr>
          <w:rFonts w:ascii="Times New Roman" w:hAnsi="Times New Roman" w:cs="Times New Roman"/>
          <w:sz w:val="28"/>
          <w:szCs w:val="28"/>
          <w:rtl/>
          <w:lang w:bidi="ar-EG"/>
        </w:rPr>
        <w:t>الإسلامية</w:t>
      </w:r>
      <w:r w:rsidRPr="00196436">
        <w:rPr>
          <w:rFonts w:ascii="Times New Roman" w:hAnsi="Times New Roman" w:cs="Times New Roman"/>
          <w:sz w:val="28"/>
          <w:szCs w:val="28"/>
          <w:rtl/>
          <w:lang w:bidi="ar-EG"/>
        </w:rPr>
        <w:t>، ويحفز المؤمنين على العمل الصالح لتجنب العذاب والفوز بالنعيم الأبدي.</w:t>
      </w:r>
    </w:p>
    <w:p w14:paraId="0C7722E7" w14:textId="77777777" w:rsidR="00497AA2" w:rsidRPr="00196436" w:rsidRDefault="009407EB" w:rsidP="00196436">
      <w:pPr>
        <w:pStyle w:val="18"/>
        <w:numPr>
          <w:ilvl w:val="2"/>
          <w:numId w:val="75"/>
        </w:numPr>
        <w:tabs>
          <w:tab w:val="left" w:pos="1046"/>
          <w:tab w:val="left" w:pos="1486"/>
        </w:tabs>
        <w:spacing w:after="120" w:line="360" w:lineRule="auto"/>
        <w:jc w:val="both"/>
        <w:rPr>
          <w:rFonts w:ascii="Times New Roman" w:hAnsi="Times New Roman" w:cs="Times New Roman"/>
          <w:sz w:val="28"/>
          <w:szCs w:val="28"/>
          <w:lang w:bidi="ar-EG"/>
        </w:rPr>
      </w:pPr>
      <w:r w:rsidRPr="00196436">
        <w:rPr>
          <w:rFonts w:ascii="Times New Roman" w:hAnsi="Times New Roman" w:cs="Times New Roman"/>
          <w:sz w:val="28"/>
          <w:szCs w:val="28"/>
          <w:rtl/>
          <w:lang w:bidi="ar-EG"/>
        </w:rPr>
        <w:t>إدراك قصر الحياة الدنيا: خليل يذكر أن الناس يوم القيامة سيشعرون أن حياتهم الدنيا لم تكن سوى ساعة من نهار، وأنهم لم يلبثوا إلا قليلا. هذا التصور يجعل الناس يدركون أن الدنيا دار ممر وليست دار مقر، وأن الحياة الحقيقية هي الحياة الآخرة. هذا الفهم يحثهم على التركيز على الأعمال الصالحة والاستعداد ليوم القيامة.</w:t>
      </w:r>
    </w:p>
    <w:p w14:paraId="5182B06A" w14:textId="605EDBE8" w:rsidR="00497AA2" w:rsidRPr="00196436" w:rsidRDefault="009407EB" w:rsidP="00196436">
      <w:pPr>
        <w:pStyle w:val="18"/>
        <w:numPr>
          <w:ilvl w:val="2"/>
          <w:numId w:val="75"/>
        </w:numPr>
        <w:tabs>
          <w:tab w:val="left" w:pos="1046"/>
          <w:tab w:val="left" w:pos="1486"/>
        </w:tabs>
        <w:spacing w:after="120" w:line="360" w:lineRule="auto"/>
        <w:jc w:val="both"/>
        <w:rPr>
          <w:rFonts w:ascii="Times New Roman" w:hAnsi="Times New Roman" w:cs="Times New Roman"/>
          <w:sz w:val="28"/>
          <w:szCs w:val="28"/>
          <w:lang w:bidi="ar-EG"/>
        </w:rPr>
      </w:pPr>
      <w:r w:rsidRPr="00196436">
        <w:rPr>
          <w:rFonts w:ascii="Times New Roman" w:hAnsi="Times New Roman" w:cs="Times New Roman"/>
          <w:sz w:val="28"/>
          <w:szCs w:val="28"/>
          <w:rtl/>
          <w:lang w:bidi="ar-EG"/>
        </w:rPr>
        <w:t xml:space="preserve">التأكيد على عقيدة الإيمان بالله واليوم الآخر: من خلال ذكر الساعة أو يوم القيامة، يعزز خليل العقيدة </w:t>
      </w:r>
      <w:r w:rsidR="00F125F6" w:rsidRPr="00196436">
        <w:rPr>
          <w:rFonts w:ascii="Times New Roman" w:hAnsi="Times New Roman" w:cs="Times New Roman"/>
          <w:sz w:val="28"/>
          <w:szCs w:val="28"/>
          <w:rtl/>
          <w:lang w:bidi="ar-EG"/>
        </w:rPr>
        <w:t>الإسلامية</w:t>
      </w:r>
      <w:r w:rsidRPr="00196436">
        <w:rPr>
          <w:rFonts w:ascii="Times New Roman" w:hAnsi="Times New Roman" w:cs="Times New Roman"/>
          <w:sz w:val="28"/>
          <w:szCs w:val="28"/>
          <w:rtl/>
          <w:lang w:bidi="ar-EG"/>
        </w:rPr>
        <w:t xml:space="preserve"> التي تتضمن الإيمان بالله واليوم الآخر. هذا الإيمان يشكل أساسًا قويًا لحياة المؤمنين، حيث يجعلهم يدركون أن أعمالهم في الدنيا ستحدد مصيرهم في الآخرة</w:t>
      </w:r>
      <w:r w:rsidR="00497AA2" w:rsidRPr="00196436">
        <w:rPr>
          <w:rFonts w:ascii="Times New Roman" w:hAnsi="Times New Roman" w:cs="Times New Roman"/>
          <w:sz w:val="28"/>
          <w:szCs w:val="28"/>
          <w:rtl/>
          <w:lang w:bidi="ar-IQ"/>
        </w:rPr>
        <w:t>.</w:t>
      </w:r>
    </w:p>
    <w:p w14:paraId="1DB6AAB3" w14:textId="77777777" w:rsidR="00497AA2" w:rsidRPr="00196436" w:rsidRDefault="00497AA2" w:rsidP="00196436">
      <w:pPr>
        <w:pStyle w:val="18"/>
        <w:tabs>
          <w:tab w:val="left" w:pos="1046"/>
          <w:tab w:val="left" w:pos="1486"/>
        </w:tabs>
        <w:spacing w:after="120" w:line="360" w:lineRule="auto"/>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    </w:t>
      </w:r>
      <w:r w:rsidR="009407EB" w:rsidRPr="00196436">
        <w:rPr>
          <w:rFonts w:ascii="Times New Roman" w:hAnsi="Times New Roman" w:cs="Times New Roman"/>
          <w:sz w:val="28"/>
          <w:szCs w:val="28"/>
          <w:rtl/>
          <w:lang w:bidi="ar-EG"/>
        </w:rPr>
        <w:t>عماد الدين خليل يربط بين الإيمان بالساعة وتصور الحياة الأخروية، ويستخدم الوصف القرآني للحياة بعد القيامة لتأكيد أهمية الإيمان بالغيب والعمل على تحقيق الصالحات في الدنيا. هذا التضمين العقدي يعزز الوعي الديني ويحفز المسلمين على السعي لتحقيق النجاة والفوز برضا الله في الآخرة.</w:t>
      </w:r>
      <w:r w:rsidRPr="00196436">
        <w:rPr>
          <w:rFonts w:ascii="Times New Roman" w:hAnsi="Times New Roman" w:cs="Times New Roman"/>
          <w:sz w:val="28"/>
          <w:szCs w:val="28"/>
          <w:rtl/>
          <w:lang w:bidi="ar-EG"/>
        </w:rPr>
        <w:t xml:space="preserve"> </w:t>
      </w:r>
    </w:p>
    <w:p w14:paraId="03BF66DA" w14:textId="77777777" w:rsidR="00497AA2" w:rsidRPr="00196436" w:rsidRDefault="00497AA2" w:rsidP="00196436">
      <w:pPr>
        <w:pStyle w:val="18"/>
        <w:tabs>
          <w:tab w:val="left" w:pos="1046"/>
          <w:tab w:val="left" w:pos="1486"/>
        </w:tabs>
        <w:spacing w:after="120" w:line="360" w:lineRule="auto"/>
        <w:jc w:val="both"/>
        <w:rPr>
          <w:rFonts w:ascii="Times New Roman" w:hAnsi="Times New Roman" w:cs="Times New Roman"/>
          <w:sz w:val="28"/>
          <w:szCs w:val="28"/>
          <w:lang w:bidi="ar-EG"/>
        </w:rPr>
      </w:pPr>
      <w:r w:rsidRPr="00196436">
        <w:rPr>
          <w:rFonts w:ascii="Times New Roman" w:hAnsi="Times New Roman" w:cs="Times New Roman"/>
          <w:sz w:val="28"/>
          <w:szCs w:val="28"/>
          <w:rtl/>
          <w:lang w:bidi="ar-EG"/>
        </w:rPr>
        <w:t xml:space="preserve">    عماد الدين خليل يعمق في شرحه المضمون العقدي لذكر الساعة من خلال نقاط أخرى، تتضمن تأثير هذا المفهوم على الفكر والمجتمع الإسلامي:</w:t>
      </w:r>
    </w:p>
    <w:p w14:paraId="60D97A28" w14:textId="77777777" w:rsidR="00497AA2" w:rsidRPr="00196436" w:rsidRDefault="00497AA2" w:rsidP="00196436">
      <w:pPr>
        <w:pStyle w:val="18"/>
        <w:tabs>
          <w:tab w:val="left" w:pos="1046"/>
          <w:tab w:val="left" w:pos="1486"/>
        </w:tabs>
        <w:spacing w:after="120" w:line="360" w:lineRule="auto"/>
        <w:ind w:left="360"/>
        <w:jc w:val="both"/>
        <w:rPr>
          <w:rFonts w:ascii="Times New Roman" w:hAnsi="Times New Roman" w:cs="Times New Roman"/>
          <w:sz w:val="28"/>
          <w:szCs w:val="28"/>
          <w:lang w:bidi="ar-EG"/>
        </w:rPr>
      </w:pPr>
    </w:p>
    <w:p w14:paraId="12303CE1" w14:textId="77777777" w:rsidR="00497AA2" w:rsidRPr="00196436" w:rsidRDefault="009407EB" w:rsidP="00196436">
      <w:pPr>
        <w:pStyle w:val="18"/>
        <w:numPr>
          <w:ilvl w:val="2"/>
          <w:numId w:val="79"/>
        </w:numPr>
        <w:tabs>
          <w:tab w:val="left" w:pos="1046"/>
          <w:tab w:val="left" w:pos="1486"/>
        </w:tabs>
        <w:spacing w:after="120" w:line="360" w:lineRule="auto"/>
        <w:jc w:val="both"/>
        <w:rPr>
          <w:rFonts w:ascii="Times New Roman" w:hAnsi="Times New Roman" w:cs="Times New Roman"/>
          <w:sz w:val="28"/>
          <w:szCs w:val="28"/>
          <w:lang w:bidi="ar-EG"/>
        </w:rPr>
      </w:pPr>
      <w:r w:rsidRPr="00196436">
        <w:rPr>
          <w:rFonts w:ascii="Times New Roman" w:hAnsi="Times New Roman" w:cs="Times New Roman"/>
          <w:sz w:val="28"/>
          <w:szCs w:val="28"/>
          <w:rtl/>
          <w:lang w:bidi="ar-EG"/>
        </w:rPr>
        <w:t xml:space="preserve">أثر الوحي على الفكر الإسلامي: خليل يشير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أن الوحي الذي تضمن الإنذار بالبعث والقيامة كان له أثر عميق على تشكيل الفكر الإسلامي. الوحي القرآني لم يكن مجرد سرد للأحداث المستقبلية، بل كان أداة لتوجيه السلوك الإنساني وتعزيز القيم الأخلاقية من خلال التأكيد على الحياة الأخروية.</w:t>
      </w:r>
    </w:p>
    <w:p w14:paraId="5F9C503D" w14:textId="32273849" w:rsidR="00497AA2" w:rsidRPr="00196436" w:rsidRDefault="009407EB" w:rsidP="00196436">
      <w:pPr>
        <w:pStyle w:val="18"/>
        <w:numPr>
          <w:ilvl w:val="2"/>
          <w:numId w:val="79"/>
        </w:numPr>
        <w:tabs>
          <w:tab w:val="left" w:pos="1046"/>
          <w:tab w:val="left" w:pos="1486"/>
        </w:tabs>
        <w:spacing w:after="120" w:line="360" w:lineRule="auto"/>
        <w:jc w:val="both"/>
        <w:rPr>
          <w:rFonts w:ascii="Times New Roman" w:hAnsi="Times New Roman" w:cs="Times New Roman"/>
          <w:sz w:val="28"/>
          <w:szCs w:val="28"/>
          <w:lang w:bidi="ar-EG"/>
        </w:rPr>
      </w:pPr>
      <w:r w:rsidRPr="00196436">
        <w:rPr>
          <w:rFonts w:ascii="Times New Roman" w:hAnsi="Times New Roman" w:cs="Times New Roman"/>
          <w:sz w:val="28"/>
          <w:szCs w:val="28"/>
          <w:rtl/>
          <w:lang w:bidi="ar-EG"/>
        </w:rPr>
        <w:t>التحفيز على الاستقامة والأعمال الصالحة: ذكر الساعة والبعث في القرآن والأحاديث النبوية يأتي دائمًا متبوعًا بدعوة للاستقامة والعمل الصالح. الإيمان بالساعة يجعل المؤمن يدرك أن كل عمل يقوم به في الدنيا سيكون له تبعات في الآخرة، وهذا يحفزه على تجنب المعاصي والتمسك بالفضائل.</w:t>
      </w:r>
    </w:p>
    <w:p w14:paraId="0ABF1F76" w14:textId="77777777" w:rsidR="00497AA2" w:rsidRPr="00196436" w:rsidRDefault="009407EB" w:rsidP="00196436">
      <w:pPr>
        <w:pStyle w:val="18"/>
        <w:numPr>
          <w:ilvl w:val="2"/>
          <w:numId w:val="79"/>
        </w:numPr>
        <w:tabs>
          <w:tab w:val="left" w:pos="1046"/>
          <w:tab w:val="left" w:pos="1486"/>
        </w:tabs>
        <w:spacing w:after="120" w:line="360" w:lineRule="auto"/>
        <w:jc w:val="both"/>
        <w:rPr>
          <w:rFonts w:ascii="Times New Roman" w:hAnsi="Times New Roman" w:cs="Times New Roman"/>
          <w:sz w:val="28"/>
          <w:szCs w:val="28"/>
          <w:lang w:bidi="ar-EG"/>
        </w:rPr>
      </w:pPr>
      <w:r w:rsidRPr="00196436">
        <w:rPr>
          <w:rFonts w:ascii="Times New Roman" w:hAnsi="Times New Roman" w:cs="Times New Roman"/>
          <w:sz w:val="28"/>
          <w:szCs w:val="28"/>
          <w:rtl/>
          <w:lang w:bidi="ar-EG"/>
        </w:rPr>
        <w:t>التذكير بقدرة الله وعدله: الإيمان بالساعة يعزز مفهوم قدرة الله المطلقة وعدله الكامل, الساعة هي الوقت الذي سيحاسب فيه الله جميع الناس على أعمالهم، مما يرسخ في قلوب المؤمنين الإيمان بعدل الله وضرورة الخضوع لأوامره.</w:t>
      </w:r>
    </w:p>
    <w:p w14:paraId="6126A98A" w14:textId="77777777" w:rsidR="009C27C7" w:rsidRPr="00196436" w:rsidRDefault="009407EB" w:rsidP="00196436">
      <w:pPr>
        <w:pStyle w:val="18"/>
        <w:numPr>
          <w:ilvl w:val="2"/>
          <w:numId w:val="79"/>
        </w:numPr>
        <w:tabs>
          <w:tab w:val="left" w:pos="1046"/>
          <w:tab w:val="left" w:pos="1486"/>
        </w:tabs>
        <w:spacing w:after="120" w:line="360" w:lineRule="auto"/>
        <w:jc w:val="both"/>
        <w:rPr>
          <w:rFonts w:ascii="Times New Roman" w:hAnsi="Times New Roman" w:cs="Times New Roman"/>
          <w:sz w:val="28"/>
          <w:szCs w:val="28"/>
          <w:lang w:bidi="ar-EG"/>
        </w:rPr>
      </w:pPr>
      <w:r w:rsidRPr="00196436">
        <w:rPr>
          <w:rFonts w:ascii="Times New Roman" w:hAnsi="Times New Roman" w:cs="Times New Roman"/>
          <w:sz w:val="28"/>
          <w:szCs w:val="28"/>
          <w:rtl/>
          <w:lang w:bidi="ar-EG"/>
        </w:rPr>
        <w:t>الاتزان بين الخوف والرجاء: ذكر الساعة في القرآن والسنة يعمل على إيجاد توازن في نفس المؤمن بين الخوف من العقاب يوم القيامة والرجاء في رحمة الله وجنته. هذا التوازن ضروري لتحقيق الاستقامة والثبات على الدين، حيث يظل المؤمن دائمًا بين الخوف والرجاء.</w:t>
      </w:r>
    </w:p>
    <w:p w14:paraId="2342EB67" w14:textId="25A71CAA" w:rsidR="009407EB" w:rsidRPr="00196436" w:rsidRDefault="009407EB" w:rsidP="00196436">
      <w:pPr>
        <w:pStyle w:val="18"/>
        <w:numPr>
          <w:ilvl w:val="2"/>
          <w:numId w:val="79"/>
        </w:numPr>
        <w:tabs>
          <w:tab w:val="left" w:pos="1046"/>
          <w:tab w:val="left" w:pos="1486"/>
        </w:tabs>
        <w:spacing w:after="120" w:line="360" w:lineRule="auto"/>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التأثير الاجتماعي والسياسي: خليل يوضح أن الإيمان بالساعة والبعث له تأثيرات على المستوى الاجتماعي والسياسي. المجتمع الذي يؤمن أفراده بأنهم سيحاسبون على أعمالهم يوم القيامة هو مجتمع يميل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العدل والأخلاق, كما أن هذا الإيمان يمكن أن يدفع القادة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الحكم بالعدل والرحمة، لأنهم يعلمون أنهم سيحاسبون على أفعالهم.</w:t>
      </w:r>
    </w:p>
    <w:p w14:paraId="594D80D8" w14:textId="77777777" w:rsidR="009C27C7" w:rsidRPr="00196436" w:rsidRDefault="009407EB" w:rsidP="00196436">
      <w:pPr>
        <w:pStyle w:val="18"/>
        <w:tabs>
          <w:tab w:val="left" w:pos="1046"/>
          <w:tab w:val="left" w:pos="1486"/>
        </w:tabs>
        <w:spacing w:after="120" w:line="360" w:lineRule="auto"/>
        <w:ind w:left="-1"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وبالمجمل, يربط عماد الدين خليل الإيمان بالساعة بمختلف جوانب الحياة، مؤكداً على أن هذا الإيمان ليس مجرد اعتقاد نظري بل هو أساس عملي يؤثر في سلوك الفرد والمجتمع بأسره. هذا المضمون العقدي يجعل من الإيمان بالساعة محوراً رئيسياً في حياة المسلم، يوجهه نحو الخير والصلاح، ويعزز فيه الشعور بالمسؤولية تجاه نفسه وتجاه الآخرين.</w:t>
      </w:r>
      <w:bookmarkStart w:id="113" w:name="_Toc173067444"/>
      <w:bookmarkStart w:id="114" w:name="_Toc179215912"/>
    </w:p>
    <w:p w14:paraId="0D54C1AD" w14:textId="77777777" w:rsidR="009407EB" w:rsidRPr="00196436" w:rsidRDefault="009407EB" w:rsidP="00196436">
      <w:pPr>
        <w:pStyle w:val="18"/>
        <w:tabs>
          <w:tab w:val="left" w:pos="1046"/>
          <w:tab w:val="left" w:pos="1486"/>
        </w:tabs>
        <w:spacing w:after="120" w:line="360" w:lineRule="auto"/>
        <w:ind w:left="-1" w:firstLine="565"/>
        <w:jc w:val="center"/>
        <w:rPr>
          <w:rFonts w:ascii="Times New Roman" w:hAnsi="Times New Roman" w:cs="Times New Roman"/>
          <w:sz w:val="28"/>
          <w:szCs w:val="28"/>
          <w:rtl/>
          <w:lang w:bidi="ar-EG"/>
        </w:rPr>
      </w:pPr>
      <w:r w:rsidRPr="00196436">
        <w:rPr>
          <w:rFonts w:ascii="Times New Roman" w:hAnsi="Times New Roman" w:cs="Times New Roman"/>
          <w:rtl/>
        </w:rPr>
        <w:t>المطلب الثاني: النفخ في الصور.</w:t>
      </w:r>
      <w:bookmarkEnd w:id="113"/>
      <w:bookmarkEnd w:id="114"/>
    </w:p>
    <w:p w14:paraId="0796D036"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وأما النفخ في الصور فالمراد به نفخة البعث والنشور، واعلم أن النفخ في الصور ثلاث نفخات:</w:t>
      </w:r>
    </w:p>
    <w:p w14:paraId="3FBE4A3C" w14:textId="3E5A6FC4" w:rsidR="009407EB" w:rsidRPr="00196436" w:rsidRDefault="009407EB" w:rsidP="00196436">
      <w:pPr>
        <w:autoSpaceDE w:val="0"/>
        <w:autoSpaceDN w:val="0"/>
        <w:adjustRightInd w:val="0"/>
        <w:spacing w:after="120" w:line="360" w:lineRule="auto"/>
        <w:ind w:firstLine="565"/>
        <w:jc w:val="both"/>
        <w:rPr>
          <w:rFonts w:cs="Times New Roman"/>
          <w:sz w:val="28"/>
          <w:szCs w:val="28"/>
          <w:rtl/>
        </w:rPr>
      </w:pPr>
      <w:r w:rsidRPr="00196436">
        <w:rPr>
          <w:rFonts w:cs="Times New Roman"/>
          <w:sz w:val="28"/>
          <w:szCs w:val="28"/>
          <w:rtl/>
          <w:lang w:bidi="ar-EG"/>
        </w:rPr>
        <w:t xml:space="preserve">نفخة الفزع، وهي التي يتغير بها هذا العالم، ويفسد نظامه، وهي المشار إليها في قوله </w:t>
      </w:r>
      <w:r w:rsidR="001403C3" w:rsidRPr="00196436">
        <w:rPr>
          <w:rFonts w:cs="Times New Roman"/>
          <w:sz w:val="28"/>
          <w:szCs w:val="28"/>
          <w:rtl/>
          <w:lang w:bidi="ar-EG"/>
        </w:rPr>
        <w:t>تعالى</w:t>
      </w:r>
      <w:r w:rsidRPr="00196436">
        <w:rPr>
          <w:rFonts w:cs="Times New Roman"/>
          <w:sz w:val="28"/>
          <w:szCs w:val="28"/>
          <w:rtl/>
          <w:lang w:bidi="ar-EG"/>
        </w:rPr>
        <w:t xml:space="preserve"> </w:t>
      </w:r>
      <w:r w:rsidR="0011540D" w:rsidRPr="00196436">
        <w:rPr>
          <w:rFonts w:cs="Times New Roman"/>
          <w:sz w:val="28"/>
          <w:szCs w:val="28"/>
          <w:vertAlign w:val="superscript"/>
          <w:rtl/>
          <w:lang w:bidi="ar-IQ"/>
        </w:rPr>
        <w:t xml:space="preserve"> </w:t>
      </w:r>
      <w:r w:rsidRPr="00196436">
        <w:rPr>
          <w:rFonts w:cs="Times New Roman"/>
          <w:sz w:val="28"/>
          <w:szCs w:val="28"/>
          <w:rtl/>
          <w:lang w:bidi="ar-EG"/>
        </w:rPr>
        <w:t xml:space="preserve"> أي: من رجوع ومرد نفخة الصعق، وفيها هلاك كل شيء، قال </w:t>
      </w:r>
      <w:r w:rsidR="001403C3" w:rsidRPr="00196436">
        <w:rPr>
          <w:rFonts w:cs="Times New Roman"/>
          <w:sz w:val="28"/>
          <w:szCs w:val="28"/>
          <w:rtl/>
          <w:lang w:bidi="ar-EG"/>
        </w:rPr>
        <w:t>تعالى</w:t>
      </w:r>
      <w:r w:rsidRPr="00196436">
        <w:rPr>
          <w:rFonts w:cs="Times New Roman"/>
          <w:sz w:val="28"/>
          <w:szCs w:val="28"/>
          <w:rtl/>
          <w:lang w:bidi="ar-EG"/>
        </w:rPr>
        <w:t xml:space="preserve">: </w:t>
      </w:r>
      <w:r w:rsidR="0011540D" w:rsidRPr="00196436">
        <w:rPr>
          <w:rFonts w:eastAsia="Calibri" w:cs="Times New Roman"/>
          <w:sz w:val="2"/>
          <w:szCs w:val="2"/>
          <w:rtl/>
        </w:rPr>
        <w:t xml:space="preserve"> </w:t>
      </w:r>
      <w:r w:rsidRPr="00196436">
        <w:rPr>
          <w:rFonts w:cs="Times New Roman"/>
          <w:sz w:val="28"/>
          <w:szCs w:val="28"/>
          <w:rtl/>
          <w:lang w:bidi="ar-EG"/>
        </w:rPr>
        <w:t xml:space="preserve"> نفخة البعث والنشور، وقد جاء في الكتاب العزيز آيات تدل عليها، وأخبار تشير إليها كقوله </w:t>
      </w:r>
      <w:r w:rsidR="001403C3" w:rsidRPr="00196436">
        <w:rPr>
          <w:rFonts w:cs="Times New Roman"/>
          <w:sz w:val="28"/>
          <w:szCs w:val="28"/>
          <w:rtl/>
          <w:lang w:bidi="ar-EG"/>
        </w:rPr>
        <w:t>تعالى</w:t>
      </w:r>
      <w:r w:rsidRPr="00196436">
        <w:rPr>
          <w:rFonts w:cs="Times New Roman"/>
          <w:sz w:val="28"/>
          <w:szCs w:val="28"/>
          <w:rtl/>
          <w:lang w:bidi="ar-EG"/>
        </w:rPr>
        <w:t>: "</w:t>
      </w:r>
    </w:p>
    <w:p w14:paraId="0232B67E" w14:textId="2E7E774A" w:rsidR="009407EB" w:rsidRPr="00196436" w:rsidRDefault="009407EB"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cs="Times New Roman"/>
          <w:sz w:val="28"/>
          <w:szCs w:val="28"/>
          <w:rtl/>
          <w:lang w:bidi="ar-EG"/>
        </w:rPr>
        <w:t xml:space="preserve">وأما ذكر النفخ في الصور فلم يكن إلا عند </w:t>
      </w:r>
      <w:r w:rsidRPr="00196436">
        <w:rPr>
          <w:rFonts w:cs="Times New Roman"/>
          <w:b/>
          <w:bCs/>
          <w:sz w:val="28"/>
          <w:szCs w:val="28"/>
          <w:rtl/>
          <w:lang w:bidi="ar-EG"/>
        </w:rPr>
        <w:t>الغزالي</w:t>
      </w:r>
      <w:r w:rsidRPr="00196436">
        <w:rPr>
          <w:rFonts w:cs="Times New Roman"/>
          <w:sz w:val="28"/>
          <w:szCs w:val="28"/>
          <w:rtl/>
          <w:lang w:bidi="ar-EG"/>
        </w:rPr>
        <w:t xml:space="preserve">، والنفخ في الصور هو من المضامين السمعية التي يجلب الإيمان بها، قال الغزالي: "أخذت قريش طريقها </w:t>
      </w:r>
      <w:r w:rsidR="001403C3" w:rsidRPr="00196436">
        <w:rPr>
          <w:rFonts w:cs="Times New Roman"/>
          <w:sz w:val="28"/>
          <w:szCs w:val="28"/>
          <w:rtl/>
          <w:lang w:bidi="ar-EG"/>
        </w:rPr>
        <w:t>إِلى</w:t>
      </w:r>
      <w:r w:rsidRPr="00196436">
        <w:rPr>
          <w:rFonts w:cs="Times New Roman"/>
          <w:sz w:val="28"/>
          <w:szCs w:val="28"/>
          <w:rtl/>
          <w:lang w:bidi="ar-EG"/>
        </w:rPr>
        <w:t xml:space="preserve"> مكة وقد استخفّها النّصر الذي أحرزته، إنها طارت به على عجل، كأنّها غير واثقة مما نالت بعد الهزيمة التي حاقت بها أول القتال! !. وأقبل المسلمون يتحسّسون مصابهم في الرجال، ويجهّزون القتلى لمضاجعهم التي يبرزون منها للقاء الله يوم ينفخ في الصور"</w:t>
      </w:r>
    </w:p>
    <w:p w14:paraId="6E8FB951" w14:textId="77777777" w:rsidR="009407EB" w:rsidRPr="00196436" w:rsidRDefault="009407EB" w:rsidP="00196436">
      <w:pPr>
        <w:autoSpaceDE w:val="0"/>
        <w:autoSpaceDN w:val="0"/>
        <w:adjustRightInd w:val="0"/>
        <w:spacing w:after="120" w:line="360" w:lineRule="auto"/>
        <w:ind w:firstLine="565"/>
        <w:jc w:val="both"/>
        <w:rPr>
          <w:rFonts w:eastAsia="Calibri" w:cs="Times New Roman"/>
          <w:sz w:val="28"/>
          <w:szCs w:val="28"/>
          <w:rtl/>
          <w:lang w:bidi="ar-EG"/>
        </w:rPr>
      </w:pPr>
      <w:r w:rsidRPr="00196436">
        <w:rPr>
          <w:rFonts w:cs="Times New Roman"/>
          <w:sz w:val="28"/>
          <w:szCs w:val="28"/>
          <w:rtl/>
          <w:lang w:bidi="ar-EG"/>
        </w:rPr>
        <w:t xml:space="preserve">ويوم النفخ في الصور هو من الغيبيات </w:t>
      </w:r>
      <w:r w:rsidRPr="00196436">
        <w:rPr>
          <w:rFonts w:eastAsia="Calibri" w:cs="Times New Roman"/>
          <w:sz w:val="28"/>
          <w:szCs w:val="28"/>
          <w:rtl/>
          <w:lang w:bidi="ar-EG"/>
        </w:rPr>
        <w:t>التي أمرنا بالإيمان بها ولم نرها.</w:t>
      </w:r>
    </w:p>
    <w:p w14:paraId="1AC54574"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المفهوم العقدي للنفخ في الصور عند الغزالي:</w:t>
      </w:r>
    </w:p>
    <w:p w14:paraId="1D062246" w14:textId="44B3177E"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إيمان بالغيب: الحديث عن النفخ في الصور عند الغزالي يعكس إيمانًا بغيبيات العقيدة </w:t>
      </w:r>
      <w:r w:rsidR="00F125F6" w:rsidRPr="00196436">
        <w:rPr>
          <w:rFonts w:cs="Times New Roman"/>
          <w:sz w:val="28"/>
          <w:szCs w:val="28"/>
          <w:rtl/>
          <w:lang w:bidi="ar-EG"/>
        </w:rPr>
        <w:t>الإسلامية</w:t>
      </w:r>
      <w:r w:rsidRPr="00196436">
        <w:rPr>
          <w:rFonts w:cs="Times New Roman"/>
          <w:sz w:val="28"/>
          <w:szCs w:val="28"/>
          <w:rtl/>
          <w:lang w:bidi="ar-EG"/>
        </w:rPr>
        <w:t xml:space="preserve">، حيث يُشير </w:t>
      </w:r>
      <w:r w:rsidR="001403C3" w:rsidRPr="00196436">
        <w:rPr>
          <w:rFonts w:cs="Times New Roman"/>
          <w:sz w:val="28"/>
          <w:szCs w:val="28"/>
          <w:rtl/>
          <w:lang w:bidi="ar-EG"/>
        </w:rPr>
        <w:t>إِلى</w:t>
      </w:r>
      <w:r w:rsidRPr="00196436">
        <w:rPr>
          <w:rFonts w:cs="Times New Roman"/>
          <w:sz w:val="28"/>
          <w:szCs w:val="28"/>
          <w:rtl/>
          <w:lang w:bidi="ar-EG"/>
        </w:rPr>
        <w:t xml:space="preserve"> كون النفخ في الصور من الغيبيات التي يجب على المؤمنين التصديق بها رغم عدم رؤيتها, الغزالي، من خلال ذكره لنفخ الصور، يُوضح أن هذا الحدث هو جزء أساسي من الإيمان باليوم الآخر ويعكس حجم التغيير الكوني المرتبط بالبعث والنشور.</w:t>
      </w:r>
    </w:p>
    <w:p w14:paraId="0F5D9493" w14:textId="77777777" w:rsidR="009407EB" w:rsidRPr="00196436" w:rsidRDefault="009407EB" w:rsidP="00196436">
      <w:pPr>
        <w:autoSpaceDE w:val="0"/>
        <w:autoSpaceDN w:val="0"/>
        <w:adjustRightInd w:val="0"/>
        <w:spacing w:line="360" w:lineRule="auto"/>
        <w:ind w:firstLine="565"/>
        <w:jc w:val="both"/>
        <w:rPr>
          <w:rFonts w:cs="Times New Roman"/>
          <w:sz w:val="28"/>
          <w:szCs w:val="28"/>
          <w:rtl/>
          <w:lang w:bidi="ar-EG"/>
        </w:rPr>
      </w:pPr>
      <w:r w:rsidRPr="00196436">
        <w:rPr>
          <w:rFonts w:cs="Times New Roman"/>
          <w:sz w:val="28"/>
          <w:szCs w:val="28"/>
          <w:rtl/>
          <w:lang w:bidi="ar-EG"/>
        </w:rPr>
        <w:t xml:space="preserve">النفخة الأولى - الفزع: يشير الغزالي </w:t>
      </w:r>
      <w:r w:rsidR="001403C3" w:rsidRPr="00196436">
        <w:rPr>
          <w:rFonts w:cs="Times New Roman"/>
          <w:sz w:val="28"/>
          <w:szCs w:val="28"/>
          <w:rtl/>
          <w:lang w:bidi="ar-EG"/>
        </w:rPr>
        <w:t>إِلى</w:t>
      </w:r>
      <w:r w:rsidRPr="00196436">
        <w:rPr>
          <w:rFonts w:cs="Times New Roman"/>
          <w:sz w:val="28"/>
          <w:szCs w:val="28"/>
          <w:rtl/>
          <w:lang w:bidi="ar-EG"/>
        </w:rPr>
        <w:t xml:space="preserve"> الفزع الذي يحدث قبل النفخ في الصور والذي يؤدي </w:t>
      </w:r>
      <w:r w:rsidR="001403C3" w:rsidRPr="00196436">
        <w:rPr>
          <w:rFonts w:cs="Times New Roman"/>
          <w:sz w:val="28"/>
          <w:szCs w:val="28"/>
          <w:rtl/>
          <w:lang w:bidi="ar-EG"/>
        </w:rPr>
        <w:t>إِلى</w:t>
      </w:r>
      <w:r w:rsidRPr="00196436">
        <w:rPr>
          <w:rFonts w:cs="Times New Roman"/>
          <w:sz w:val="28"/>
          <w:szCs w:val="28"/>
          <w:rtl/>
          <w:lang w:bidi="ar-EG"/>
        </w:rPr>
        <w:t xml:space="preserve"> تغييرات جذرية في العالم. هذا الفزع، كما يرد في القرآن، يأتي مصحوبًا بنفخة تصعق كل من في السماوات والأرض، مما يعكس الاضطراب العظيم الذي يسبق يوم الحساب.</w:t>
      </w:r>
    </w:p>
    <w:p w14:paraId="14198746" w14:textId="77777777" w:rsidR="009407EB" w:rsidRPr="00196436" w:rsidRDefault="009407EB" w:rsidP="00196436">
      <w:pPr>
        <w:autoSpaceDE w:val="0"/>
        <w:autoSpaceDN w:val="0"/>
        <w:adjustRightInd w:val="0"/>
        <w:spacing w:line="360" w:lineRule="auto"/>
        <w:ind w:firstLine="565"/>
        <w:jc w:val="both"/>
        <w:rPr>
          <w:rFonts w:cs="Times New Roman"/>
          <w:sz w:val="28"/>
          <w:szCs w:val="28"/>
          <w:rtl/>
          <w:lang w:bidi="ar-EG"/>
        </w:rPr>
      </w:pPr>
      <w:r w:rsidRPr="00196436">
        <w:rPr>
          <w:rFonts w:cs="Times New Roman"/>
          <w:sz w:val="28"/>
          <w:szCs w:val="28"/>
          <w:rtl/>
          <w:lang w:bidi="ar-EG"/>
        </w:rPr>
        <w:t xml:space="preserve">النفخة الثانية - الصعق: تأتي النفخة الثانية التي تؤدي </w:t>
      </w:r>
      <w:r w:rsidR="001403C3" w:rsidRPr="00196436">
        <w:rPr>
          <w:rFonts w:cs="Times New Roman"/>
          <w:sz w:val="28"/>
          <w:szCs w:val="28"/>
          <w:rtl/>
          <w:lang w:bidi="ar-EG"/>
        </w:rPr>
        <w:t>إِلى</w:t>
      </w:r>
      <w:r w:rsidRPr="00196436">
        <w:rPr>
          <w:rFonts w:cs="Times New Roman"/>
          <w:sz w:val="28"/>
          <w:szCs w:val="28"/>
          <w:rtl/>
          <w:lang w:bidi="ar-EG"/>
        </w:rPr>
        <w:t xml:space="preserve"> الصعق، حيث يموت كل شيء وتدمر الحياة كما نعرفها، وهو ما يُشار إليه في النصوص القرآنية. هذه النفخة هي تعبير عن نهاية الحياة الدنيا وبدء المرحلة التي تليها.</w:t>
      </w:r>
    </w:p>
    <w:p w14:paraId="326740ED" w14:textId="77777777" w:rsidR="009407EB" w:rsidRPr="00196436" w:rsidRDefault="009407EB" w:rsidP="00196436">
      <w:pPr>
        <w:autoSpaceDE w:val="0"/>
        <w:autoSpaceDN w:val="0"/>
        <w:adjustRightInd w:val="0"/>
        <w:spacing w:line="360" w:lineRule="auto"/>
        <w:ind w:firstLine="565"/>
        <w:jc w:val="both"/>
        <w:rPr>
          <w:rFonts w:cs="Times New Roman"/>
          <w:sz w:val="28"/>
          <w:szCs w:val="28"/>
          <w:rtl/>
          <w:lang w:bidi="ar-EG"/>
        </w:rPr>
      </w:pPr>
      <w:r w:rsidRPr="00196436">
        <w:rPr>
          <w:rFonts w:cs="Times New Roman"/>
          <w:sz w:val="28"/>
          <w:szCs w:val="28"/>
          <w:rtl/>
          <w:lang w:bidi="ar-EG"/>
        </w:rPr>
        <w:t>النفخة الثالثة - البعث والنشور: النفخة الثالثة هي نفخة البعث والنشور، والتي تُبعث فيها الأرواح من قبورها وتبدأ مرحلة الحساب. هذه النفخة تُظهر إحياء الموتى، حيث يُخرجون من قبورهم ويُحاسبون على أعمالهم.</w:t>
      </w:r>
    </w:p>
    <w:p w14:paraId="3E329C4A" w14:textId="77777777" w:rsidR="009407EB" w:rsidRPr="00196436" w:rsidRDefault="009407EB" w:rsidP="00196436">
      <w:pPr>
        <w:autoSpaceDE w:val="0"/>
        <w:autoSpaceDN w:val="0"/>
        <w:adjustRightInd w:val="0"/>
        <w:spacing w:line="360" w:lineRule="auto"/>
        <w:ind w:firstLine="565"/>
        <w:jc w:val="both"/>
        <w:rPr>
          <w:rFonts w:cs="Times New Roman"/>
          <w:sz w:val="28"/>
          <w:szCs w:val="28"/>
          <w:rtl/>
          <w:lang w:bidi="ar-EG"/>
        </w:rPr>
      </w:pPr>
      <w:r w:rsidRPr="00196436">
        <w:rPr>
          <w:rFonts w:cs="Times New Roman"/>
          <w:sz w:val="28"/>
          <w:szCs w:val="28"/>
          <w:rtl/>
          <w:lang w:bidi="ar-EG"/>
        </w:rPr>
        <w:t xml:space="preserve">التأثير التربوي: ذكر الغزالي للنفخ في الصور يُعزز من الوعي عند المسلمين حول حقيقة يوم القيامة والتغيير الجذري الذي سيطرأ على الكون. هذا التذكير يهدف </w:t>
      </w:r>
      <w:r w:rsidR="001403C3" w:rsidRPr="00196436">
        <w:rPr>
          <w:rFonts w:cs="Times New Roman"/>
          <w:sz w:val="28"/>
          <w:szCs w:val="28"/>
          <w:rtl/>
          <w:lang w:bidi="ar-EG"/>
        </w:rPr>
        <w:t>إِلى</w:t>
      </w:r>
      <w:r w:rsidRPr="00196436">
        <w:rPr>
          <w:rFonts w:cs="Times New Roman"/>
          <w:sz w:val="28"/>
          <w:szCs w:val="28"/>
          <w:rtl/>
          <w:lang w:bidi="ar-EG"/>
        </w:rPr>
        <w:t xml:space="preserve"> تحفيز الناس على الاستعداد لهذا اليوم من خلال التمسك بالإيمان والعمل الصالح.</w:t>
      </w:r>
    </w:p>
    <w:p w14:paraId="36A294B5" w14:textId="25990CCC" w:rsidR="009407EB" w:rsidRPr="00196436" w:rsidRDefault="009407EB" w:rsidP="00196436">
      <w:pPr>
        <w:autoSpaceDE w:val="0"/>
        <w:autoSpaceDN w:val="0"/>
        <w:adjustRightInd w:val="0"/>
        <w:spacing w:line="360" w:lineRule="auto"/>
        <w:ind w:firstLine="565"/>
        <w:jc w:val="both"/>
        <w:rPr>
          <w:rFonts w:cs="Times New Roman"/>
          <w:sz w:val="28"/>
          <w:szCs w:val="28"/>
          <w:rtl/>
          <w:lang w:bidi="ar-EG"/>
        </w:rPr>
      </w:pPr>
      <w:r w:rsidRPr="00196436">
        <w:rPr>
          <w:rFonts w:cs="Times New Roman"/>
          <w:sz w:val="28"/>
          <w:szCs w:val="28"/>
          <w:rtl/>
          <w:lang w:bidi="ar-EG"/>
        </w:rPr>
        <w:t xml:space="preserve">أهمية العقيدة في النفخ في الصور: النفخ في الصور يُعد من القضايا المركزية في العقيدة </w:t>
      </w:r>
      <w:r w:rsidR="00F125F6" w:rsidRPr="00196436">
        <w:rPr>
          <w:rFonts w:cs="Times New Roman"/>
          <w:sz w:val="28"/>
          <w:szCs w:val="28"/>
          <w:rtl/>
          <w:lang w:bidi="ar-EG"/>
        </w:rPr>
        <w:t>الإسلامية</w:t>
      </w:r>
      <w:r w:rsidRPr="00196436">
        <w:rPr>
          <w:rFonts w:cs="Times New Roman"/>
          <w:sz w:val="28"/>
          <w:szCs w:val="28"/>
          <w:rtl/>
          <w:lang w:bidi="ar-EG"/>
        </w:rPr>
        <w:t>، حيث يشمل عدة مراحل تحدث في نهاية العالم وتبدأ حياة جديدة بعد الموت. الحديث عن هذه المسألة يساعد في تأصيل العقيدة ويُشدد على أهمية التصديق بهذه الأحداث الكبرى كجزء من الإيمان الكامل باليوم الآخر.</w:t>
      </w:r>
    </w:p>
    <w:p w14:paraId="162FA4B8" w14:textId="7B8CC7A5" w:rsidR="009407EB" w:rsidRPr="00196436" w:rsidRDefault="009407EB" w:rsidP="00196436">
      <w:pPr>
        <w:autoSpaceDE w:val="0"/>
        <w:autoSpaceDN w:val="0"/>
        <w:adjustRightInd w:val="0"/>
        <w:spacing w:line="360" w:lineRule="auto"/>
        <w:ind w:firstLine="565"/>
        <w:jc w:val="both"/>
        <w:rPr>
          <w:rFonts w:cs="Times New Roman"/>
          <w:sz w:val="28"/>
          <w:szCs w:val="28"/>
          <w:rtl/>
          <w:lang w:bidi="ar-EG"/>
        </w:rPr>
      </w:pPr>
      <w:r w:rsidRPr="00196436">
        <w:rPr>
          <w:rFonts w:cs="Times New Roman"/>
          <w:sz w:val="28"/>
          <w:szCs w:val="28"/>
          <w:rtl/>
          <w:lang w:bidi="ar-EG"/>
        </w:rPr>
        <w:t>التحذير من التسرع في الإيمان: التذكير بالنفخ في الصور، كما يعرضه الغزالي، يتضمن تحذيرًا من التسرع في التصديق أو النسيان للأحداث الغيبية. بل يُعتبر تذكيرًا دائمًا بأهمية الإيمان القوي والمتجذر في العقيدة، ويشجع المؤمنين على التمسك بصحيح العقيدة وتفهم تفاصيلها بعمق.</w:t>
      </w:r>
    </w:p>
    <w:p w14:paraId="3CCEECD4"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إن حديث الغزالي عن النفخ في الصور يعزز من التصديق بهذه الغيبيات ويوضح كيف أن الإيمان بها هو جزء أساسي من العقيدة </w:t>
      </w:r>
      <w:r w:rsidR="00F125F6" w:rsidRPr="00196436">
        <w:rPr>
          <w:rFonts w:cs="Times New Roman"/>
          <w:sz w:val="28"/>
          <w:szCs w:val="28"/>
          <w:rtl/>
          <w:lang w:bidi="ar-EG"/>
        </w:rPr>
        <w:t>الإسلامية</w:t>
      </w:r>
      <w:r w:rsidRPr="00196436">
        <w:rPr>
          <w:rFonts w:cs="Times New Roman"/>
          <w:sz w:val="28"/>
          <w:szCs w:val="28"/>
          <w:rtl/>
          <w:lang w:bidi="ar-EG"/>
        </w:rPr>
        <w:t>، مُشددًا على أهمية التصديق والتمسك بكل تفاصيل العقيدة المرتبطة باليوم الآخر.</w:t>
      </w:r>
    </w:p>
    <w:p w14:paraId="69604D84" w14:textId="77777777" w:rsidR="009407EB" w:rsidRPr="00196436" w:rsidRDefault="009407EB" w:rsidP="00196436">
      <w:pPr>
        <w:pStyle w:val="ac"/>
        <w:spacing w:line="360" w:lineRule="auto"/>
        <w:rPr>
          <w:rFonts w:cs="Times New Roman"/>
          <w:rtl/>
        </w:rPr>
      </w:pPr>
      <w:bookmarkStart w:id="115" w:name="_Toc173067445"/>
      <w:bookmarkStart w:id="116" w:name="_Toc179215913"/>
      <w:r w:rsidRPr="00196436">
        <w:rPr>
          <w:rFonts w:cs="Times New Roman"/>
          <w:rtl/>
        </w:rPr>
        <w:t>المطلب الثالث: البعث والنشور.</w:t>
      </w:r>
      <w:bookmarkEnd w:id="115"/>
      <w:bookmarkEnd w:id="116"/>
    </w:p>
    <w:p w14:paraId="2E8AAC40" w14:textId="62D40777" w:rsidR="009407EB" w:rsidRPr="00196436" w:rsidRDefault="009407EB" w:rsidP="00196436">
      <w:pPr>
        <w:autoSpaceDE w:val="0"/>
        <w:autoSpaceDN w:val="0"/>
        <w:adjustRightInd w:val="0"/>
        <w:spacing w:after="120" w:line="360" w:lineRule="auto"/>
        <w:ind w:firstLine="565"/>
        <w:jc w:val="both"/>
        <w:rPr>
          <w:rFonts w:cs="Times New Roman"/>
          <w:spacing w:val="-10"/>
          <w:sz w:val="28"/>
          <w:szCs w:val="28"/>
          <w:rtl/>
          <w:lang w:bidi="ar-EG"/>
        </w:rPr>
      </w:pPr>
      <w:r w:rsidRPr="00196436">
        <w:rPr>
          <w:rFonts w:cs="Times New Roman"/>
          <w:sz w:val="28"/>
          <w:szCs w:val="28"/>
          <w:rtl/>
          <w:lang w:bidi="ar-EG"/>
        </w:rPr>
        <w:t xml:space="preserve">الفرق بين البعث والنشور، أن بعث الخلق اسم لإخراجهم، من قبورهم </w:t>
      </w:r>
      <w:r w:rsidR="001403C3" w:rsidRPr="00196436">
        <w:rPr>
          <w:rFonts w:cs="Times New Roman"/>
          <w:sz w:val="28"/>
          <w:szCs w:val="28"/>
          <w:rtl/>
          <w:lang w:bidi="ar-EG"/>
        </w:rPr>
        <w:t>إِلى</w:t>
      </w:r>
      <w:r w:rsidRPr="00196436">
        <w:rPr>
          <w:rFonts w:cs="Times New Roman"/>
          <w:sz w:val="28"/>
          <w:szCs w:val="28"/>
          <w:rtl/>
          <w:lang w:bidi="ar-EG"/>
        </w:rPr>
        <w:t xml:space="preserve"> الموقف ومنه قوله </w:t>
      </w:r>
      <w:r w:rsidR="001403C3" w:rsidRPr="00196436">
        <w:rPr>
          <w:rFonts w:cs="Times New Roman"/>
          <w:sz w:val="28"/>
          <w:szCs w:val="28"/>
          <w:rtl/>
          <w:lang w:bidi="ar-EG"/>
        </w:rPr>
        <w:t>تعالى</w:t>
      </w:r>
      <w:r w:rsidRPr="00196436">
        <w:rPr>
          <w:rFonts w:cs="Times New Roman"/>
          <w:sz w:val="28"/>
          <w:szCs w:val="28"/>
          <w:rtl/>
          <w:lang w:bidi="ar-EG"/>
        </w:rPr>
        <w:t xml:space="preserve"> (من بعثنا من مرقدنا) والنشور اسم لظهور المبعوثين وظهور أعمارهم للخلائق ومنه قولك نشرت اسمك ونشرت فضيلة فلان إلا أنه قيل أنشر الله الموتى بالألف ونشرت الفضيلة والثوب للفرق بين المعنيين</w:t>
      </w:r>
      <w:r w:rsidRPr="00196436">
        <w:rPr>
          <w:rFonts w:cs="Times New Roman"/>
          <w:spacing w:val="-10"/>
          <w:sz w:val="28"/>
          <w:szCs w:val="28"/>
          <w:rtl/>
          <w:lang w:bidi="ar-EG"/>
        </w:rPr>
        <w:t>.</w:t>
      </w:r>
    </w:p>
    <w:p w14:paraId="18FEF14A" w14:textId="77777777" w:rsidR="009407EB" w:rsidRPr="00196436" w:rsidRDefault="009407EB" w:rsidP="00196436">
      <w:pPr>
        <w:autoSpaceDE w:val="0"/>
        <w:autoSpaceDN w:val="0"/>
        <w:adjustRightInd w:val="0"/>
        <w:spacing w:after="120" w:line="360" w:lineRule="auto"/>
        <w:ind w:firstLine="565"/>
        <w:jc w:val="both"/>
        <w:rPr>
          <w:rFonts w:cs="Times New Roman"/>
          <w:spacing w:val="-10"/>
          <w:sz w:val="28"/>
          <w:szCs w:val="28"/>
          <w:rtl/>
          <w:lang w:bidi="ar-EG"/>
        </w:rPr>
      </w:pPr>
      <w:r w:rsidRPr="00196436">
        <w:rPr>
          <w:rFonts w:cs="Times New Roman"/>
          <w:spacing w:val="-10"/>
          <w:sz w:val="28"/>
          <w:szCs w:val="28"/>
          <w:rtl/>
          <w:lang w:bidi="ar-EG"/>
        </w:rPr>
        <w:t xml:space="preserve">وهما إذا اجتمعا تفرقا بهذا الفرق، وإن تفرقا اجتمعا في معنى واحد وهو المشهور بقيام الناس بعد الموت للحساب بين يدي الله </w:t>
      </w:r>
      <w:r w:rsidR="001403C3" w:rsidRPr="00196436">
        <w:rPr>
          <w:rFonts w:cs="Times New Roman"/>
          <w:spacing w:val="-10"/>
          <w:sz w:val="28"/>
          <w:szCs w:val="28"/>
          <w:rtl/>
          <w:lang w:bidi="ar-EG"/>
        </w:rPr>
        <w:t>تعالى</w:t>
      </w:r>
      <w:r w:rsidRPr="00196436">
        <w:rPr>
          <w:rFonts w:cs="Times New Roman"/>
          <w:spacing w:val="-10"/>
          <w:sz w:val="28"/>
          <w:szCs w:val="28"/>
          <w:rtl/>
          <w:lang w:bidi="ar-EG"/>
        </w:rPr>
        <w:t xml:space="preserve">، وهذه التضمينات جاءت </w:t>
      </w:r>
      <w:r w:rsidR="008B1E1E" w:rsidRPr="00196436">
        <w:rPr>
          <w:rFonts w:cs="Times New Roman"/>
          <w:spacing w:val="-10"/>
          <w:sz w:val="28"/>
          <w:szCs w:val="28"/>
          <w:rtl/>
          <w:lang w:bidi="ar-EG"/>
        </w:rPr>
        <w:t>في بعض الكتب الخمسة</w:t>
      </w:r>
      <w:r w:rsidRPr="00196436">
        <w:rPr>
          <w:rFonts w:cs="Times New Roman"/>
          <w:spacing w:val="-10"/>
          <w:sz w:val="28"/>
          <w:szCs w:val="28"/>
          <w:rtl/>
          <w:lang w:bidi="ar-EG"/>
        </w:rPr>
        <w:t>، ومن ذلك:</w:t>
      </w:r>
    </w:p>
    <w:p w14:paraId="077B55CA" w14:textId="77777777" w:rsidR="009407EB" w:rsidRPr="00196436" w:rsidRDefault="009407EB" w:rsidP="00196436">
      <w:pPr>
        <w:autoSpaceDE w:val="0"/>
        <w:autoSpaceDN w:val="0"/>
        <w:adjustRightInd w:val="0"/>
        <w:spacing w:after="120" w:line="360" w:lineRule="auto"/>
        <w:ind w:firstLine="565"/>
        <w:jc w:val="both"/>
        <w:rPr>
          <w:rFonts w:cs="Times New Roman"/>
          <w:b/>
          <w:bCs/>
          <w:spacing w:val="-10"/>
          <w:sz w:val="28"/>
          <w:szCs w:val="28"/>
          <w:rtl/>
          <w:lang w:bidi="ar-EG"/>
        </w:rPr>
      </w:pPr>
      <w:r w:rsidRPr="00196436">
        <w:rPr>
          <w:rFonts w:cs="Times New Roman"/>
          <w:b/>
          <w:bCs/>
          <w:spacing w:val="-10"/>
          <w:sz w:val="28"/>
          <w:szCs w:val="28"/>
          <w:rtl/>
          <w:lang w:bidi="ar-EG"/>
        </w:rPr>
        <w:t>أولا عند الغزالي.</w:t>
      </w:r>
    </w:p>
    <w:p w14:paraId="2196D8D0" w14:textId="60407A46" w:rsidR="009407EB" w:rsidRPr="00196436" w:rsidRDefault="009407EB" w:rsidP="00196436">
      <w:pPr>
        <w:autoSpaceDE w:val="0"/>
        <w:autoSpaceDN w:val="0"/>
        <w:adjustRightInd w:val="0"/>
        <w:spacing w:after="120" w:line="360" w:lineRule="auto"/>
        <w:ind w:firstLine="565"/>
        <w:jc w:val="both"/>
        <w:rPr>
          <w:rFonts w:cs="Times New Roman"/>
          <w:sz w:val="28"/>
          <w:szCs w:val="28"/>
          <w:vertAlign w:val="superscript"/>
          <w:rtl/>
        </w:rPr>
      </w:pPr>
      <w:r w:rsidRPr="00196436">
        <w:rPr>
          <w:rFonts w:cs="Times New Roman"/>
          <w:spacing w:val="-10"/>
          <w:sz w:val="28"/>
          <w:szCs w:val="28"/>
          <w:rtl/>
          <w:lang w:bidi="ar-EG"/>
        </w:rPr>
        <w:t xml:space="preserve"> ذكر الغزالي في قصة العاصي مع خباب فقال: "</w:t>
      </w:r>
      <w:r w:rsidRPr="00196436">
        <w:rPr>
          <w:rFonts w:cs="Times New Roman"/>
          <w:sz w:val="28"/>
          <w:szCs w:val="28"/>
          <w:rtl/>
          <w:lang w:bidi="ar-EG"/>
        </w:rPr>
        <w:t xml:space="preserve">كان خباب قينا، فصنع سيفا للعاصي، وأتاه لينقده ثمنه، فقال العاصي: لا أعطيك حتى تكفر بمحمد، فقال له خبّاب: لا أكفر حتى يميتك الله، ثم تبعث. فقال العاصي: وإني لميّت ثم مبعوث؟! قال: بلى، قال: دعني حتى أموت وأبعث، فسأوتى مالا وولدا، فأقضيك- حقّ السيف- فنزلت الآيات: </w:t>
      </w:r>
      <w:r w:rsidR="0011540D" w:rsidRPr="00196436">
        <w:rPr>
          <w:rFonts w:eastAsia="Calibri" w:cs="Times New Roman"/>
          <w:sz w:val="2"/>
          <w:szCs w:val="2"/>
          <w:rtl/>
        </w:rPr>
        <w:t xml:space="preserve">  </w:t>
      </w:r>
      <w:r w:rsidRPr="00196436">
        <w:rPr>
          <w:rFonts w:cs="Times New Roman"/>
          <w:sz w:val="28"/>
          <w:szCs w:val="28"/>
          <w:rtl/>
          <w:lang w:bidi="ar-EG"/>
        </w:rPr>
        <w:t>"</w:t>
      </w:r>
    </w:p>
    <w:p w14:paraId="33086068" w14:textId="77777777" w:rsidR="009407EB" w:rsidRPr="00196436" w:rsidRDefault="009407EB" w:rsidP="00196436">
      <w:pPr>
        <w:autoSpaceDE w:val="0"/>
        <w:autoSpaceDN w:val="0"/>
        <w:adjustRightInd w:val="0"/>
        <w:spacing w:after="120" w:line="360" w:lineRule="auto"/>
        <w:ind w:firstLine="565"/>
        <w:jc w:val="both"/>
        <w:rPr>
          <w:rFonts w:cs="Times New Roman"/>
          <w:spacing w:val="-10"/>
          <w:sz w:val="28"/>
          <w:szCs w:val="28"/>
          <w:rtl/>
          <w:lang w:bidi="ar-EG"/>
        </w:rPr>
      </w:pPr>
      <w:r w:rsidRPr="00196436">
        <w:rPr>
          <w:rFonts w:cs="Times New Roman"/>
          <w:sz w:val="28"/>
          <w:szCs w:val="28"/>
          <w:rtl/>
        </w:rPr>
        <w:t xml:space="preserve">ويظهر هنا </w:t>
      </w:r>
      <w:r w:rsidRPr="00196436">
        <w:rPr>
          <w:rFonts w:cs="Times New Roman"/>
          <w:spacing w:val="-10"/>
          <w:sz w:val="28"/>
          <w:szCs w:val="28"/>
          <w:rtl/>
          <w:lang w:bidi="ar-EG"/>
        </w:rPr>
        <w:t>كفر الكافر بعقيدة البعث، ورد القرآن عليه في الآيات المذكورات.</w:t>
      </w:r>
    </w:p>
    <w:p w14:paraId="63673C23" w14:textId="77777777" w:rsidR="009407EB" w:rsidRPr="00196436" w:rsidRDefault="009407EB" w:rsidP="00196436">
      <w:pPr>
        <w:autoSpaceDE w:val="0"/>
        <w:autoSpaceDN w:val="0"/>
        <w:adjustRightInd w:val="0"/>
        <w:spacing w:after="120" w:line="360" w:lineRule="auto"/>
        <w:ind w:firstLine="565"/>
        <w:jc w:val="both"/>
        <w:rPr>
          <w:rFonts w:cs="Times New Roman"/>
          <w:spacing w:val="-10"/>
          <w:sz w:val="28"/>
          <w:szCs w:val="28"/>
          <w:rtl/>
          <w:lang w:bidi="ar-EG"/>
        </w:rPr>
      </w:pPr>
      <w:r w:rsidRPr="00196436">
        <w:rPr>
          <w:rFonts w:cs="Times New Roman"/>
          <w:spacing w:val="-10"/>
          <w:sz w:val="28"/>
          <w:szCs w:val="28"/>
          <w:rtl/>
          <w:lang w:bidi="ar-EG"/>
        </w:rPr>
        <w:t xml:space="preserve">يتناول الغزالي في المضمون العقدي في ذكر البعث والنشور الفرق بين البعث والنشور وتأكيده على أهمية الإيمان بهما كجزء من العقيدة </w:t>
      </w:r>
      <w:r w:rsidR="00F125F6" w:rsidRPr="00196436">
        <w:rPr>
          <w:rFonts w:cs="Times New Roman"/>
          <w:spacing w:val="-10"/>
          <w:sz w:val="28"/>
          <w:szCs w:val="28"/>
          <w:rtl/>
          <w:lang w:bidi="ar-EG"/>
        </w:rPr>
        <w:t>الإسلامية</w:t>
      </w:r>
      <w:r w:rsidRPr="00196436">
        <w:rPr>
          <w:rFonts w:cs="Times New Roman"/>
          <w:spacing w:val="-10"/>
          <w:sz w:val="28"/>
          <w:szCs w:val="28"/>
          <w:rtl/>
          <w:lang w:bidi="ar-EG"/>
        </w:rPr>
        <w:t>, فالغزالي يوضح أن البعث هو خروج الناس من قبورهم يوم القيامة، والنشور هو ظهورهم وأعمالهم للخلائق. هذا التفريق يعمق فهم المسلمين ليوم القيامة وأحداثه، مما يعزز الإيمان بالله والآخرة.</w:t>
      </w:r>
    </w:p>
    <w:p w14:paraId="0A7AFA10" w14:textId="77777777" w:rsidR="009407EB" w:rsidRPr="00196436" w:rsidRDefault="009407EB" w:rsidP="00196436">
      <w:pPr>
        <w:autoSpaceDE w:val="0"/>
        <w:autoSpaceDN w:val="0"/>
        <w:adjustRightInd w:val="0"/>
        <w:spacing w:after="120" w:line="360" w:lineRule="auto"/>
        <w:ind w:firstLine="565"/>
        <w:jc w:val="both"/>
        <w:rPr>
          <w:rFonts w:cs="Times New Roman"/>
          <w:spacing w:val="-10"/>
          <w:sz w:val="28"/>
          <w:szCs w:val="28"/>
          <w:rtl/>
          <w:lang w:bidi="ar-EG"/>
        </w:rPr>
      </w:pPr>
      <w:r w:rsidRPr="00196436">
        <w:rPr>
          <w:rFonts w:cs="Times New Roman"/>
          <w:spacing w:val="-10"/>
          <w:sz w:val="28"/>
          <w:szCs w:val="28"/>
          <w:rtl/>
          <w:lang w:bidi="ar-EG"/>
        </w:rPr>
        <w:t>الغزالي يذكر قصة العاصي مع خباب ليؤكد على أن الكفار كانوا ينكرون البعث والنشور. في هذه القصة، خباب يرفض الكفر بمحمد عليه الصلاة والسلام ويؤكد على البعث بعد الموت، بينما العاصي ينكر هذا الإيمان ويستهزئ بفكرة البعث. الآيات القرآنية التي نزلت ترد على هذا الإنكار وتثبت أن الله سيبعث الناس بعد الموت للحساب.</w:t>
      </w:r>
    </w:p>
    <w:p w14:paraId="2AD7E825" w14:textId="249FC78B" w:rsidR="009407EB" w:rsidRPr="00196436" w:rsidRDefault="009407EB" w:rsidP="00196436">
      <w:pPr>
        <w:autoSpaceDE w:val="0"/>
        <w:autoSpaceDN w:val="0"/>
        <w:adjustRightInd w:val="0"/>
        <w:spacing w:after="120" w:line="360" w:lineRule="auto"/>
        <w:ind w:firstLine="565"/>
        <w:jc w:val="both"/>
        <w:rPr>
          <w:rFonts w:cs="Times New Roman"/>
          <w:spacing w:val="-10"/>
          <w:sz w:val="28"/>
          <w:szCs w:val="28"/>
          <w:rtl/>
          <w:lang w:bidi="ar-EG"/>
        </w:rPr>
      </w:pPr>
      <w:r w:rsidRPr="00196436">
        <w:rPr>
          <w:rFonts w:cs="Times New Roman"/>
          <w:spacing w:val="-10"/>
          <w:sz w:val="28"/>
          <w:szCs w:val="28"/>
          <w:rtl/>
          <w:lang w:bidi="ar-EG"/>
        </w:rPr>
        <w:t xml:space="preserve">ويظهر هذا المضمون العقدي أهمية الإيمان بالبعث والنشور كجزء أساسي من العقيدة </w:t>
      </w:r>
      <w:r w:rsidR="00F125F6" w:rsidRPr="00196436">
        <w:rPr>
          <w:rFonts w:cs="Times New Roman"/>
          <w:spacing w:val="-10"/>
          <w:sz w:val="28"/>
          <w:szCs w:val="28"/>
          <w:rtl/>
          <w:lang w:bidi="ar-EG"/>
        </w:rPr>
        <w:t>الإسلامية</w:t>
      </w:r>
      <w:r w:rsidRPr="00196436">
        <w:rPr>
          <w:rFonts w:cs="Times New Roman"/>
          <w:spacing w:val="-10"/>
          <w:sz w:val="28"/>
          <w:szCs w:val="28"/>
          <w:rtl/>
          <w:lang w:bidi="ar-EG"/>
        </w:rPr>
        <w:t>, الإيمان بالبعث والنشور يعزز التزام المسلم بالأعمال الصالحة والابتعاد عن المعاصي، لأنه يدرك أن كل أفعاله ستعرض يوم القيامة وسيحاسب عليها أمام الله. هذه العقيدة تمنح المؤمنين الأمل بالجزاء العادل وترسخ في نفوسهم أهمية الحياة الأخروية.</w:t>
      </w:r>
    </w:p>
    <w:p w14:paraId="37F18CFD" w14:textId="77777777" w:rsidR="009407EB" w:rsidRPr="00196436" w:rsidRDefault="009407EB" w:rsidP="00196436">
      <w:pPr>
        <w:autoSpaceDE w:val="0"/>
        <w:autoSpaceDN w:val="0"/>
        <w:adjustRightInd w:val="0"/>
        <w:spacing w:after="120" w:line="360" w:lineRule="auto"/>
        <w:ind w:firstLine="565"/>
        <w:jc w:val="both"/>
        <w:rPr>
          <w:rFonts w:cs="Times New Roman"/>
          <w:spacing w:val="-10"/>
          <w:sz w:val="28"/>
          <w:szCs w:val="28"/>
          <w:rtl/>
          <w:lang w:bidi="ar-EG"/>
        </w:rPr>
      </w:pPr>
      <w:r w:rsidRPr="00196436">
        <w:rPr>
          <w:rFonts w:cs="Times New Roman"/>
          <w:spacing w:val="-10"/>
          <w:sz w:val="28"/>
          <w:szCs w:val="28"/>
          <w:rtl/>
          <w:lang w:bidi="ar-EG"/>
        </w:rPr>
        <w:t xml:space="preserve">إضافة </w:t>
      </w:r>
      <w:r w:rsidR="001403C3" w:rsidRPr="00196436">
        <w:rPr>
          <w:rFonts w:cs="Times New Roman"/>
          <w:spacing w:val="-10"/>
          <w:sz w:val="28"/>
          <w:szCs w:val="28"/>
          <w:rtl/>
          <w:lang w:bidi="ar-EG"/>
        </w:rPr>
        <w:t>إِلى</w:t>
      </w:r>
      <w:r w:rsidRPr="00196436">
        <w:rPr>
          <w:rFonts w:cs="Times New Roman"/>
          <w:spacing w:val="-10"/>
          <w:sz w:val="28"/>
          <w:szCs w:val="28"/>
          <w:rtl/>
          <w:lang w:bidi="ar-EG"/>
        </w:rPr>
        <w:t xml:space="preserve"> ذلك، الإيمان بالبعث والنشور يعزز الثقة في عدالة الله وحكمته، حيث يعلم المسلمون أن الله سيبعثهم للحساب بعد الموت، مما يدفعهم للالتزام بالحق والعدل في حياتهم الدنيا. الغزالي من خلال تناوله لهذه العقيدة يؤكد على أن الإيمان بالبعث والنشور ليس فقط جزءا من الإيمان بالآخرة، بل هو دافع للتصرف بحكمة وأخلاق في الحياة اليومية.</w:t>
      </w:r>
    </w:p>
    <w:p w14:paraId="48BA8C91" w14:textId="20B6D97E" w:rsidR="009407EB" w:rsidRPr="00196436" w:rsidRDefault="009407EB" w:rsidP="00196436">
      <w:pPr>
        <w:autoSpaceDE w:val="0"/>
        <w:autoSpaceDN w:val="0"/>
        <w:adjustRightInd w:val="0"/>
        <w:spacing w:after="120" w:line="360" w:lineRule="auto"/>
        <w:ind w:firstLine="565"/>
        <w:jc w:val="both"/>
        <w:rPr>
          <w:rFonts w:cs="Times New Roman"/>
          <w:spacing w:val="-10"/>
          <w:sz w:val="28"/>
          <w:szCs w:val="28"/>
          <w:rtl/>
          <w:lang w:bidi="ar-EG"/>
        </w:rPr>
      </w:pPr>
      <w:r w:rsidRPr="00196436">
        <w:rPr>
          <w:rFonts w:cs="Times New Roman"/>
          <w:spacing w:val="-10"/>
          <w:sz w:val="28"/>
          <w:szCs w:val="28"/>
          <w:rtl/>
          <w:lang w:bidi="ar-EG"/>
        </w:rPr>
        <w:t xml:space="preserve">ويعد الإيمان بالبعث والنشور جزءًا محوريًا من العقيدة </w:t>
      </w:r>
      <w:r w:rsidR="00F125F6" w:rsidRPr="00196436">
        <w:rPr>
          <w:rFonts w:cs="Times New Roman"/>
          <w:spacing w:val="-10"/>
          <w:sz w:val="28"/>
          <w:szCs w:val="28"/>
          <w:rtl/>
          <w:lang w:bidi="ar-EG"/>
        </w:rPr>
        <w:t>الإسلامية</w:t>
      </w:r>
      <w:r w:rsidRPr="00196436">
        <w:rPr>
          <w:rFonts w:cs="Times New Roman"/>
          <w:spacing w:val="-10"/>
          <w:sz w:val="28"/>
          <w:szCs w:val="28"/>
          <w:rtl/>
          <w:lang w:bidi="ar-EG"/>
        </w:rPr>
        <w:t>، وقد ركز عليه الغزالي بشكل واضح ليبين أهميته في حياة المسلم. من خلال ذكر قصة العاصي مع خباب، يعرض الغزالي كيف كان الكفار ينكرون هذه العقيدة وكيف رد القرآن على هذا الإنكار بآيات تحدد المصير المحتوم للكافرين يوم القيامة.</w:t>
      </w:r>
      <w:r w:rsidRPr="00196436">
        <w:rPr>
          <w:rFonts w:cs="Times New Roman"/>
          <w:spacing w:val="-10"/>
          <w:sz w:val="28"/>
          <w:szCs w:val="28"/>
          <w:vertAlign w:val="superscript"/>
          <w:rtl/>
          <w:lang w:bidi="ar-IQ"/>
        </w:rPr>
        <w:t xml:space="preserve"> </w:t>
      </w:r>
    </w:p>
    <w:p w14:paraId="37AF7B88" w14:textId="77777777" w:rsidR="009407EB" w:rsidRPr="00196436" w:rsidRDefault="009407EB" w:rsidP="00196436">
      <w:pPr>
        <w:autoSpaceDE w:val="0"/>
        <w:autoSpaceDN w:val="0"/>
        <w:adjustRightInd w:val="0"/>
        <w:spacing w:after="120" w:line="360" w:lineRule="auto"/>
        <w:ind w:firstLine="565"/>
        <w:jc w:val="both"/>
        <w:rPr>
          <w:rFonts w:cs="Times New Roman"/>
          <w:spacing w:val="-10"/>
          <w:sz w:val="28"/>
          <w:szCs w:val="28"/>
          <w:rtl/>
          <w:lang w:bidi="ar-EG"/>
        </w:rPr>
      </w:pPr>
      <w:r w:rsidRPr="00196436">
        <w:rPr>
          <w:rFonts w:cs="Times New Roman"/>
          <w:spacing w:val="-10"/>
          <w:sz w:val="28"/>
          <w:szCs w:val="28"/>
          <w:rtl/>
          <w:lang w:bidi="ar-EG"/>
        </w:rPr>
        <w:t xml:space="preserve">إنكارها يؤدي </w:t>
      </w:r>
      <w:r w:rsidR="001403C3" w:rsidRPr="00196436">
        <w:rPr>
          <w:rFonts w:cs="Times New Roman"/>
          <w:spacing w:val="-10"/>
          <w:sz w:val="28"/>
          <w:szCs w:val="28"/>
          <w:rtl/>
          <w:lang w:bidi="ar-EG"/>
        </w:rPr>
        <w:t>إِلى</w:t>
      </w:r>
      <w:r w:rsidRPr="00196436">
        <w:rPr>
          <w:rFonts w:cs="Times New Roman"/>
          <w:spacing w:val="-10"/>
          <w:sz w:val="28"/>
          <w:szCs w:val="28"/>
          <w:rtl/>
          <w:lang w:bidi="ar-EG"/>
        </w:rPr>
        <w:t xml:space="preserve"> الكفر. قصة العاصي مع خباب توضح أن الكفار كانوا يعتقدون أن الحياة تنتهي بالموت ولا يوجد حساب أو بعث، ولكن الآيات القرآنية تنفي هذا الاعتقاد وتؤكد أن الله سيبعث الجميع للحساب.</w:t>
      </w:r>
    </w:p>
    <w:p w14:paraId="6222D69D" w14:textId="77777777" w:rsidR="009407EB" w:rsidRPr="00196436" w:rsidRDefault="009407EB" w:rsidP="00196436">
      <w:pPr>
        <w:autoSpaceDE w:val="0"/>
        <w:autoSpaceDN w:val="0"/>
        <w:adjustRightInd w:val="0"/>
        <w:spacing w:after="120" w:line="360" w:lineRule="auto"/>
        <w:ind w:firstLine="565"/>
        <w:jc w:val="both"/>
        <w:rPr>
          <w:rFonts w:cs="Times New Roman"/>
          <w:spacing w:val="-10"/>
          <w:sz w:val="28"/>
          <w:szCs w:val="28"/>
          <w:rtl/>
          <w:lang w:bidi="ar-EG"/>
        </w:rPr>
      </w:pPr>
      <w:r w:rsidRPr="00196436">
        <w:rPr>
          <w:rFonts w:cs="Times New Roman"/>
          <w:spacing w:val="-10"/>
          <w:sz w:val="28"/>
          <w:szCs w:val="28"/>
          <w:rtl/>
          <w:lang w:bidi="ar-EG"/>
        </w:rPr>
        <w:t xml:space="preserve">دور الإيمان بالبعث والنشور في السلوك الأخلاقي: الغزالي يبرز أن الإيمان بالبعث والنشور يدفع المؤمن </w:t>
      </w:r>
      <w:r w:rsidR="001403C3" w:rsidRPr="00196436">
        <w:rPr>
          <w:rFonts w:cs="Times New Roman"/>
          <w:spacing w:val="-10"/>
          <w:sz w:val="28"/>
          <w:szCs w:val="28"/>
          <w:rtl/>
          <w:lang w:bidi="ar-EG"/>
        </w:rPr>
        <w:t>إِلى</w:t>
      </w:r>
      <w:r w:rsidRPr="00196436">
        <w:rPr>
          <w:rFonts w:cs="Times New Roman"/>
          <w:spacing w:val="-10"/>
          <w:sz w:val="28"/>
          <w:szCs w:val="28"/>
          <w:rtl/>
          <w:lang w:bidi="ar-EG"/>
        </w:rPr>
        <w:t xml:space="preserve"> تصحيح سلوكه وأفعاله. المسلم الذي يؤمن بالبعث يعلم أن كل عمل يقوم به سيعرض يوم القيامة، مما يجعله حريصًا على الالتزام بالأخلاق والأعمال الصالحة والابتعاد عن الظلم والمعاصي.</w:t>
      </w:r>
    </w:p>
    <w:p w14:paraId="6D902671" w14:textId="77777777" w:rsidR="009407EB" w:rsidRPr="00196436" w:rsidRDefault="009407EB" w:rsidP="00196436">
      <w:pPr>
        <w:autoSpaceDE w:val="0"/>
        <w:autoSpaceDN w:val="0"/>
        <w:adjustRightInd w:val="0"/>
        <w:spacing w:after="120" w:line="360" w:lineRule="auto"/>
        <w:ind w:firstLine="565"/>
        <w:jc w:val="both"/>
        <w:rPr>
          <w:rFonts w:cs="Times New Roman"/>
          <w:spacing w:val="-10"/>
          <w:sz w:val="28"/>
          <w:szCs w:val="28"/>
          <w:rtl/>
          <w:lang w:bidi="ar-EG"/>
        </w:rPr>
      </w:pPr>
      <w:r w:rsidRPr="00196436">
        <w:rPr>
          <w:rFonts w:cs="Times New Roman"/>
          <w:spacing w:val="-10"/>
          <w:sz w:val="28"/>
          <w:szCs w:val="28"/>
          <w:rtl/>
          <w:lang w:bidi="ar-EG"/>
        </w:rPr>
        <w:t xml:space="preserve">التأثير النفسي للإيمان بالبعث والنشور: الإيمان بهذه العقيدة يمنح المسلمين راحة نفسية وطمأنينة بأن هناك حياة بعد الموت، وأن الله سيجزي كل إنسان على أفعاله. هذا الإيمان يخفف من خوف الموت لأنه يعلم أنه انتقال </w:t>
      </w:r>
      <w:r w:rsidR="001403C3" w:rsidRPr="00196436">
        <w:rPr>
          <w:rFonts w:cs="Times New Roman"/>
          <w:spacing w:val="-10"/>
          <w:sz w:val="28"/>
          <w:szCs w:val="28"/>
          <w:rtl/>
          <w:lang w:bidi="ar-EG"/>
        </w:rPr>
        <w:t>إِلى</w:t>
      </w:r>
      <w:r w:rsidRPr="00196436">
        <w:rPr>
          <w:rFonts w:cs="Times New Roman"/>
          <w:spacing w:val="-10"/>
          <w:sz w:val="28"/>
          <w:szCs w:val="28"/>
          <w:rtl/>
          <w:lang w:bidi="ar-EG"/>
        </w:rPr>
        <w:t xml:space="preserve"> حياة أخرى فيها حساب وجزاء.</w:t>
      </w:r>
    </w:p>
    <w:p w14:paraId="4E1F9BFC" w14:textId="77777777" w:rsidR="009407EB" w:rsidRPr="00196436" w:rsidRDefault="009407EB" w:rsidP="00196436">
      <w:pPr>
        <w:autoSpaceDE w:val="0"/>
        <w:autoSpaceDN w:val="0"/>
        <w:adjustRightInd w:val="0"/>
        <w:spacing w:after="120" w:line="360" w:lineRule="auto"/>
        <w:ind w:firstLine="565"/>
        <w:jc w:val="both"/>
        <w:rPr>
          <w:rFonts w:cs="Times New Roman"/>
          <w:spacing w:val="-10"/>
          <w:sz w:val="28"/>
          <w:szCs w:val="28"/>
          <w:rtl/>
          <w:lang w:bidi="ar-EG"/>
        </w:rPr>
      </w:pPr>
      <w:r w:rsidRPr="00196436">
        <w:rPr>
          <w:rFonts w:cs="Times New Roman"/>
          <w:spacing w:val="-10"/>
          <w:sz w:val="28"/>
          <w:szCs w:val="28"/>
          <w:rtl/>
          <w:lang w:bidi="ar-EG"/>
        </w:rPr>
        <w:t>تحقيق العدل الإلهي: الإيمان بالبعث والنشور يرسخ في نفوس المسلمين عدل الله المطلق. في الدنيا قد لا يتحقق العدل الكامل، ولكن يوم القيامة سيكون يوم الحساب العادل، حيث سيحاسب كل إنسان على ما فعل، وسيعطى كل ذي حق حقه.</w:t>
      </w:r>
    </w:p>
    <w:p w14:paraId="2DAFF1C8" w14:textId="21C280E1" w:rsidR="009407EB" w:rsidRPr="00196436" w:rsidRDefault="009407EB" w:rsidP="00196436">
      <w:pPr>
        <w:autoSpaceDE w:val="0"/>
        <w:autoSpaceDN w:val="0"/>
        <w:adjustRightInd w:val="0"/>
        <w:spacing w:after="120" w:line="360" w:lineRule="auto"/>
        <w:ind w:firstLine="565"/>
        <w:jc w:val="both"/>
        <w:rPr>
          <w:rFonts w:cs="Times New Roman"/>
          <w:spacing w:val="-10"/>
          <w:sz w:val="28"/>
          <w:szCs w:val="28"/>
          <w:rtl/>
          <w:lang w:bidi="ar-EG"/>
        </w:rPr>
      </w:pPr>
      <w:r w:rsidRPr="00196436">
        <w:rPr>
          <w:rFonts w:cs="Times New Roman"/>
          <w:spacing w:val="-10"/>
          <w:sz w:val="28"/>
          <w:szCs w:val="28"/>
          <w:rtl/>
          <w:lang w:bidi="ar-EG"/>
        </w:rPr>
        <w:t xml:space="preserve">الدعوة </w:t>
      </w:r>
      <w:r w:rsidR="001403C3" w:rsidRPr="00196436">
        <w:rPr>
          <w:rFonts w:cs="Times New Roman"/>
          <w:spacing w:val="-10"/>
          <w:sz w:val="28"/>
          <w:szCs w:val="28"/>
          <w:rtl/>
          <w:lang w:bidi="ar-EG"/>
        </w:rPr>
        <w:t>إِلى</w:t>
      </w:r>
      <w:r w:rsidRPr="00196436">
        <w:rPr>
          <w:rFonts w:cs="Times New Roman"/>
          <w:spacing w:val="-10"/>
          <w:sz w:val="28"/>
          <w:szCs w:val="28"/>
          <w:rtl/>
          <w:lang w:bidi="ar-EG"/>
        </w:rPr>
        <w:t xml:space="preserve"> الاستقامة والثبات على الدين: الغزالي من خلال تأكيده على هذه العقيدة، يدعو المسلمين </w:t>
      </w:r>
      <w:r w:rsidR="001403C3" w:rsidRPr="00196436">
        <w:rPr>
          <w:rFonts w:cs="Times New Roman"/>
          <w:spacing w:val="-10"/>
          <w:sz w:val="28"/>
          <w:szCs w:val="28"/>
          <w:rtl/>
          <w:lang w:bidi="ar-EG"/>
        </w:rPr>
        <w:t>إِلى</w:t>
      </w:r>
      <w:r w:rsidRPr="00196436">
        <w:rPr>
          <w:rFonts w:cs="Times New Roman"/>
          <w:spacing w:val="-10"/>
          <w:sz w:val="28"/>
          <w:szCs w:val="28"/>
          <w:rtl/>
          <w:lang w:bidi="ar-EG"/>
        </w:rPr>
        <w:t xml:space="preserve"> الثبات على الدين والتمسك بالحق، مهما كانت الظروف، لأنهم يعلمون أن يوم الحساب قادم وأن الله سيجازيهم على صبرهم وثباتهم.</w:t>
      </w:r>
    </w:p>
    <w:p w14:paraId="51DB5A53" w14:textId="77777777" w:rsidR="009407EB" w:rsidRPr="00196436" w:rsidRDefault="009407EB" w:rsidP="00196436">
      <w:pPr>
        <w:autoSpaceDE w:val="0"/>
        <w:autoSpaceDN w:val="0"/>
        <w:adjustRightInd w:val="0"/>
        <w:spacing w:after="120" w:line="360" w:lineRule="auto"/>
        <w:ind w:firstLine="565"/>
        <w:jc w:val="both"/>
        <w:rPr>
          <w:rFonts w:cs="Times New Roman"/>
          <w:spacing w:val="-10"/>
          <w:sz w:val="28"/>
          <w:szCs w:val="28"/>
          <w:rtl/>
          <w:lang w:bidi="ar-EG"/>
        </w:rPr>
      </w:pPr>
      <w:r w:rsidRPr="00196436">
        <w:rPr>
          <w:rFonts w:cs="Times New Roman"/>
          <w:spacing w:val="-10"/>
          <w:sz w:val="28"/>
          <w:szCs w:val="28"/>
          <w:rtl/>
          <w:lang w:bidi="ar-EG"/>
        </w:rPr>
        <w:t>باختصار، تناول الغزالي لعقيدة البعث والنشور ليس فقط لتعريف المسلمين بها، بل ليبين أثرها العميق على حياة المؤمنين، ويحثهم على العيش بطريقة تعكس إيمانهم بهذه الحقائق الغيبية، مما يعزز التزامهم الديني وسلوكهم الأخلاقي في الدنيا، استعدادًا ليوم الحساب.</w:t>
      </w:r>
    </w:p>
    <w:p w14:paraId="672505BB"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spacing w:val="-10"/>
          <w:sz w:val="28"/>
          <w:szCs w:val="28"/>
          <w:rtl/>
          <w:lang w:bidi="ar-EG"/>
        </w:rPr>
      </w:pPr>
      <w:r w:rsidRPr="00196436">
        <w:rPr>
          <w:rFonts w:ascii="Times New Roman" w:hAnsi="Times New Roman" w:cs="Times New Roman"/>
          <w:b/>
          <w:bCs/>
          <w:spacing w:val="-10"/>
          <w:sz w:val="28"/>
          <w:szCs w:val="28"/>
          <w:rtl/>
          <w:lang w:bidi="ar-EG"/>
        </w:rPr>
        <w:t>ثانيا: عند عماد الدين خليل.</w:t>
      </w:r>
    </w:p>
    <w:p w14:paraId="1259C023" w14:textId="3DD703DE"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spacing w:val="-10"/>
          <w:sz w:val="28"/>
          <w:szCs w:val="28"/>
          <w:u w:val="single"/>
          <w:rtl/>
          <w:lang w:bidi="ar-EG"/>
        </w:rPr>
      </w:pPr>
      <w:r w:rsidRPr="00196436">
        <w:rPr>
          <w:rFonts w:ascii="Times New Roman" w:hAnsi="Times New Roman" w:cs="Times New Roman"/>
          <w:spacing w:val="-10"/>
          <w:sz w:val="28"/>
          <w:szCs w:val="28"/>
          <w:rtl/>
          <w:lang w:bidi="ar-EG"/>
        </w:rPr>
        <w:t>ذكر البعث تضمينا للإيمان بها، قال خليل: "</w:t>
      </w:r>
      <w:r w:rsidRPr="00196436">
        <w:rPr>
          <w:rFonts w:ascii="Times New Roman" w:hAnsi="Times New Roman" w:cs="Times New Roman"/>
          <w:sz w:val="28"/>
          <w:szCs w:val="28"/>
          <w:rtl/>
          <w:lang w:bidi="ar-EG"/>
        </w:rPr>
        <w:t xml:space="preserve">قال: يا رسول الله إن هذا رجل يمشي على الطريق وحده، فقال الرسول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بحدسه العميق: كن أبا ذر، فلما تأمله القوم قالوا: يا رسول الله هو والله أبو ذر، فقال الرسول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"رحم الله أبا ذر، يمشي وحده، ويموت وحده، ويبعث وحده"</w:t>
      </w:r>
    </w:p>
    <w:p w14:paraId="182CB318"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pacing w:val="-10"/>
          <w:sz w:val="28"/>
          <w:szCs w:val="28"/>
          <w:rtl/>
          <w:lang w:bidi="ar-EG"/>
        </w:rPr>
      </w:pPr>
      <w:r w:rsidRPr="00196436">
        <w:rPr>
          <w:rFonts w:ascii="Times New Roman" w:hAnsi="Times New Roman" w:cs="Times New Roman"/>
          <w:spacing w:val="-10"/>
          <w:sz w:val="28"/>
          <w:szCs w:val="28"/>
          <w:rtl/>
          <w:lang w:bidi="ar-EG"/>
        </w:rPr>
        <w:t>عقيدة البعث من السمعيات التي تضمن الحديث عنها الإيمان بها والإيمان بوجودها.</w:t>
      </w:r>
    </w:p>
    <w:p w14:paraId="05DF51ED" w14:textId="77777777" w:rsidR="009407EB" w:rsidRPr="00196436" w:rsidRDefault="009407EB" w:rsidP="00196436">
      <w:pPr>
        <w:pStyle w:val="18"/>
        <w:tabs>
          <w:tab w:val="left" w:pos="1046"/>
          <w:tab w:val="left" w:pos="1486"/>
        </w:tabs>
        <w:spacing w:after="120" w:line="360" w:lineRule="auto"/>
        <w:ind w:left="-2" w:firstLine="565"/>
        <w:jc w:val="both"/>
        <w:rPr>
          <w:rFonts w:ascii="Times New Roman" w:hAnsi="Times New Roman" w:cs="Times New Roman"/>
          <w:spacing w:val="-10"/>
          <w:sz w:val="28"/>
          <w:szCs w:val="28"/>
          <w:rtl/>
          <w:lang w:bidi="ar-EG"/>
        </w:rPr>
      </w:pPr>
      <w:r w:rsidRPr="00196436">
        <w:rPr>
          <w:rFonts w:ascii="Times New Roman" w:hAnsi="Times New Roman" w:cs="Times New Roman"/>
          <w:spacing w:val="-10"/>
          <w:sz w:val="28"/>
          <w:szCs w:val="28"/>
          <w:rtl/>
          <w:lang w:bidi="ar-EG"/>
        </w:rPr>
        <w:t xml:space="preserve">يتناول الدكتور عماد الدين خليل موضوع البعث والنشور من خلال الإشارة </w:t>
      </w:r>
      <w:r w:rsidR="001403C3" w:rsidRPr="00196436">
        <w:rPr>
          <w:rFonts w:ascii="Times New Roman" w:hAnsi="Times New Roman" w:cs="Times New Roman"/>
          <w:spacing w:val="-10"/>
          <w:sz w:val="28"/>
          <w:szCs w:val="28"/>
          <w:rtl/>
          <w:lang w:bidi="ar-EG"/>
        </w:rPr>
        <w:t>إِلى</w:t>
      </w:r>
      <w:r w:rsidRPr="00196436">
        <w:rPr>
          <w:rFonts w:ascii="Times New Roman" w:hAnsi="Times New Roman" w:cs="Times New Roman"/>
          <w:spacing w:val="-10"/>
          <w:sz w:val="28"/>
          <w:szCs w:val="28"/>
          <w:rtl/>
          <w:lang w:bidi="ar-EG"/>
        </w:rPr>
        <w:t xml:space="preserve"> حديث النبي </w:t>
      </w:r>
      <w:r w:rsidRPr="00196436">
        <w:rPr>
          <w:rFonts w:ascii="Times New Roman" w:hAnsi="Times New Roman" w:cs="Times New Roman"/>
          <w:sz w:val="24"/>
          <w:szCs w:val="24"/>
          <w:lang w:bidi="ar-IQ"/>
        </w:rPr>
        <w:sym w:font="AGA Arabesque" w:char="F072"/>
      </w:r>
      <w:r w:rsidRPr="00196436">
        <w:rPr>
          <w:rFonts w:ascii="Times New Roman" w:hAnsi="Times New Roman" w:cs="Times New Roman"/>
          <w:spacing w:val="-10"/>
          <w:sz w:val="28"/>
          <w:szCs w:val="28"/>
          <w:rtl/>
          <w:lang w:bidi="ar-EG"/>
        </w:rPr>
        <w:t xml:space="preserve"> عن أبي ذر، الذي يصفه بأنه سيمشي وحده، ويموت وحده، ويبعث وحده, ومن خلال هذه الرواية، يبرز خليل أهمية الإيمان بالبعث كجزء من العقيدة </w:t>
      </w:r>
      <w:r w:rsidR="00F125F6" w:rsidRPr="00196436">
        <w:rPr>
          <w:rFonts w:ascii="Times New Roman" w:hAnsi="Times New Roman" w:cs="Times New Roman"/>
          <w:spacing w:val="-10"/>
          <w:sz w:val="28"/>
          <w:szCs w:val="28"/>
          <w:rtl/>
          <w:lang w:bidi="ar-EG"/>
        </w:rPr>
        <w:t>الإسلامية</w:t>
      </w:r>
      <w:r w:rsidRPr="00196436">
        <w:rPr>
          <w:rFonts w:ascii="Times New Roman" w:hAnsi="Times New Roman" w:cs="Times New Roman"/>
          <w:spacing w:val="-10"/>
          <w:sz w:val="28"/>
          <w:szCs w:val="28"/>
          <w:rtl/>
          <w:lang w:bidi="ar-EG"/>
        </w:rPr>
        <w:t>، ويؤكد أن البعث هو حقيقة غيبية من السمعيات التي يجب الإيمان بها.</w:t>
      </w:r>
    </w:p>
    <w:p w14:paraId="63569908" w14:textId="7CBC241A" w:rsidR="009407EB" w:rsidRPr="00196436" w:rsidRDefault="009407EB" w:rsidP="00196436">
      <w:pPr>
        <w:pStyle w:val="18"/>
        <w:tabs>
          <w:tab w:val="left" w:pos="1046"/>
          <w:tab w:val="left" w:pos="1486"/>
        </w:tabs>
        <w:spacing w:after="120" w:line="360" w:lineRule="auto"/>
        <w:ind w:left="-2" w:firstLine="565"/>
        <w:jc w:val="both"/>
        <w:rPr>
          <w:rFonts w:ascii="Times New Roman" w:hAnsi="Times New Roman" w:cs="Times New Roman"/>
          <w:spacing w:val="-10"/>
          <w:sz w:val="28"/>
          <w:szCs w:val="28"/>
          <w:rtl/>
          <w:lang w:bidi="ar-EG"/>
        </w:rPr>
      </w:pPr>
      <w:r w:rsidRPr="00196436">
        <w:rPr>
          <w:rFonts w:ascii="Times New Roman" w:hAnsi="Times New Roman" w:cs="Times New Roman"/>
          <w:spacing w:val="-10"/>
          <w:sz w:val="28"/>
          <w:szCs w:val="28"/>
          <w:rtl/>
          <w:lang w:bidi="ar-EG"/>
        </w:rPr>
        <w:t xml:space="preserve">الحديث هنا يلقي الضوء على فكرة أن البعث ليس مجرد اعتقاد بل هو جزء من الإيمان العميق بالنظام الإلهي الذي يشمل كل شيء، بدءًا من حياة الإنسان، مروره بالموت، وانتهاءً بالبعث, فتأكيد النبي </w:t>
      </w:r>
      <w:r w:rsidRPr="00196436">
        <w:rPr>
          <w:rFonts w:ascii="Times New Roman" w:hAnsi="Times New Roman" w:cs="Times New Roman"/>
          <w:sz w:val="24"/>
          <w:szCs w:val="24"/>
          <w:lang w:bidi="ar-IQ"/>
        </w:rPr>
        <w:sym w:font="AGA Arabesque" w:char="F072"/>
      </w:r>
      <w:r w:rsidRPr="00196436">
        <w:rPr>
          <w:rFonts w:ascii="Times New Roman" w:hAnsi="Times New Roman" w:cs="Times New Roman"/>
          <w:spacing w:val="-10"/>
          <w:sz w:val="28"/>
          <w:szCs w:val="28"/>
          <w:rtl/>
          <w:lang w:bidi="ar-EG"/>
        </w:rPr>
        <w:t xml:space="preserve"> على أن أبا ذر سيبعث وحده يشير </w:t>
      </w:r>
      <w:r w:rsidR="001403C3" w:rsidRPr="00196436">
        <w:rPr>
          <w:rFonts w:ascii="Times New Roman" w:hAnsi="Times New Roman" w:cs="Times New Roman"/>
          <w:spacing w:val="-10"/>
          <w:sz w:val="28"/>
          <w:szCs w:val="28"/>
          <w:rtl/>
          <w:lang w:bidi="ar-EG"/>
        </w:rPr>
        <w:t>إِلى</w:t>
      </w:r>
      <w:r w:rsidRPr="00196436">
        <w:rPr>
          <w:rFonts w:ascii="Times New Roman" w:hAnsi="Times New Roman" w:cs="Times New Roman"/>
          <w:spacing w:val="-10"/>
          <w:sz w:val="28"/>
          <w:szCs w:val="28"/>
          <w:rtl/>
          <w:lang w:bidi="ar-EG"/>
        </w:rPr>
        <w:t xml:space="preserve"> حقيقة أن كل إنسان سيبعث بمفرده ليحاسب على أعماله، مما يعزز فكرة المسؤولية الفردية أمام الله.</w:t>
      </w:r>
    </w:p>
    <w:p w14:paraId="0C39C0FE" w14:textId="77777777" w:rsidR="009407EB" w:rsidRPr="00196436" w:rsidRDefault="009407EB" w:rsidP="00196436">
      <w:pPr>
        <w:pStyle w:val="18"/>
        <w:tabs>
          <w:tab w:val="left" w:pos="1046"/>
          <w:tab w:val="left" w:pos="1486"/>
        </w:tabs>
        <w:spacing w:after="120" w:line="360" w:lineRule="auto"/>
        <w:ind w:left="-2" w:firstLine="565"/>
        <w:jc w:val="both"/>
        <w:rPr>
          <w:rFonts w:ascii="Times New Roman" w:hAnsi="Times New Roman" w:cs="Times New Roman"/>
          <w:spacing w:val="-10"/>
          <w:sz w:val="28"/>
          <w:szCs w:val="28"/>
          <w:rtl/>
          <w:lang w:bidi="ar-EG"/>
        </w:rPr>
      </w:pPr>
      <w:r w:rsidRPr="00196436">
        <w:rPr>
          <w:rFonts w:ascii="Times New Roman" w:hAnsi="Times New Roman" w:cs="Times New Roman"/>
          <w:spacing w:val="-10"/>
          <w:sz w:val="28"/>
          <w:szCs w:val="28"/>
          <w:rtl/>
          <w:lang w:bidi="ar-EG"/>
        </w:rPr>
        <w:t>هذه الرواية تعزز من فهم المسلمين لعقيدة البعث والنشور وتجعلهم يدركون أن كل شخص سيواجه الله فرديًا في يوم الحساب، مما يحفزهم على الاستقامة والالتزام بأوامر الله والابتعاد عن المعاصي, فالعقيدة بالبعث، كما يظهر في هذا الحديث، هي عنصر أساسي في الإيمان بالله واليوم الآخر، وهي تحث المسلمين على التفكير الجاد في أعمالهم وتقييم سلوكهم بناءً على حقيقة أن كل فرد سيواجه حسابه الخاص.</w:t>
      </w:r>
    </w:p>
    <w:p w14:paraId="1EAD9822" w14:textId="77777777" w:rsidR="009407EB" w:rsidRPr="00196436" w:rsidRDefault="009407EB" w:rsidP="00196436">
      <w:pPr>
        <w:pStyle w:val="18"/>
        <w:tabs>
          <w:tab w:val="left" w:pos="1046"/>
          <w:tab w:val="left" w:pos="1486"/>
        </w:tabs>
        <w:spacing w:after="120" w:line="360" w:lineRule="auto"/>
        <w:ind w:left="-2" w:firstLine="565"/>
        <w:jc w:val="both"/>
        <w:rPr>
          <w:rFonts w:ascii="Times New Roman" w:hAnsi="Times New Roman" w:cs="Times New Roman"/>
          <w:spacing w:val="-10"/>
          <w:sz w:val="28"/>
          <w:szCs w:val="28"/>
          <w:rtl/>
          <w:lang w:bidi="ar-EG"/>
        </w:rPr>
      </w:pPr>
      <w:r w:rsidRPr="00196436">
        <w:rPr>
          <w:rFonts w:ascii="Times New Roman" w:hAnsi="Times New Roman" w:cs="Times New Roman"/>
          <w:spacing w:val="-10"/>
          <w:sz w:val="28"/>
          <w:szCs w:val="28"/>
          <w:rtl/>
          <w:lang w:bidi="ar-EG"/>
        </w:rPr>
        <w:t>يربط الدكتور عماد الدين خليل من خلال ذكره لهذا الحديث بين الإيمان بالبعث وبين سلوك الفرد في الدنيا، مبرزًا أن الإيمان بالبعث يتطلب من المسلم أن يعيش حياة تتسم بالصدق والإخلاص في العبادة، وأن يكون واعيًا أن كل عمل سيحسب عليه يوم القيامة.</w:t>
      </w:r>
    </w:p>
    <w:p w14:paraId="04B20B40" w14:textId="58C1EC16" w:rsidR="009407EB" w:rsidRPr="00196436" w:rsidRDefault="009407EB" w:rsidP="00196436">
      <w:pPr>
        <w:pStyle w:val="18"/>
        <w:tabs>
          <w:tab w:val="left" w:pos="1046"/>
          <w:tab w:val="left" w:pos="1486"/>
        </w:tabs>
        <w:spacing w:after="120" w:line="360" w:lineRule="auto"/>
        <w:ind w:left="-2" w:firstLine="565"/>
        <w:jc w:val="both"/>
        <w:rPr>
          <w:rFonts w:ascii="Times New Roman" w:hAnsi="Times New Roman" w:cs="Times New Roman"/>
          <w:spacing w:val="-10"/>
          <w:sz w:val="28"/>
          <w:szCs w:val="28"/>
          <w:rtl/>
          <w:lang w:bidi="ar-EG"/>
        </w:rPr>
      </w:pPr>
      <w:r w:rsidRPr="00196436">
        <w:rPr>
          <w:rFonts w:ascii="Times New Roman" w:hAnsi="Times New Roman" w:cs="Times New Roman"/>
          <w:spacing w:val="-10"/>
          <w:sz w:val="28"/>
          <w:szCs w:val="28"/>
          <w:rtl/>
          <w:lang w:bidi="ar-EG"/>
        </w:rPr>
        <w:t xml:space="preserve">تعزيز قيمة البعث والنشور: حديث النبي </w:t>
      </w:r>
      <w:r w:rsidRPr="00196436">
        <w:rPr>
          <w:rFonts w:ascii="Times New Roman" w:hAnsi="Times New Roman" w:cs="Times New Roman"/>
          <w:sz w:val="24"/>
          <w:szCs w:val="24"/>
          <w:lang w:bidi="ar-IQ"/>
        </w:rPr>
        <w:sym w:font="AGA Arabesque" w:char="F072"/>
      </w:r>
      <w:r w:rsidRPr="00196436">
        <w:rPr>
          <w:rFonts w:ascii="Times New Roman" w:hAnsi="Times New Roman" w:cs="Times New Roman"/>
          <w:spacing w:val="-10"/>
          <w:sz w:val="28"/>
          <w:szCs w:val="28"/>
          <w:rtl/>
          <w:lang w:bidi="ar-EG"/>
        </w:rPr>
        <w:t xml:space="preserve"> عن أبي ذر يبرز قيمة البعث والنشور في العقيدة </w:t>
      </w:r>
      <w:r w:rsidR="00F125F6" w:rsidRPr="00196436">
        <w:rPr>
          <w:rFonts w:ascii="Times New Roman" w:hAnsi="Times New Roman" w:cs="Times New Roman"/>
          <w:spacing w:val="-10"/>
          <w:sz w:val="28"/>
          <w:szCs w:val="28"/>
          <w:rtl/>
          <w:lang w:bidi="ar-EG"/>
        </w:rPr>
        <w:t>الإسلامية</w:t>
      </w:r>
      <w:r w:rsidRPr="00196436">
        <w:rPr>
          <w:rFonts w:ascii="Times New Roman" w:hAnsi="Times New Roman" w:cs="Times New Roman"/>
          <w:spacing w:val="-10"/>
          <w:sz w:val="28"/>
          <w:szCs w:val="28"/>
          <w:rtl/>
          <w:lang w:bidi="ar-EG"/>
        </w:rPr>
        <w:t xml:space="preserve">. بإيضاحه أن أبا ذر سيموت ويبعث وحده، يُظهر الحديث أن البعث ليس مجرد فكرة نظرية، بل هو حقيقة ملموسة تؤثر على حياة الفرد وسلوكه, هذا التوضيح يعزز الإيمان بالبعث باعتباره جزءًا لا يتجزأ من العقيدة </w:t>
      </w:r>
      <w:r w:rsidR="00F125F6" w:rsidRPr="00196436">
        <w:rPr>
          <w:rFonts w:ascii="Times New Roman" w:hAnsi="Times New Roman" w:cs="Times New Roman"/>
          <w:spacing w:val="-10"/>
          <w:sz w:val="28"/>
          <w:szCs w:val="28"/>
          <w:rtl/>
          <w:lang w:bidi="ar-EG"/>
        </w:rPr>
        <w:t>الإسلامية</w:t>
      </w:r>
      <w:r w:rsidRPr="00196436">
        <w:rPr>
          <w:rFonts w:ascii="Times New Roman" w:hAnsi="Times New Roman" w:cs="Times New Roman"/>
          <w:spacing w:val="-10"/>
          <w:sz w:val="28"/>
          <w:szCs w:val="28"/>
          <w:rtl/>
          <w:lang w:bidi="ar-EG"/>
        </w:rPr>
        <w:t>.</w:t>
      </w:r>
    </w:p>
    <w:p w14:paraId="3D6640E2" w14:textId="228ADE89" w:rsidR="009407EB" w:rsidRPr="00196436" w:rsidRDefault="009407EB" w:rsidP="00196436">
      <w:pPr>
        <w:pStyle w:val="18"/>
        <w:tabs>
          <w:tab w:val="left" w:pos="1046"/>
          <w:tab w:val="left" w:pos="1486"/>
        </w:tabs>
        <w:spacing w:after="120" w:line="360" w:lineRule="auto"/>
        <w:ind w:left="-2" w:firstLine="565"/>
        <w:jc w:val="both"/>
        <w:rPr>
          <w:rFonts w:ascii="Times New Roman" w:hAnsi="Times New Roman" w:cs="Times New Roman"/>
          <w:spacing w:val="-10"/>
          <w:sz w:val="28"/>
          <w:szCs w:val="28"/>
          <w:rtl/>
          <w:lang w:bidi="ar-EG"/>
        </w:rPr>
      </w:pPr>
      <w:r w:rsidRPr="00196436">
        <w:rPr>
          <w:rFonts w:ascii="Times New Roman" w:hAnsi="Times New Roman" w:cs="Times New Roman"/>
          <w:spacing w:val="-10"/>
          <w:sz w:val="28"/>
          <w:szCs w:val="28"/>
          <w:rtl/>
          <w:lang w:bidi="ar-EG"/>
        </w:rPr>
        <w:t xml:space="preserve">الاعتراف بالمسؤولية الفردية: الحديث يوضح أن كل إنسان سيُبعث ويُحاسب بمفرده، مما يسلط الضوء على المسؤولية الفردية في العقيدة </w:t>
      </w:r>
      <w:r w:rsidR="00F125F6" w:rsidRPr="00196436">
        <w:rPr>
          <w:rFonts w:ascii="Times New Roman" w:hAnsi="Times New Roman" w:cs="Times New Roman"/>
          <w:spacing w:val="-10"/>
          <w:sz w:val="28"/>
          <w:szCs w:val="28"/>
          <w:rtl/>
          <w:lang w:bidi="ar-EG"/>
        </w:rPr>
        <w:t>الإسلامية</w:t>
      </w:r>
      <w:r w:rsidRPr="00196436">
        <w:rPr>
          <w:rFonts w:ascii="Times New Roman" w:hAnsi="Times New Roman" w:cs="Times New Roman"/>
          <w:spacing w:val="-10"/>
          <w:sz w:val="28"/>
          <w:szCs w:val="28"/>
          <w:rtl/>
          <w:lang w:bidi="ar-EG"/>
        </w:rPr>
        <w:t xml:space="preserve">, وهذا التأكيد على البعث الفردي يعزز فهم المسلمين أن حياتهم وأعمالهم الخاصة ستُعرض على الله يوم القيامة، وبالتالي يدعوهم </w:t>
      </w:r>
      <w:r w:rsidR="001403C3" w:rsidRPr="00196436">
        <w:rPr>
          <w:rFonts w:ascii="Times New Roman" w:hAnsi="Times New Roman" w:cs="Times New Roman"/>
          <w:spacing w:val="-10"/>
          <w:sz w:val="28"/>
          <w:szCs w:val="28"/>
          <w:rtl/>
          <w:lang w:bidi="ar-EG"/>
        </w:rPr>
        <w:t>إِلى</w:t>
      </w:r>
      <w:r w:rsidRPr="00196436">
        <w:rPr>
          <w:rFonts w:ascii="Times New Roman" w:hAnsi="Times New Roman" w:cs="Times New Roman"/>
          <w:spacing w:val="-10"/>
          <w:sz w:val="28"/>
          <w:szCs w:val="28"/>
          <w:rtl/>
          <w:lang w:bidi="ar-EG"/>
        </w:rPr>
        <w:t xml:space="preserve"> العمل بجدية على تحسين سلوكهم والابتعاد عن الأخطاء.</w:t>
      </w:r>
    </w:p>
    <w:p w14:paraId="16D40581" w14:textId="77777777" w:rsidR="009407EB" w:rsidRPr="00196436" w:rsidRDefault="009407EB" w:rsidP="00196436">
      <w:pPr>
        <w:pStyle w:val="18"/>
        <w:tabs>
          <w:tab w:val="left" w:pos="1046"/>
          <w:tab w:val="left" w:pos="1486"/>
        </w:tabs>
        <w:spacing w:after="120" w:line="360" w:lineRule="auto"/>
        <w:ind w:left="-2" w:firstLine="565"/>
        <w:jc w:val="both"/>
        <w:rPr>
          <w:rFonts w:ascii="Times New Roman" w:hAnsi="Times New Roman" w:cs="Times New Roman"/>
          <w:spacing w:val="-10"/>
          <w:sz w:val="28"/>
          <w:szCs w:val="28"/>
          <w:rtl/>
          <w:lang w:bidi="ar-EG"/>
        </w:rPr>
      </w:pPr>
      <w:r w:rsidRPr="00196436">
        <w:rPr>
          <w:rFonts w:ascii="Times New Roman" w:hAnsi="Times New Roman" w:cs="Times New Roman"/>
          <w:spacing w:val="-10"/>
          <w:sz w:val="28"/>
          <w:szCs w:val="28"/>
          <w:rtl/>
          <w:lang w:bidi="ar-EG"/>
        </w:rPr>
        <w:t xml:space="preserve">تأثير الإيمان بالبعث على السلوك: إدراك المسلم لهذه الحقيقة يعزز من التزامه بالشريعة ويحفزه على اتباع أوامر الله والابتعاد عن المحرمات, فعندما يكون المؤمن على دراية بأن أعماله ستُعرض عليه فرديًا، فإن هذا يدفعه </w:t>
      </w:r>
      <w:r w:rsidR="001403C3" w:rsidRPr="00196436">
        <w:rPr>
          <w:rFonts w:ascii="Times New Roman" w:hAnsi="Times New Roman" w:cs="Times New Roman"/>
          <w:spacing w:val="-10"/>
          <w:sz w:val="28"/>
          <w:szCs w:val="28"/>
          <w:rtl/>
          <w:lang w:bidi="ar-EG"/>
        </w:rPr>
        <w:t>إِلى</w:t>
      </w:r>
      <w:r w:rsidRPr="00196436">
        <w:rPr>
          <w:rFonts w:ascii="Times New Roman" w:hAnsi="Times New Roman" w:cs="Times New Roman"/>
          <w:spacing w:val="-10"/>
          <w:sz w:val="28"/>
          <w:szCs w:val="28"/>
          <w:rtl/>
          <w:lang w:bidi="ar-EG"/>
        </w:rPr>
        <w:t xml:space="preserve"> المزيد من الصلاح والإصلاح في حياته.</w:t>
      </w:r>
    </w:p>
    <w:p w14:paraId="5EE3F2D0" w14:textId="77777777" w:rsidR="009407EB" w:rsidRPr="00196436" w:rsidRDefault="009407EB" w:rsidP="00196436">
      <w:pPr>
        <w:pStyle w:val="18"/>
        <w:tabs>
          <w:tab w:val="left" w:pos="1046"/>
          <w:tab w:val="left" w:pos="1486"/>
        </w:tabs>
        <w:spacing w:after="120" w:line="360" w:lineRule="auto"/>
        <w:ind w:left="-2" w:firstLine="565"/>
        <w:jc w:val="both"/>
        <w:rPr>
          <w:rFonts w:ascii="Times New Roman" w:hAnsi="Times New Roman" w:cs="Times New Roman"/>
          <w:spacing w:val="-10"/>
          <w:sz w:val="28"/>
          <w:szCs w:val="28"/>
          <w:rtl/>
          <w:lang w:bidi="ar-EG"/>
        </w:rPr>
      </w:pPr>
      <w:r w:rsidRPr="00196436">
        <w:rPr>
          <w:rFonts w:ascii="Times New Roman" w:hAnsi="Times New Roman" w:cs="Times New Roman"/>
          <w:spacing w:val="-10"/>
          <w:sz w:val="28"/>
          <w:szCs w:val="28"/>
          <w:rtl/>
          <w:lang w:bidi="ar-EG"/>
        </w:rPr>
        <w:t>التأكيد على عقيدة البعث كجزء من الإيمان: من خلال ذكره لهذا الحديث، يعزز عماد الدين خليل من مفهوم البعث كجزء أساسي من الإيمان بالله واليوم الآخر, فالإيمان بالبعث يشمل الإيمان بأن كل فرد سيبعث بعد الموت ليحاسب على أفعاله، وهذا يؤكد أهمية العقيدة بالبعث في النظام العقدي الإسلامي.</w:t>
      </w:r>
    </w:p>
    <w:p w14:paraId="69E7044E" w14:textId="4487FFBE" w:rsidR="009407EB" w:rsidRPr="00196436" w:rsidRDefault="009407EB" w:rsidP="00196436">
      <w:pPr>
        <w:pStyle w:val="18"/>
        <w:tabs>
          <w:tab w:val="left" w:pos="1046"/>
          <w:tab w:val="left" w:pos="1486"/>
        </w:tabs>
        <w:spacing w:after="120" w:line="360" w:lineRule="auto"/>
        <w:ind w:left="-2" w:firstLine="565"/>
        <w:jc w:val="both"/>
        <w:rPr>
          <w:rFonts w:ascii="Times New Roman" w:hAnsi="Times New Roman" w:cs="Times New Roman"/>
          <w:spacing w:val="-10"/>
          <w:sz w:val="28"/>
          <w:szCs w:val="28"/>
          <w:rtl/>
          <w:lang w:bidi="ar-EG"/>
        </w:rPr>
      </w:pPr>
      <w:r w:rsidRPr="00196436">
        <w:rPr>
          <w:rFonts w:ascii="Times New Roman" w:hAnsi="Times New Roman" w:cs="Times New Roman"/>
          <w:spacing w:val="-10"/>
          <w:sz w:val="28"/>
          <w:szCs w:val="28"/>
          <w:rtl/>
          <w:lang w:bidi="ar-EG"/>
        </w:rPr>
        <w:t xml:space="preserve">توجيه الناس نحو الإيمان الحقيقي: الحديث الذي ذكره خليل يدعو المسلمين </w:t>
      </w:r>
      <w:r w:rsidR="001403C3" w:rsidRPr="00196436">
        <w:rPr>
          <w:rFonts w:ascii="Times New Roman" w:hAnsi="Times New Roman" w:cs="Times New Roman"/>
          <w:spacing w:val="-10"/>
          <w:sz w:val="28"/>
          <w:szCs w:val="28"/>
          <w:rtl/>
          <w:lang w:bidi="ar-EG"/>
        </w:rPr>
        <w:t>إِلى</w:t>
      </w:r>
      <w:r w:rsidRPr="00196436">
        <w:rPr>
          <w:rFonts w:ascii="Times New Roman" w:hAnsi="Times New Roman" w:cs="Times New Roman"/>
          <w:spacing w:val="-10"/>
          <w:sz w:val="28"/>
          <w:szCs w:val="28"/>
          <w:rtl/>
          <w:lang w:bidi="ar-EG"/>
        </w:rPr>
        <w:t xml:space="preserve"> تعزيز إيمانهم بالبعث من خلال الفهم الصحيح والتطبيق العملي. يشير </w:t>
      </w:r>
      <w:r w:rsidR="001403C3" w:rsidRPr="00196436">
        <w:rPr>
          <w:rFonts w:ascii="Times New Roman" w:hAnsi="Times New Roman" w:cs="Times New Roman"/>
          <w:spacing w:val="-10"/>
          <w:sz w:val="28"/>
          <w:szCs w:val="28"/>
          <w:rtl/>
          <w:lang w:bidi="ar-EG"/>
        </w:rPr>
        <w:t>إِلى</w:t>
      </w:r>
      <w:r w:rsidRPr="00196436">
        <w:rPr>
          <w:rFonts w:ascii="Times New Roman" w:hAnsi="Times New Roman" w:cs="Times New Roman"/>
          <w:spacing w:val="-10"/>
          <w:sz w:val="28"/>
          <w:szCs w:val="28"/>
          <w:rtl/>
          <w:lang w:bidi="ar-EG"/>
        </w:rPr>
        <w:t xml:space="preserve"> أن الإيمان بالبعث يجب أن يكون متجذرًا في قلوب المؤمنين، مما يحفزهم على تصحيح سلوكهم وبذل الجهد في العبادة.</w:t>
      </w:r>
    </w:p>
    <w:p w14:paraId="5E9D1002" w14:textId="77777777" w:rsidR="009407EB" w:rsidRPr="00196436" w:rsidRDefault="009407EB" w:rsidP="00196436">
      <w:pPr>
        <w:pStyle w:val="18"/>
        <w:tabs>
          <w:tab w:val="left" w:pos="1046"/>
          <w:tab w:val="left" w:pos="1486"/>
        </w:tabs>
        <w:spacing w:after="120" w:line="360" w:lineRule="auto"/>
        <w:ind w:left="-2" w:firstLine="565"/>
        <w:jc w:val="both"/>
        <w:rPr>
          <w:rFonts w:ascii="Times New Roman" w:hAnsi="Times New Roman" w:cs="Times New Roman"/>
          <w:spacing w:val="-10"/>
          <w:sz w:val="28"/>
          <w:szCs w:val="28"/>
          <w:rtl/>
          <w:lang w:bidi="ar-EG"/>
        </w:rPr>
      </w:pPr>
      <w:r w:rsidRPr="00196436">
        <w:rPr>
          <w:rFonts w:ascii="Times New Roman" w:hAnsi="Times New Roman" w:cs="Times New Roman"/>
          <w:spacing w:val="-10"/>
          <w:sz w:val="28"/>
          <w:szCs w:val="28"/>
          <w:rtl/>
          <w:lang w:bidi="ar-EG"/>
        </w:rPr>
        <w:t xml:space="preserve">في النهاية، عماد الدين خليل يربط الإيمان بالبعث بالنموذج الفردي الممثل في حديث أبي ذر ليبين كيف يمكن لهذه العقيدة أن تؤثر بشكل إيجابي على حياة المسلم. من خلال تعزيز هذه العقيدة، يدعو </w:t>
      </w:r>
      <w:r w:rsidR="001403C3" w:rsidRPr="00196436">
        <w:rPr>
          <w:rFonts w:ascii="Times New Roman" w:hAnsi="Times New Roman" w:cs="Times New Roman"/>
          <w:spacing w:val="-10"/>
          <w:sz w:val="28"/>
          <w:szCs w:val="28"/>
          <w:rtl/>
          <w:lang w:bidi="ar-EG"/>
        </w:rPr>
        <w:t>إِلى</w:t>
      </w:r>
      <w:r w:rsidRPr="00196436">
        <w:rPr>
          <w:rFonts w:ascii="Times New Roman" w:hAnsi="Times New Roman" w:cs="Times New Roman"/>
          <w:spacing w:val="-10"/>
          <w:sz w:val="28"/>
          <w:szCs w:val="28"/>
          <w:rtl/>
          <w:lang w:bidi="ar-EG"/>
        </w:rPr>
        <w:t xml:space="preserve"> تحقيق الاستقامة الفردية والتقوى، مؤكدًا أن الإيمان بالبعث والنشور هو من أساسيات العقيدة </w:t>
      </w:r>
      <w:r w:rsidR="00F125F6" w:rsidRPr="00196436">
        <w:rPr>
          <w:rFonts w:ascii="Times New Roman" w:hAnsi="Times New Roman" w:cs="Times New Roman"/>
          <w:spacing w:val="-10"/>
          <w:sz w:val="28"/>
          <w:szCs w:val="28"/>
          <w:rtl/>
          <w:lang w:bidi="ar-EG"/>
        </w:rPr>
        <w:t>الإسلامية</w:t>
      </w:r>
      <w:r w:rsidRPr="00196436">
        <w:rPr>
          <w:rFonts w:ascii="Times New Roman" w:hAnsi="Times New Roman" w:cs="Times New Roman"/>
          <w:spacing w:val="-10"/>
          <w:sz w:val="28"/>
          <w:szCs w:val="28"/>
          <w:rtl/>
          <w:lang w:bidi="ar-EG"/>
        </w:rPr>
        <w:t xml:space="preserve"> التي يجب على كل مسلم أن يعتنقها ويعيش وفقًا لها.</w:t>
      </w:r>
    </w:p>
    <w:p w14:paraId="4A7BF73D" w14:textId="77777777" w:rsidR="009407EB" w:rsidRPr="00196436" w:rsidRDefault="009407EB" w:rsidP="00196436">
      <w:pPr>
        <w:spacing w:after="120" w:line="360" w:lineRule="auto"/>
        <w:ind w:firstLine="565"/>
        <w:jc w:val="both"/>
        <w:rPr>
          <w:rFonts w:eastAsia="Calibri" w:cs="Times New Roman"/>
          <w:b/>
          <w:bCs/>
          <w:spacing w:val="-10"/>
          <w:sz w:val="28"/>
          <w:szCs w:val="28"/>
          <w:rtl/>
          <w:lang w:bidi="ar-EG"/>
        </w:rPr>
      </w:pPr>
      <w:r w:rsidRPr="00196436">
        <w:rPr>
          <w:rFonts w:cs="Times New Roman"/>
          <w:b/>
          <w:bCs/>
          <w:spacing w:val="-10"/>
          <w:sz w:val="28"/>
          <w:szCs w:val="28"/>
          <w:rtl/>
          <w:lang w:bidi="ar-EG"/>
        </w:rPr>
        <w:br w:type="page"/>
      </w:r>
    </w:p>
    <w:p w14:paraId="10C8C930" w14:textId="77777777" w:rsidR="009407EB" w:rsidRPr="00196436" w:rsidRDefault="009407EB" w:rsidP="00196436">
      <w:pPr>
        <w:pStyle w:val="ac"/>
        <w:spacing w:line="360" w:lineRule="auto"/>
        <w:rPr>
          <w:rFonts w:cs="Times New Roman"/>
          <w:rtl/>
        </w:rPr>
      </w:pPr>
      <w:bookmarkStart w:id="117" w:name="_Toc173067446"/>
      <w:bookmarkStart w:id="118" w:name="_Toc179215914"/>
      <w:r w:rsidRPr="00196436">
        <w:rPr>
          <w:rFonts w:cs="Times New Roman"/>
          <w:rtl/>
        </w:rPr>
        <w:t xml:space="preserve">المبحث الرابع: </w:t>
      </w:r>
      <w:bookmarkEnd w:id="117"/>
      <w:bookmarkEnd w:id="118"/>
      <w:r w:rsidR="00FF753D" w:rsidRPr="00196436">
        <w:rPr>
          <w:rFonts w:cs="Times New Roman"/>
          <w:rtl/>
        </w:rPr>
        <w:t>مضامين السمعيات المتعلقة بالجزاء الأخروي</w:t>
      </w:r>
    </w:p>
    <w:p w14:paraId="01DAEABE" w14:textId="77777777" w:rsidR="009407EB" w:rsidRPr="00196436" w:rsidRDefault="009407EB" w:rsidP="00196436">
      <w:pPr>
        <w:pStyle w:val="ac"/>
        <w:spacing w:line="360" w:lineRule="auto"/>
        <w:rPr>
          <w:rFonts w:cs="Times New Roman"/>
          <w:rtl/>
        </w:rPr>
      </w:pPr>
      <w:bookmarkStart w:id="119" w:name="_Toc173067447"/>
      <w:bookmarkStart w:id="120" w:name="_Toc179215915"/>
      <w:r w:rsidRPr="00196436">
        <w:rPr>
          <w:rFonts w:cs="Times New Roman"/>
          <w:rtl/>
        </w:rPr>
        <w:t>المطلب الأول: منزلة النبي يوم القيامة.</w:t>
      </w:r>
      <w:bookmarkEnd w:id="119"/>
      <w:bookmarkEnd w:id="120"/>
    </w:p>
    <w:p w14:paraId="466C2642" w14:textId="306AEAED"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sz w:val="28"/>
          <w:szCs w:val="28"/>
          <w:rtl/>
        </w:rPr>
      </w:pPr>
      <w:r w:rsidRPr="00196436">
        <w:rPr>
          <w:rFonts w:ascii="Times New Roman" w:hAnsi="Times New Roman" w:cs="Times New Roman"/>
          <w:sz w:val="28"/>
          <w:szCs w:val="28"/>
          <w:rtl/>
          <w:lang w:bidi="ar-EG"/>
        </w:rPr>
        <w:t xml:space="preserve">وأعظم منازل النبي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يوم القيامة أن الله </w:t>
      </w:r>
      <w:r w:rsidR="001403C3" w:rsidRPr="00196436">
        <w:rPr>
          <w:rFonts w:ascii="Times New Roman" w:hAnsi="Times New Roman" w:cs="Times New Roman"/>
          <w:sz w:val="28"/>
          <w:szCs w:val="28"/>
          <w:rtl/>
          <w:lang w:bidi="ar-EG"/>
        </w:rPr>
        <w:t>تعالى</w:t>
      </w:r>
      <w:r w:rsidRPr="00196436">
        <w:rPr>
          <w:rFonts w:ascii="Times New Roman" w:hAnsi="Times New Roman" w:cs="Times New Roman"/>
          <w:sz w:val="28"/>
          <w:szCs w:val="28"/>
          <w:rtl/>
          <w:lang w:bidi="ar-EG"/>
        </w:rPr>
        <w:t xml:space="preserve"> أعطاه الشفاعة، وقد أفرد لها وحده بعد، وما ذكر من منزلته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دون ذلك ورد في حديث </w:t>
      </w:r>
      <w:r w:rsidRPr="00196436">
        <w:rPr>
          <w:rFonts w:ascii="Times New Roman" w:hAnsi="Times New Roman" w:cs="Times New Roman"/>
          <w:b/>
          <w:bCs/>
          <w:sz w:val="28"/>
          <w:szCs w:val="28"/>
          <w:rtl/>
          <w:lang w:bidi="ar-EG"/>
        </w:rPr>
        <w:t xml:space="preserve">الغضبان </w:t>
      </w:r>
      <w:r w:rsidRPr="00196436">
        <w:rPr>
          <w:rFonts w:ascii="Times New Roman" w:hAnsi="Times New Roman" w:cs="Times New Roman"/>
          <w:sz w:val="28"/>
          <w:szCs w:val="28"/>
          <w:rtl/>
          <w:lang w:bidi="ar-EG"/>
        </w:rPr>
        <w:t xml:space="preserve">عن بعثته عليه السلام، قال الغضبان: "فلما بعث الله محمدا -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 بالهدى. . أخذوا هذا الهدي العظيم بتلك الفطرة الجيدة، فاجتمع لهم الكمال بالقوة المخلوقة فيهم، والكمال الذي أنزله الله إليهم: بمنزلة أرض جيدة في نفسها، لكن هي معطلة عن الحرث, فإذا طهرت من المؤذي من الشجر والدواب، وازدرع فيها أفضل الحبوب والثمار جاء فيها من الحرث ما لا يوصف مثله، فصار السابقون الأولون من المهاجرين والأنصار أفضل خلق الله بعد الأنبياء، وصار أفضل الناس بعدهم من تبعهم بإحسان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يوم القيامة من العرب والعجم"</w:t>
      </w:r>
    </w:p>
    <w:p w14:paraId="3E048467"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ولم يتعرض الكتب لهذا الموضوع غير هذا الموضع، ولكن يتردد في الكتاب تلميحات كثيرة مفادها أنه خير البشر، وأنه يوم القيامة صاحب الشفاعة.</w:t>
      </w:r>
    </w:p>
    <w:p w14:paraId="4E582667"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والقول الواضح في تعديد منزلته يوم القيامة والواضح المرتب تريبا جيدا فيه قول: "ولعظيم منزلة النبي </w:t>
      </w:r>
      <w:r w:rsidR="0011540D"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يوم القيامة عند ربه، تظهر هذه المنزلة في النقاط التالية:</w:t>
      </w:r>
    </w:p>
    <w:p w14:paraId="26C62618" w14:textId="10C343D7" w:rsidR="009407EB" w:rsidRPr="00196436" w:rsidRDefault="009407EB" w:rsidP="00196436">
      <w:pPr>
        <w:pStyle w:val="aa"/>
        <w:numPr>
          <w:ilvl w:val="0"/>
          <w:numId w:val="45"/>
        </w:numPr>
        <w:autoSpaceDE w:val="0"/>
        <w:autoSpaceDN w:val="0"/>
        <w:adjustRightInd w:val="0"/>
        <w:spacing w:line="360" w:lineRule="auto"/>
        <w:ind w:left="-1" w:firstLine="565"/>
        <w:jc w:val="both"/>
        <w:rPr>
          <w:rFonts w:cs="Times New Roman"/>
          <w:sz w:val="28"/>
          <w:szCs w:val="28"/>
          <w:lang w:bidi="ar-EG"/>
        </w:rPr>
      </w:pPr>
      <w:r w:rsidRPr="00196436">
        <w:rPr>
          <w:rFonts w:cs="Times New Roman"/>
          <w:sz w:val="28"/>
          <w:szCs w:val="28"/>
          <w:rtl/>
          <w:lang w:bidi="ar-EG"/>
        </w:rPr>
        <w:t xml:space="preserve">أنه اختصه بالشفاعة العظمى في ذلك اليوم العظيم، وهو المقام المحمود، الذي وعد الله نبيه </w:t>
      </w:r>
      <w:r w:rsidR="0011540D" w:rsidRPr="00196436">
        <w:rPr>
          <w:rFonts w:cs="Times New Roman"/>
          <w:sz w:val="28"/>
          <w:szCs w:val="28"/>
          <w:shd w:val="clear" w:color="auto" w:fill="FFFFFF"/>
        </w:rPr>
        <w:sym w:font="AGA Arabesque" w:char="F072"/>
      </w:r>
      <w:r w:rsidRPr="00196436">
        <w:rPr>
          <w:rFonts w:cs="Times New Roman"/>
          <w:sz w:val="28"/>
          <w:szCs w:val="28"/>
          <w:rtl/>
          <w:lang w:bidi="ar-EG"/>
        </w:rPr>
        <w:t xml:space="preserve"> به، في القرآن الكريم، قال </w:t>
      </w:r>
      <w:r w:rsidR="001403C3" w:rsidRPr="00196436">
        <w:rPr>
          <w:rFonts w:cs="Times New Roman"/>
          <w:sz w:val="28"/>
          <w:szCs w:val="28"/>
          <w:rtl/>
          <w:lang w:bidi="ar-EG"/>
        </w:rPr>
        <w:t>تعالى</w:t>
      </w:r>
      <w:r w:rsidRPr="00196436">
        <w:rPr>
          <w:rFonts w:cs="Times New Roman"/>
          <w:sz w:val="28"/>
          <w:szCs w:val="28"/>
          <w:rtl/>
          <w:lang w:bidi="ar-EG"/>
        </w:rPr>
        <w:t xml:space="preserve">: </w:t>
      </w:r>
      <w:r w:rsidR="00B9489C" w:rsidRPr="00196436">
        <w:rPr>
          <w:rFonts w:eastAsia="Calibri" w:cs="Times New Roman"/>
          <w:sz w:val="2"/>
          <w:szCs w:val="2"/>
          <w:rtl/>
        </w:rPr>
        <w:t xml:space="preserve"> </w:t>
      </w:r>
      <w:r w:rsidR="00B9489C" w:rsidRPr="00196436">
        <w:rPr>
          <w:rFonts w:cs="Times New Roman"/>
          <w:sz w:val="28"/>
          <w:szCs w:val="28"/>
          <w:rtl/>
          <w:lang w:bidi="ar-EG"/>
        </w:rPr>
        <w:t>.</w:t>
      </w:r>
    </w:p>
    <w:p w14:paraId="1AB0370B" w14:textId="2E0E5C5C" w:rsidR="009407EB" w:rsidRPr="00196436" w:rsidRDefault="009407EB" w:rsidP="00196436">
      <w:pPr>
        <w:pStyle w:val="aa"/>
        <w:numPr>
          <w:ilvl w:val="0"/>
          <w:numId w:val="45"/>
        </w:numPr>
        <w:autoSpaceDE w:val="0"/>
        <w:autoSpaceDN w:val="0"/>
        <w:adjustRightInd w:val="0"/>
        <w:spacing w:line="360" w:lineRule="auto"/>
        <w:ind w:left="-1" w:firstLine="565"/>
        <w:jc w:val="both"/>
        <w:rPr>
          <w:rFonts w:cs="Times New Roman"/>
          <w:sz w:val="28"/>
          <w:szCs w:val="28"/>
          <w:lang w:bidi="ar-EG"/>
        </w:rPr>
      </w:pPr>
      <w:r w:rsidRPr="00196436">
        <w:rPr>
          <w:rFonts w:cs="Times New Roman"/>
          <w:sz w:val="28"/>
          <w:szCs w:val="28"/>
          <w:rtl/>
          <w:lang w:bidi="ar-EG"/>
        </w:rPr>
        <w:t>جعل الله- تبارك و</w:t>
      </w:r>
      <w:r w:rsidR="001403C3" w:rsidRPr="00196436">
        <w:rPr>
          <w:rFonts w:cs="Times New Roman"/>
          <w:sz w:val="28"/>
          <w:szCs w:val="28"/>
          <w:rtl/>
          <w:lang w:bidi="ar-EG"/>
        </w:rPr>
        <w:t>تعالى</w:t>
      </w:r>
      <w:r w:rsidRPr="00196436">
        <w:rPr>
          <w:rFonts w:cs="Times New Roman"/>
          <w:sz w:val="28"/>
          <w:szCs w:val="28"/>
          <w:rtl/>
          <w:lang w:bidi="ar-EG"/>
        </w:rPr>
        <w:t xml:space="preserve">- الناس يذهبون للأنبياء، فيتعذرون عن الشفاعة، حتى يذهبوا آخر المقام </w:t>
      </w:r>
      <w:r w:rsidR="001403C3" w:rsidRPr="00196436">
        <w:rPr>
          <w:rFonts w:cs="Times New Roman"/>
          <w:sz w:val="28"/>
          <w:szCs w:val="28"/>
          <w:rtl/>
          <w:lang w:bidi="ar-EG"/>
        </w:rPr>
        <w:t>إِلى</w:t>
      </w:r>
      <w:r w:rsidRPr="00196436">
        <w:rPr>
          <w:rFonts w:cs="Times New Roman"/>
          <w:sz w:val="28"/>
          <w:szCs w:val="28"/>
          <w:rtl/>
          <w:lang w:bidi="ar-EG"/>
        </w:rPr>
        <w:t xml:space="preserve"> خاتم النبيين، وكان من الممكن أن يقدّر الله ذهابهم إليه ابتداء، ولكن قد يظن ظان أنه يوجد مع النبي أحد يقدر على الشفاعة العظمى، أو أن أحدا يزاحمه هذه المكانة.. تظهر أيضا منزلته </w:t>
      </w:r>
      <w:r w:rsidR="0011540D" w:rsidRPr="00196436">
        <w:rPr>
          <w:rFonts w:cs="Times New Roman"/>
          <w:sz w:val="28"/>
          <w:szCs w:val="28"/>
          <w:shd w:val="clear" w:color="auto" w:fill="FFFFFF"/>
        </w:rPr>
        <w:sym w:font="AGA Arabesque" w:char="F072"/>
      </w:r>
      <w:r w:rsidRPr="00196436">
        <w:rPr>
          <w:rFonts w:cs="Times New Roman"/>
          <w:sz w:val="28"/>
          <w:szCs w:val="28"/>
          <w:rtl/>
          <w:lang w:bidi="ar-EG"/>
        </w:rPr>
        <w:t xml:space="preserve"> عند ربه- سبحانه و</w:t>
      </w:r>
      <w:r w:rsidR="001403C3" w:rsidRPr="00196436">
        <w:rPr>
          <w:rFonts w:cs="Times New Roman"/>
          <w:sz w:val="28"/>
          <w:szCs w:val="28"/>
          <w:rtl/>
          <w:lang w:bidi="ar-EG"/>
        </w:rPr>
        <w:t>تعالى</w:t>
      </w:r>
      <w:r w:rsidRPr="00196436">
        <w:rPr>
          <w:rFonts w:cs="Times New Roman"/>
          <w:sz w:val="28"/>
          <w:szCs w:val="28"/>
          <w:rtl/>
          <w:lang w:bidi="ar-EG"/>
        </w:rPr>
        <w:t xml:space="preserve">- إذا تدبرنا وتأملنا أحد أسباب اعتذار الأنبياء عن الشفاعة.. ومن عظيم منزلته </w:t>
      </w:r>
      <w:r w:rsidR="0011540D" w:rsidRPr="00196436">
        <w:rPr>
          <w:rFonts w:cs="Times New Roman"/>
          <w:sz w:val="28"/>
          <w:szCs w:val="28"/>
          <w:shd w:val="clear" w:color="auto" w:fill="FFFFFF"/>
        </w:rPr>
        <w:sym w:font="AGA Arabesque" w:char="F072"/>
      </w:r>
      <w:r w:rsidRPr="00196436">
        <w:rPr>
          <w:rFonts w:cs="Times New Roman"/>
          <w:sz w:val="28"/>
          <w:szCs w:val="28"/>
          <w:rtl/>
          <w:lang w:bidi="ar-EG"/>
        </w:rPr>
        <w:t xml:space="preserve"> أنه يؤذن له بالسجود تحت العرش، وهذا أبلغ القرب، بل هو القرب نفسه، ولم يأت دليل أن أحدا من المخلوقين سينزل هذه المنزلة، وهو السجود تحت العرش.."</w:t>
      </w:r>
      <w:r w:rsidRPr="00196436">
        <w:rPr>
          <w:rFonts w:cs="Times New Roman"/>
          <w:sz w:val="28"/>
          <w:szCs w:val="28"/>
          <w:vertAlign w:val="superscript"/>
          <w:rtl/>
          <w:lang w:bidi="ar-EG"/>
        </w:rPr>
        <w:t xml:space="preserve"> </w:t>
      </w:r>
    </w:p>
    <w:p w14:paraId="753C700B" w14:textId="77777777" w:rsidR="00B9489C" w:rsidRPr="00196436" w:rsidRDefault="00B9489C" w:rsidP="00196436">
      <w:pPr>
        <w:bidi w:val="0"/>
        <w:spacing w:line="360" w:lineRule="auto"/>
        <w:rPr>
          <w:rFonts w:cs="Times New Roman"/>
          <w:b/>
          <w:bCs/>
          <w:sz w:val="14"/>
          <w:szCs w:val="14"/>
          <w:lang w:bidi="ar-IQ"/>
        </w:rPr>
      </w:pPr>
      <w:bookmarkStart w:id="121" w:name="_Toc173067448"/>
      <w:r w:rsidRPr="00196436">
        <w:rPr>
          <w:rFonts w:cs="Times New Roman"/>
          <w:sz w:val="14"/>
          <w:szCs w:val="14"/>
          <w:rtl/>
        </w:rPr>
        <w:br w:type="page"/>
      </w:r>
    </w:p>
    <w:p w14:paraId="2AA3480A" w14:textId="77777777" w:rsidR="009407EB" w:rsidRPr="00196436" w:rsidRDefault="009407EB" w:rsidP="00196436">
      <w:pPr>
        <w:pStyle w:val="ac"/>
        <w:spacing w:line="360" w:lineRule="auto"/>
        <w:rPr>
          <w:rFonts w:cs="Times New Roman"/>
          <w:rtl/>
        </w:rPr>
      </w:pPr>
      <w:bookmarkStart w:id="122" w:name="_Toc179215916"/>
      <w:r w:rsidRPr="00196436">
        <w:rPr>
          <w:rFonts w:cs="Times New Roman"/>
          <w:rtl/>
        </w:rPr>
        <w:t>المطلب الثاني: الحوض.</w:t>
      </w:r>
      <w:bookmarkEnd w:id="121"/>
      <w:bookmarkEnd w:id="122"/>
    </w:p>
    <w:p w14:paraId="550F6CCA" w14:textId="77777777" w:rsidR="009407EB" w:rsidRPr="00196436" w:rsidRDefault="009407EB" w:rsidP="00196436">
      <w:pPr>
        <w:autoSpaceDE w:val="0"/>
        <w:autoSpaceDN w:val="0"/>
        <w:adjustRightInd w:val="0"/>
        <w:spacing w:after="120" w:line="360" w:lineRule="auto"/>
        <w:ind w:firstLine="565"/>
        <w:jc w:val="both"/>
        <w:rPr>
          <w:rFonts w:cs="Times New Roman"/>
          <w:b/>
          <w:bCs/>
          <w:sz w:val="28"/>
          <w:szCs w:val="28"/>
          <w:rtl/>
        </w:rPr>
      </w:pPr>
      <w:r w:rsidRPr="00196436">
        <w:rPr>
          <w:rFonts w:cs="Times New Roman"/>
          <w:b/>
          <w:bCs/>
          <w:sz w:val="28"/>
          <w:szCs w:val="28"/>
          <w:rtl/>
          <w:lang w:bidi="ar-EG"/>
        </w:rPr>
        <w:t>تعريف الحوض في اللغة:</w:t>
      </w:r>
    </w:p>
    <w:p w14:paraId="4BCD7453" w14:textId="77F9F34F"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"الحَوْضُ: واحد الحِياضِ والأَحْواضُ. وحضت أحوض: اتخذت حوضا، واستحوض الماء: اجتمع"</w:t>
      </w:r>
    </w:p>
    <w:p w14:paraId="23F4600F" w14:textId="4AF81F40" w:rsidR="009407EB" w:rsidRPr="00196436" w:rsidRDefault="009407EB" w:rsidP="00196436">
      <w:pPr>
        <w:autoSpaceDE w:val="0"/>
        <w:autoSpaceDN w:val="0"/>
        <w:adjustRightInd w:val="0"/>
        <w:spacing w:after="120" w:line="360" w:lineRule="auto"/>
        <w:ind w:firstLine="565"/>
        <w:jc w:val="both"/>
        <w:rPr>
          <w:rFonts w:cs="Times New Roman"/>
          <w:sz w:val="28"/>
          <w:szCs w:val="28"/>
          <w:vertAlign w:val="superscript"/>
          <w:rtl/>
        </w:rPr>
      </w:pPr>
      <w:r w:rsidRPr="00196436">
        <w:rPr>
          <w:rFonts w:cs="Times New Roman"/>
          <w:sz w:val="28"/>
          <w:szCs w:val="28"/>
          <w:rtl/>
          <w:lang w:bidi="ar-EG"/>
        </w:rPr>
        <w:t xml:space="preserve">وقيل: "الحوض: مجتمع الماء، وحوض الرسول </w:t>
      </w:r>
      <w:r w:rsidR="0011540D" w:rsidRPr="00196436">
        <w:rPr>
          <w:rFonts w:cs="Times New Roman"/>
          <w:sz w:val="28"/>
          <w:szCs w:val="28"/>
          <w:shd w:val="clear" w:color="auto" w:fill="FFFFFF"/>
        </w:rPr>
        <w:sym w:font="AGA Arabesque" w:char="F072"/>
      </w:r>
      <w:r w:rsidRPr="00196436">
        <w:rPr>
          <w:rFonts w:cs="Times New Roman"/>
          <w:sz w:val="28"/>
          <w:szCs w:val="28"/>
          <w:rtl/>
          <w:lang w:bidi="ar-EG"/>
        </w:rPr>
        <w:t xml:space="preserve"> الذي يسقي منه أمته يوم القيامة"</w:t>
      </w:r>
    </w:p>
    <w:p w14:paraId="7115D2FF"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rPr>
      </w:pPr>
      <w:r w:rsidRPr="00196436">
        <w:rPr>
          <w:rFonts w:cs="Times New Roman"/>
          <w:sz w:val="28"/>
          <w:szCs w:val="28"/>
          <w:rtl/>
        </w:rPr>
        <w:t>فهو ما يجتمع فيه الماء ويستقر.</w:t>
      </w:r>
    </w:p>
    <w:p w14:paraId="6D4C7FA3" w14:textId="77777777" w:rsidR="009407EB" w:rsidRPr="00196436" w:rsidRDefault="009407EB"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cs="Times New Roman"/>
          <w:b/>
          <w:bCs/>
          <w:sz w:val="28"/>
          <w:szCs w:val="28"/>
          <w:rtl/>
          <w:lang w:bidi="ar-EG"/>
        </w:rPr>
        <w:t>وفي الاصطلاح:</w:t>
      </w:r>
    </w:p>
    <w:p w14:paraId="2AC98BEC" w14:textId="2BD3B657" w:rsidR="009407EB" w:rsidRPr="00196436" w:rsidRDefault="009407EB" w:rsidP="00196436">
      <w:pPr>
        <w:autoSpaceDE w:val="0"/>
        <w:autoSpaceDN w:val="0"/>
        <w:adjustRightInd w:val="0"/>
        <w:spacing w:after="120" w:line="360" w:lineRule="auto"/>
        <w:ind w:firstLine="565"/>
        <w:jc w:val="both"/>
        <w:rPr>
          <w:rFonts w:cs="Times New Roman"/>
          <w:sz w:val="28"/>
          <w:szCs w:val="28"/>
          <w:vertAlign w:val="superscript"/>
          <w:rtl/>
        </w:rPr>
      </w:pPr>
      <w:r w:rsidRPr="00196436">
        <w:rPr>
          <w:rFonts w:cs="Times New Roman"/>
          <w:sz w:val="28"/>
          <w:szCs w:val="28"/>
          <w:rtl/>
          <w:lang w:bidi="ar-EG"/>
        </w:rPr>
        <w:t xml:space="preserve">"ما أثبته الكتاب والسنة وإجماع سلف الأمة من وجود حوض يجمع الماء النازل من نهر الكوثر في عرصات القيامة، وهو خاص بالنبي" والإِيمان بالحوض، وأن لرسول الله </w:t>
      </w:r>
      <w:r w:rsidR="0011540D" w:rsidRPr="00196436">
        <w:rPr>
          <w:rFonts w:cs="Times New Roman"/>
          <w:sz w:val="28"/>
          <w:szCs w:val="28"/>
          <w:shd w:val="clear" w:color="auto" w:fill="FFFFFF"/>
        </w:rPr>
        <w:sym w:font="AGA Arabesque" w:char="F072"/>
      </w:r>
      <w:r w:rsidRPr="00196436">
        <w:rPr>
          <w:rFonts w:cs="Times New Roman"/>
          <w:sz w:val="28"/>
          <w:szCs w:val="28"/>
          <w:rtl/>
          <w:lang w:bidi="ar-EG"/>
        </w:rPr>
        <w:t xml:space="preserve"> حوضًا يوم القيامة ترد عليه أُمته، عرضه مثل طوله مَسيرة شهر، آنيته كعدد نجوم السماء على ما صحت به الأخبار من غير وجه"</w:t>
      </w:r>
    </w:p>
    <w:p w14:paraId="1109B261"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rPr>
      </w:pPr>
      <w:r w:rsidRPr="00196436">
        <w:rPr>
          <w:rFonts w:cs="Times New Roman"/>
          <w:sz w:val="28"/>
          <w:szCs w:val="28"/>
          <w:rtl/>
        </w:rPr>
        <w:t xml:space="preserve">وحوض النبي </w:t>
      </w:r>
      <w:r w:rsidR="0011540D" w:rsidRPr="00196436">
        <w:rPr>
          <w:rFonts w:cs="Times New Roman"/>
          <w:sz w:val="28"/>
          <w:szCs w:val="28"/>
          <w:shd w:val="clear" w:color="auto" w:fill="FFFFFF"/>
        </w:rPr>
        <w:sym w:font="AGA Arabesque" w:char="F072"/>
      </w:r>
      <w:r w:rsidRPr="00196436">
        <w:rPr>
          <w:rFonts w:cs="Times New Roman"/>
          <w:sz w:val="28"/>
          <w:szCs w:val="28"/>
          <w:rtl/>
        </w:rPr>
        <w:t xml:space="preserve"> قد تواردت به الأخبار.</w:t>
      </w:r>
    </w:p>
    <w:p w14:paraId="3C0CFE51" w14:textId="77777777" w:rsidR="009407EB" w:rsidRPr="00196436" w:rsidRDefault="009407EB"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cs="Times New Roman"/>
          <w:b/>
          <w:bCs/>
          <w:sz w:val="28"/>
          <w:szCs w:val="28"/>
          <w:rtl/>
          <w:lang w:bidi="ar-EG"/>
        </w:rPr>
        <w:t>أولا: عند الغزالي.</w:t>
      </w:r>
    </w:p>
    <w:p w14:paraId="5985436A" w14:textId="476B56A7" w:rsidR="009407EB" w:rsidRPr="00196436" w:rsidRDefault="009407EB" w:rsidP="00196436">
      <w:pPr>
        <w:autoSpaceDE w:val="0"/>
        <w:autoSpaceDN w:val="0"/>
        <w:adjustRightInd w:val="0"/>
        <w:spacing w:after="120" w:line="360" w:lineRule="auto"/>
        <w:ind w:firstLine="565"/>
        <w:jc w:val="both"/>
        <w:rPr>
          <w:rFonts w:cs="Times New Roman"/>
          <w:sz w:val="28"/>
          <w:szCs w:val="28"/>
          <w:vertAlign w:val="superscript"/>
          <w:rtl/>
        </w:rPr>
      </w:pPr>
      <w:r w:rsidRPr="00196436">
        <w:rPr>
          <w:rFonts w:cs="Times New Roman"/>
          <w:sz w:val="28"/>
          <w:szCs w:val="28"/>
          <w:rtl/>
          <w:lang w:bidi="ar-EG"/>
        </w:rPr>
        <w:t>ضمن الغزالي حديثه ذكر حوضه عليه السلام، قال: "ثم طلع المنبر، فقال: "إنّي بين أيديكم فرط، وأنا عليكم شهيد، وإنّ موعدكم الحوض، وإني لأنظر إليه من مقامي هذا. وإنّي لست أخشى عليكم أن تشركوا، ولكن أخشى عليكم الدّنيا أن تنافسوها! "</w:t>
      </w:r>
      <w:r w:rsidRPr="00196436">
        <w:rPr>
          <w:rFonts w:cs="Times New Roman"/>
          <w:sz w:val="28"/>
          <w:szCs w:val="28"/>
          <w:vertAlign w:val="superscript"/>
          <w:rtl/>
        </w:rPr>
        <w:t xml:space="preserve"> </w:t>
      </w:r>
      <w:r w:rsidRPr="00196436">
        <w:rPr>
          <w:rFonts w:cs="Times New Roman"/>
          <w:sz w:val="28"/>
          <w:szCs w:val="28"/>
          <w:rtl/>
          <w:lang w:bidi="ar-EG"/>
        </w:rPr>
        <w:t xml:space="preserve">قال عقبة: فكان آخر نظرة نظرتها </w:t>
      </w:r>
      <w:r w:rsidR="001403C3" w:rsidRPr="00196436">
        <w:rPr>
          <w:rFonts w:cs="Times New Roman"/>
          <w:sz w:val="28"/>
          <w:szCs w:val="28"/>
          <w:rtl/>
          <w:lang w:bidi="ar-EG"/>
        </w:rPr>
        <w:t>إِلى</w:t>
      </w:r>
      <w:r w:rsidRPr="00196436">
        <w:rPr>
          <w:rFonts w:cs="Times New Roman"/>
          <w:sz w:val="28"/>
          <w:szCs w:val="28"/>
          <w:rtl/>
          <w:lang w:bidi="ar-EG"/>
        </w:rPr>
        <w:t xml:space="preserve"> رسول الله"</w:t>
      </w:r>
    </w:p>
    <w:p w14:paraId="6878191D"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rPr>
      </w:pPr>
      <w:r w:rsidRPr="00196436">
        <w:rPr>
          <w:rFonts w:cs="Times New Roman"/>
          <w:sz w:val="28"/>
          <w:szCs w:val="28"/>
          <w:rtl/>
        </w:rPr>
        <w:t xml:space="preserve">يبرز الإمام الغزالي </w:t>
      </w:r>
      <w:r w:rsidR="005E32DC" w:rsidRPr="00196436">
        <w:rPr>
          <w:rFonts w:cs="Times New Roman"/>
          <w:b/>
          <w:bCs/>
        </w:rPr>
        <w:sym w:font="KFGQPC Arabic Symbols 01" w:char="F072"/>
      </w:r>
      <w:r w:rsidRPr="00196436">
        <w:rPr>
          <w:rFonts w:cs="Times New Roman"/>
          <w:sz w:val="28"/>
          <w:szCs w:val="28"/>
          <w:rtl/>
        </w:rPr>
        <w:t xml:space="preserve"> المضمون العقدي المتعلق بحوض النبي محمد </w:t>
      </w:r>
      <w:r w:rsidR="0011540D" w:rsidRPr="00196436">
        <w:rPr>
          <w:rFonts w:cs="Times New Roman"/>
          <w:sz w:val="28"/>
          <w:szCs w:val="28"/>
          <w:shd w:val="clear" w:color="auto" w:fill="FFFFFF"/>
        </w:rPr>
        <w:sym w:font="AGA Arabesque" w:char="F072"/>
      </w:r>
      <w:r w:rsidRPr="00196436">
        <w:rPr>
          <w:rFonts w:cs="Times New Roman"/>
          <w:sz w:val="28"/>
          <w:szCs w:val="28"/>
          <w:rtl/>
        </w:rPr>
        <w:t xml:space="preserve">، من خلال حديث نبوي يذكر فيه النبي </w:t>
      </w:r>
      <w:r w:rsidR="0011540D" w:rsidRPr="00196436">
        <w:rPr>
          <w:rFonts w:cs="Times New Roman"/>
          <w:sz w:val="28"/>
          <w:szCs w:val="28"/>
          <w:shd w:val="clear" w:color="auto" w:fill="FFFFFF"/>
        </w:rPr>
        <w:sym w:font="AGA Arabesque" w:char="F072"/>
      </w:r>
      <w:r w:rsidRPr="00196436">
        <w:rPr>
          <w:rFonts w:cs="Times New Roman"/>
          <w:sz w:val="28"/>
          <w:szCs w:val="28"/>
          <w:rtl/>
        </w:rPr>
        <w:t xml:space="preserve"> الحوض كجزء من الأمور الغيبية التي يجب على المؤمنين الإيمان بها. الحوض هو مكان في الجنة يشرب منه المؤمنون يوم القيامة، وله أهمية كبيرة في العقيدة </w:t>
      </w:r>
      <w:r w:rsidR="00F125F6" w:rsidRPr="00196436">
        <w:rPr>
          <w:rFonts w:cs="Times New Roman"/>
          <w:sz w:val="28"/>
          <w:szCs w:val="28"/>
          <w:rtl/>
        </w:rPr>
        <w:t>الإسلامية</w:t>
      </w:r>
      <w:r w:rsidRPr="00196436">
        <w:rPr>
          <w:rFonts w:cs="Times New Roman"/>
          <w:sz w:val="28"/>
          <w:szCs w:val="28"/>
          <w:rtl/>
        </w:rPr>
        <w:t xml:space="preserve"> كرمز للنجاة والراحة بعد الصعاب في الدنيا.</w:t>
      </w:r>
    </w:p>
    <w:p w14:paraId="6268650B"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rPr>
      </w:pPr>
      <w:r w:rsidRPr="00196436">
        <w:rPr>
          <w:rFonts w:cs="Times New Roman"/>
          <w:sz w:val="28"/>
          <w:szCs w:val="28"/>
          <w:rtl/>
        </w:rPr>
        <w:t xml:space="preserve">الغزالي ينقل عن النبي </w:t>
      </w:r>
      <w:r w:rsidRPr="00196436">
        <w:rPr>
          <w:rFonts w:eastAsia="Calibri" w:cs="Times New Roman"/>
          <w:sz w:val="24"/>
          <w:szCs w:val="24"/>
          <w:lang w:bidi="ar-IQ"/>
        </w:rPr>
        <w:sym w:font="AGA Arabesque" w:char="F072"/>
      </w:r>
      <w:r w:rsidRPr="00196436">
        <w:rPr>
          <w:rFonts w:cs="Times New Roman"/>
          <w:sz w:val="28"/>
          <w:szCs w:val="28"/>
          <w:rtl/>
        </w:rPr>
        <w:t xml:space="preserve"> قوله: "إنّي بين أيديكم فرط، وأنا عليكم شهيد، وإنّ موعدكم الحوض، وإني لأنظر إليه من مقامي هذا, وإنّي لست أخشى عليكم أن تشركوا، ولكن أخشى عليكم الدّنيا أن تنافسوها!" هذا الحديث يعكس عدة جوانب عقدية:</w:t>
      </w:r>
    </w:p>
    <w:p w14:paraId="59F94C55" w14:textId="77777777" w:rsidR="009407EB" w:rsidRPr="00196436" w:rsidRDefault="009407EB" w:rsidP="00196436">
      <w:pPr>
        <w:pStyle w:val="aa"/>
        <w:numPr>
          <w:ilvl w:val="0"/>
          <w:numId w:val="49"/>
        </w:numPr>
        <w:autoSpaceDE w:val="0"/>
        <w:autoSpaceDN w:val="0"/>
        <w:adjustRightInd w:val="0"/>
        <w:spacing w:after="120" w:line="360" w:lineRule="auto"/>
        <w:ind w:left="-1" w:firstLine="565"/>
        <w:jc w:val="both"/>
        <w:rPr>
          <w:rFonts w:cs="Times New Roman"/>
          <w:sz w:val="28"/>
          <w:szCs w:val="28"/>
          <w:rtl/>
        </w:rPr>
      </w:pPr>
      <w:r w:rsidRPr="00196436">
        <w:rPr>
          <w:rFonts w:cs="Times New Roman"/>
          <w:sz w:val="28"/>
          <w:szCs w:val="28"/>
          <w:rtl/>
        </w:rPr>
        <w:t xml:space="preserve">الحوض كموعد مؤكد: النبي </w:t>
      </w:r>
      <w:r w:rsidR="0011540D" w:rsidRPr="00196436">
        <w:rPr>
          <w:rFonts w:cs="Times New Roman"/>
          <w:sz w:val="28"/>
          <w:szCs w:val="28"/>
          <w:shd w:val="clear" w:color="auto" w:fill="FFFFFF"/>
        </w:rPr>
        <w:sym w:font="AGA Arabesque" w:char="F072"/>
      </w:r>
      <w:r w:rsidRPr="00196436">
        <w:rPr>
          <w:rFonts w:cs="Times New Roman"/>
          <w:sz w:val="28"/>
          <w:szCs w:val="28"/>
          <w:rtl/>
        </w:rPr>
        <w:t xml:space="preserve"> يؤكد للمسلمين أن موعدهم سيكون عند الحوض، مما يعزز الإيمان بوجود الحوض كمكان في الجنة مخصص للمؤمنين.</w:t>
      </w:r>
    </w:p>
    <w:p w14:paraId="4BF243F3" w14:textId="77777777" w:rsidR="009407EB" w:rsidRPr="00196436" w:rsidRDefault="009407EB" w:rsidP="00196436">
      <w:pPr>
        <w:pStyle w:val="aa"/>
        <w:numPr>
          <w:ilvl w:val="0"/>
          <w:numId w:val="49"/>
        </w:numPr>
        <w:autoSpaceDE w:val="0"/>
        <w:autoSpaceDN w:val="0"/>
        <w:adjustRightInd w:val="0"/>
        <w:spacing w:after="120" w:line="360" w:lineRule="auto"/>
        <w:ind w:left="-1" w:firstLine="565"/>
        <w:jc w:val="both"/>
        <w:rPr>
          <w:rFonts w:cs="Times New Roman"/>
          <w:sz w:val="28"/>
          <w:szCs w:val="28"/>
          <w:rtl/>
        </w:rPr>
      </w:pPr>
      <w:r w:rsidRPr="00196436">
        <w:rPr>
          <w:rFonts w:cs="Times New Roman"/>
          <w:sz w:val="28"/>
          <w:szCs w:val="28"/>
          <w:rtl/>
        </w:rPr>
        <w:t xml:space="preserve">الشهادة والمسؤولية: النبي </w:t>
      </w:r>
      <w:r w:rsidR="0011540D" w:rsidRPr="00196436">
        <w:rPr>
          <w:rFonts w:cs="Times New Roman"/>
          <w:sz w:val="28"/>
          <w:szCs w:val="28"/>
          <w:shd w:val="clear" w:color="auto" w:fill="FFFFFF"/>
        </w:rPr>
        <w:sym w:font="AGA Arabesque" w:char="F072"/>
      </w:r>
      <w:r w:rsidRPr="00196436">
        <w:rPr>
          <w:rFonts w:cs="Times New Roman"/>
          <w:sz w:val="28"/>
          <w:szCs w:val="28"/>
          <w:rtl/>
        </w:rPr>
        <w:t xml:space="preserve"> يصف نفسه بأنه فرط (سابق) وشهيد على أمته، مما يبين مسؤوليته عن أمته وشفاعته لهم.</w:t>
      </w:r>
    </w:p>
    <w:p w14:paraId="2825B0C6" w14:textId="7BE81E34" w:rsidR="009407EB" w:rsidRPr="00196436" w:rsidRDefault="009407EB" w:rsidP="00196436">
      <w:pPr>
        <w:pStyle w:val="aa"/>
        <w:numPr>
          <w:ilvl w:val="0"/>
          <w:numId w:val="49"/>
        </w:numPr>
        <w:autoSpaceDE w:val="0"/>
        <w:autoSpaceDN w:val="0"/>
        <w:adjustRightInd w:val="0"/>
        <w:spacing w:after="120" w:line="360" w:lineRule="auto"/>
        <w:ind w:left="-1" w:firstLine="565"/>
        <w:jc w:val="both"/>
        <w:rPr>
          <w:rFonts w:cs="Times New Roman"/>
          <w:sz w:val="28"/>
          <w:szCs w:val="28"/>
          <w:rtl/>
        </w:rPr>
      </w:pPr>
      <w:r w:rsidRPr="00196436">
        <w:rPr>
          <w:rFonts w:cs="Times New Roman"/>
          <w:sz w:val="28"/>
          <w:szCs w:val="28"/>
          <w:rtl/>
        </w:rPr>
        <w:t xml:space="preserve">التحذير من الدنيا: بالرغم من تأكيد النبي </w:t>
      </w:r>
      <w:r w:rsidRPr="00196436">
        <w:rPr>
          <w:rFonts w:eastAsia="Calibri" w:cs="Times New Roman"/>
          <w:sz w:val="24"/>
          <w:szCs w:val="24"/>
          <w:lang w:bidi="ar-IQ"/>
        </w:rPr>
        <w:sym w:font="AGA Arabesque" w:char="F072"/>
      </w:r>
      <w:r w:rsidRPr="00196436">
        <w:rPr>
          <w:rFonts w:cs="Times New Roman"/>
          <w:sz w:val="28"/>
          <w:szCs w:val="28"/>
          <w:rtl/>
        </w:rPr>
        <w:t xml:space="preserve"> على الحوض، إلا أنه يحذر أمته من التنافس على الدنيا، مما يسلط الضوء على التوازن بين العمل للآخرة وعدم الانشغال بالدنيا.</w:t>
      </w:r>
    </w:p>
    <w:p w14:paraId="48FB5A32"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rPr>
      </w:pPr>
      <w:r w:rsidRPr="00196436">
        <w:rPr>
          <w:rFonts w:cs="Times New Roman"/>
          <w:sz w:val="28"/>
          <w:szCs w:val="28"/>
          <w:rtl/>
        </w:rPr>
        <w:t xml:space="preserve">إن هذا الحديث يؤكد على أهمية الإيمان بالغيب في العقيدة </w:t>
      </w:r>
      <w:r w:rsidR="00F125F6" w:rsidRPr="00196436">
        <w:rPr>
          <w:rFonts w:cs="Times New Roman"/>
          <w:sz w:val="28"/>
          <w:szCs w:val="28"/>
          <w:rtl/>
        </w:rPr>
        <w:t>الإسلامية</w:t>
      </w:r>
      <w:r w:rsidRPr="00196436">
        <w:rPr>
          <w:rFonts w:cs="Times New Roman"/>
          <w:sz w:val="28"/>
          <w:szCs w:val="28"/>
          <w:rtl/>
        </w:rPr>
        <w:t xml:space="preserve">، حيث يرتبط الحوض بشكل وثيق بالإيمان بالآخرة واللقاء مع النبي </w:t>
      </w:r>
      <w:r w:rsidRPr="00196436">
        <w:rPr>
          <w:rFonts w:eastAsia="Calibri" w:cs="Times New Roman"/>
          <w:sz w:val="24"/>
          <w:szCs w:val="24"/>
          <w:lang w:bidi="ar-IQ"/>
        </w:rPr>
        <w:sym w:font="AGA Arabesque" w:char="F072"/>
      </w:r>
      <w:r w:rsidRPr="00196436">
        <w:rPr>
          <w:rFonts w:cs="Times New Roman"/>
          <w:sz w:val="28"/>
          <w:szCs w:val="28"/>
          <w:rtl/>
        </w:rPr>
        <w:t xml:space="preserve">, والتحذير من التنافس على الدنيا يشير </w:t>
      </w:r>
      <w:r w:rsidR="001403C3" w:rsidRPr="00196436">
        <w:rPr>
          <w:rFonts w:cs="Times New Roman"/>
          <w:sz w:val="28"/>
          <w:szCs w:val="28"/>
          <w:rtl/>
        </w:rPr>
        <w:t>إِلى</w:t>
      </w:r>
      <w:r w:rsidRPr="00196436">
        <w:rPr>
          <w:rFonts w:cs="Times New Roman"/>
          <w:sz w:val="28"/>
          <w:szCs w:val="28"/>
          <w:rtl/>
        </w:rPr>
        <w:t xml:space="preserve"> أن الفوز الحقيقي ليس في متاع الدنيا، بل في النجاة يوم القيامة والشرب من حوض</w:t>
      </w:r>
      <w:r w:rsidR="00B9489C" w:rsidRPr="00196436">
        <w:rPr>
          <w:rFonts w:cs="Times New Roman"/>
          <w:sz w:val="28"/>
          <w:szCs w:val="28"/>
          <w:rtl/>
        </w:rPr>
        <w:br/>
      </w:r>
      <w:r w:rsidRPr="00196436">
        <w:rPr>
          <w:rFonts w:cs="Times New Roman"/>
          <w:sz w:val="28"/>
          <w:szCs w:val="28"/>
          <w:rtl/>
        </w:rPr>
        <w:t xml:space="preserve"> النبي </w:t>
      </w:r>
      <w:r w:rsidR="0011540D" w:rsidRPr="00196436">
        <w:rPr>
          <w:rFonts w:cs="Times New Roman"/>
          <w:sz w:val="28"/>
          <w:szCs w:val="28"/>
          <w:shd w:val="clear" w:color="auto" w:fill="FFFFFF"/>
        </w:rPr>
        <w:sym w:font="AGA Arabesque" w:char="F072"/>
      </w:r>
      <w:r w:rsidRPr="00196436">
        <w:rPr>
          <w:rFonts w:cs="Times New Roman"/>
          <w:sz w:val="28"/>
          <w:szCs w:val="28"/>
          <w:rtl/>
        </w:rPr>
        <w:t>.</w:t>
      </w:r>
    </w:p>
    <w:p w14:paraId="6DC007D4"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rPr>
      </w:pPr>
      <w:r w:rsidRPr="00196436">
        <w:rPr>
          <w:rFonts w:cs="Times New Roman"/>
          <w:sz w:val="28"/>
          <w:szCs w:val="28"/>
          <w:rtl/>
        </w:rPr>
        <w:t xml:space="preserve">بذلك، يظهر المضمون العقدي للحوض في تعاليم الغزالي كمحفز للمسلمين للتركيز على العمل الصالح والتقوى، مع الحفاظ على الأمل في اللقاء مع النبي </w:t>
      </w:r>
      <w:r w:rsidRPr="00196436">
        <w:rPr>
          <w:rFonts w:eastAsia="Calibri" w:cs="Times New Roman"/>
          <w:sz w:val="24"/>
          <w:szCs w:val="24"/>
          <w:lang w:bidi="ar-IQ"/>
        </w:rPr>
        <w:sym w:font="AGA Arabesque" w:char="F072"/>
      </w:r>
      <w:r w:rsidRPr="00196436">
        <w:rPr>
          <w:rFonts w:cs="Times New Roman"/>
          <w:sz w:val="28"/>
          <w:szCs w:val="28"/>
          <w:rtl/>
        </w:rPr>
        <w:t xml:space="preserve"> يوم القيامة والشرب من حوضه, فهذا الاعتقاد يعزز من ارتباط المسلمين بنبيهم ويدفعهم للالتزام بدينهم لتحقيق الفوز بالجنة والنجاة من العذاب.</w:t>
      </w:r>
    </w:p>
    <w:p w14:paraId="7AF93DC8" w14:textId="12DBB36B" w:rsidR="009407EB" w:rsidRPr="00196436" w:rsidRDefault="009407EB" w:rsidP="00196436">
      <w:pPr>
        <w:autoSpaceDE w:val="0"/>
        <w:autoSpaceDN w:val="0"/>
        <w:adjustRightInd w:val="0"/>
        <w:spacing w:after="120" w:line="360" w:lineRule="auto"/>
        <w:ind w:firstLine="565"/>
        <w:jc w:val="both"/>
        <w:rPr>
          <w:rFonts w:cs="Times New Roman"/>
          <w:sz w:val="28"/>
          <w:szCs w:val="28"/>
          <w:rtl/>
        </w:rPr>
      </w:pPr>
      <w:r w:rsidRPr="00196436">
        <w:rPr>
          <w:rFonts w:cs="Times New Roman"/>
          <w:b/>
          <w:bCs/>
          <w:sz w:val="28"/>
          <w:szCs w:val="28"/>
          <w:rtl/>
        </w:rPr>
        <w:t>ثانيا: عند الندوي</w:t>
      </w:r>
      <w:r w:rsidRPr="00196436">
        <w:rPr>
          <w:rFonts w:cs="Times New Roman"/>
          <w:sz w:val="28"/>
          <w:szCs w:val="28"/>
          <w:rtl/>
        </w:rPr>
        <w:t xml:space="preserve">: </w:t>
      </w:r>
      <w:r w:rsidRPr="00196436">
        <w:rPr>
          <w:rFonts w:cs="Times New Roman"/>
          <w:sz w:val="28"/>
          <w:szCs w:val="28"/>
          <w:rtl/>
          <w:lang w:bidi="ar-EG"/>
        </w:rPr>
        <w:t>وقد تناوله كما الغزالي بذكر حديثه عليه السلام في ذلك.</w:t>
      </w:r>
    </w:p>
    <w:p w14:paraId="46C425E8" w14:textId="117ED389"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b/>
          <w:bCs/>
          <w:sz w:val="28"/>
          <w:szCs w:val="28"/>
          <w:rtl/>
          <w:lang w:bidi="ar-EG"/>
        </w:rPr>
        <w:t>ثالثا: عند المباركفوري</w:t>
      </w:r>
      <w:r w:rsidRPr="00196436">
        <w:rPr>
          <w:rFonts w:cs="Times New Roman"/>
          <w:sz w:val="28"/>
          <w:szCs w:val="28"/>
          <w:rtl/>
          <w:lang w:bidi="ar-EG"/>
        </w:rPr>
        <w:t xml:space="preserve"> في حديثه عن أحداث أوائل صفر سنة 11 هـ خرج النبيّ </w:t>
      </w:r>
      <w:r w:rsidR="0011540D" w:rsidRPr="00196436">
        <w:rPr>
          <w:rFonts w:cs="Times New Roman"/>
          <w:sz w:val="28"/>
          <w:szCs w:val="28"/>
          <w:shd w:val="clear" w:color="auto" w:fill="FFFFFF"/>
        </w:rPr>
        <w:sym w:font="AGA Arabesque" w:char="F072"/>
      </w:r>
      <w:r w:rsidRPr="00196436">
        <w:rPr>
          <w:rFonts w:cs="Times New Roman"/>
          <w:sz w:val="28"/>
          <w:szCs w:val="28"/>
          <w:rtl/>
          <w:lang w:bidi="ar-EG"/>
        </w:rPr>
        <w:t xml:space="preserve"> </w:t>
      </w:r>
      <w:r w:rsidR="001403C3" w:rsidRPr="00196436">
        <w:rPr>
          <w:rFonts w:cs="Times New Roman"/>
          <w:sz w:val="28"/>
          <w:szCs w:val="28"/>
          <w:rtl/>
          <w:lang w:bidi="ar-EG"/>
        </w:rPr>
        <w:t>إِلى</w:t>
      </w:r>
      <w:r w:rsidRPr="00196436">
        <w:rPr>
          <w:rFonts w:cs="Times New Roman"/>
          <w:sz w:val="28"/>
          <w:szCs w:val="28"/>
          <w:rtl/>
          <w:lang w:bidi="ar-EG"/>
        </w:rPr>
        <w:t xml:space="preserve"> أحد، فصلى على الشهداء كالمودع للأحياء والأموات، ثم انصرف </w:t>
      </w:r>
      <w:r w:rsidR="001403C3" w:rsidRPr="00196436">
        <w:rPr>
          <w:rFonts w:cs="Times New Roman"/>
          <w:sz w:val="28"/>
          <w:szCs w:val="28"/>
          <w:rtl/>
          <w:lang w:bidi="ar-EG"/>
        </w:rPr>
        <w:t>إِلى</w:t>
      </w:r>
      <w:r w:rsidRPr="00196436">
        <w:rPr>
          <w:rFonts w:cs="Times New Roman"/>
          <w:sz w:val="28"/>
          <w:szCs w:val="28"/>
          <w:rtl/>
          <w:lang w:bidi="ar-EG"/>
        </w:rPr>
        <w:t xml:space="preserve"> المنبر، وذكر الحديث.</w:t>
      </w:r>
    </w:p>
    <w:p w14:paraId="6DEEFFAF"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الإمام المباركفوري </w:t>
      </w:r>
      <w:r w:rsidR="005E32DC" w:rsidRPr="00196436">
        <w:rPr>
          <w:rFonts w:cs="Times New Roman"/>
          <w:b/>
          <w:bCs/>
        </w:rPr>
        <w:sym w:font="KFGQPC Arabic Symbols 01" w:char="F072"/>
      </w:r>
      <w:r w:rsidRPr="00196436">
        <w:rPr>
          <w:rFonts w:cs="Times New Roman"/>
          <w:sz w:val="28"/>
          <w:szCs w:val="28"/>
          <w:rtl/>
          <w:lang w:bidi="ar-EG"/>
        </w:rPr>
        <w:t xml:space="preserve"> يتناول المضمون العقدي للحوض في سياق حديثه عن أحداث أوائل شهر صفر في السنة 11 هـ، حينما خرج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w:t>
      </w:r>
      <w:r w:rsidR="001403C3" w:rsidRPr="00196436">
        <w:rPr>
          <w:rFonts w:cs="Times New Roman"/>
          <w:sz w:val="28"/>
          <w:szCs w:val="28"/>
          <w:rtl/>
          <w:lang w:bidi="ar-EG"/>
        </w:rPr>
        <w:t>إِلى</w:t>
      </w:r>
      <w:r w:rsidRPr="00196436">
        <w:rPr>
          <w:rFonts w:cs="Times New Roman"/>
          <w:sz w:val="28"/>
          <w:szCs w:val="28"/>
          <w:rtl/>
          <w:lang w:bidi="ar-EG"/>
        </w:rPr>
        <w:t xml:space="preserve"> أحد وصلى على الشهداء كالمودع للأحياء والأموات. ثم انصرف النبي </w:t>
      </w:r>
      <w:r w:rsidR="001403C3" w:rsidRPr="00196436">
        <w:rPr>
          <w:rFonts w:cs="Times New Roman"/>
          <w:sz w:val="28"/>
          <w:szCs w:val="28"/>
          <w:rtl/>
          <w:lang w:bidi="ar-EG"/>
        </w:rPr>
        <w:t>إِلى</w:t>
      </w:r>
      <w:r w:rsidRPr="00196436">
        <w:rPr>
          <w:rFonts w:cs="Times New Roman"/>
          <w:sz w:val="28"/>
          <w:szCs w:val="28"/>
          <w:rtl/>
          <w:lang w:bidi="ar-EG"/>
        </w:rPr>
        <w:t xml:space="preserve"> المنبر وذكر الحديث الذي يتضمن ذكر الحوض.</w:t>
      </w:r>
    </w:p>
    <w:p w14:paraId="04D3C494" w14:textId="4985E312"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المباركفوري يشير </w:t>
      </w:r>
      <w:r w:rsidR="001403C3" w:rsidRPr="00196436">
        <w:rPr>
          <w:rFonts w:cs="Times New Roman"/>
          <w:sz w:val="28"/>
          <w:szCs w:val="28"/>
          <w:rtl/>
          <w:lang w:bidi="ar-EG"/>
        </w:rPr>
        <w:t>إِلى</w:t>
      </w:r>
      <w:r w:rsidRPr="00196436">
        <w:rPr>
          <w:rFonts w:cs="Times New Roman"/>
          <w:sz w:val="28"/>
          <w:szCs w:val="28"/>
          <w:rtl/>
          <w:lang w:bidi="ar-EG"/>
        </w:rPr>
        <w:t xml:space="preserve"> أن النبي </w:t>
      </w:r>
      <w:r w:rsidRPr="00196436">
        <w:rPr>
          <w:rFonts w:eastAsia="Calibri" w:cs="Times New Roman"/>
          <w:sz w:val="24"/>
          <w:szCs w:val="24"/>
          <w:lang w:bidi="ar-IQ"/>
        </w:rPr>
        <w:sym w:font="AGA Arabesque" w:char="F072"/>
      </w:r>
      <w:r w:rsidRPr="00196436">
        <w:rPr>
          <w:rFonts w:cs="Times New Roman"/>
          <w:sz w:val="28"/>
          <w:szCs w:val="28"/>
          <w:rtl/>
          <w:lang w:bidi="ar-EG"/>
        </w:rPr>
        <w:t xml:space="preserve">، في آخر أيامه، أراد أن يودع المسلمين ويوجه لهم آخر وصاياه, وفي هذا السياق، ذكر النبي الحوض، مما يعكس أهمية هذا المعتقد في العقيدة </w:t>
      </w:r>
      <w:r w:rsidR="00F125F6" w:rsidRPr="00196436">
        <w:rPr>
          <w:rFonts w:cs="Times New Roman"/>
          <w:sz w:val="28"/>
          <w:szCs w:val="28"/>
          <w:rtl/>
          <w:lang w:bidi="ar-EG"/>
        </w:rPr>
        <w:t>الإسلامية</w:t>
      </w:r>
      <w:r w:rsidRPr="00196436">
        <w:rPr>
          <w:rFonts w:cs="Times New Roman"/>
          <w:sz w:val="28"/>
          <w:szCs w:val="28"/>
          <w:rtl/>
          <w:lang w:bidi="ar-EG"/>
        </w:rPr>
        <w:t xml:space="preserve">, النبي </w:t>
      </w:r>
      <w:r w:rsidRPr="00196436">
        <w:rPr>
          <w:rFonts w:eastAsia="Calibri" w:cs="Times New Roman"/>
          <w:sz w:val="24"/>
          <w:szCs w:val="24"/>
          <w:lang w:bidi="ar-IQ"/>
        </w:rPr>
        <w:sym w:font="AGA Arabesque" w:char="F072"/>
      </w:r>
      <w:r w:rsidRPr="00196436">
        <w:rPr>
          <w:rFonts w:cs="Times New Roman"/>
          <w:sz w:val="28"/>
          <w:szCs w:val="28"/>
          <w:rtl/>
          <w:lang w:bidi="ar-EG"/>
        </w:rPr>
        <w:t xml:space="preserve"> أكد لأمته أن موعدهم سيكون عند الحوض، وأنه ينتظرهم هناك، وهذا يعزز الإيمان بوجود الحوض كمكان مخصص للمؤمنين في الآخرة.</w:t>
      </w:r>
    </w:p>
    <w:p w14:paraId="4B2919BD" w14:textId="77777777" w:rsidR="009407EB" w:rsidRPr="00196436" w:rsidRDefault="009407EB"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cs="Times New Roman"/>
          <w:b/>
          <w:bCs/>
          <w:sz w:val="28"/>
          <w:szCs w:val="28"/>
          <w:rtl/>
          <w:lang w:bidi="ar-EG"/>
        </w:rPr>
        <w:t>إن ذكر الحوض في هذا السياق يعكس عدة أمور:</w:t>
      </w:r>
    </w:p>
    <w:p w14:paraId="02CD3571" w14:textId="77777777" w:rsidR="009407EB" w:rsidRPr="00196436" w:rsidRDefault="009407EB" w:rsidP="00196436">
      <w:pPr>
        <w:pStyle w:val="aa"/>
        <w:numPr>
          <w:ilvl w:val="0"/>
          <w:numId w:val="48"/>
        </w:numPr>
        <w:autoSpaceDE w:val="0"/>
        <w:autoSpaceDN w:val="0"/>
        <w:adjustRightInd w:val="0"/>
        <w:spacing w:after="120" w:line="360" w:lineRule="auto"/>
        <w:ind w:left="-1" w:firstLine="426"/>
        <w:jc w:val="both"/>
        <w:rPr>
          <w:rFonts w:cs="Times New Roman"/>
          <w:sz w:val="28"/>
          <w:szCs w:val="28"/>
          <w:rtl/>
          <w:lang w:bidi="ar-EG"/>
        </w:rPr>
      </w:pPr>
      <w:r w:rsidRPr="00196436">
        <w:rPr>
          <w:rFonts w:cs="Times New Roman"/>
          <w:sz w:val="28"/>
          <w:szCs w:val="28"/>
          <w:rtl/>
          <w:lang w:bidi="ar-EG"/>
        </w:rPr>
        <w:t xml:space="preserve">التأكيد على اللقاء في الآخرة: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يطمئن أمته بأنه سيكون بانتظارهم عند الحوض، مما يعزز الأمل في لقاء النبي في الآخرة والشرب من حوضه.</w:t>
      </w:r>
    </w:p>
    <w:p w14:paraId="1587D1FF" w14:textId="77777777" w:rsidR="009407EB" w:rsidRPr="00196436" w:rsidRDefault="009407EB" w:rsidP="00196436">
      <w:pPr>
        <w:pStyle w:val="aa"/>
        <w:numPr>
          <w:ilvl w:val="0"/>
          <w:numId w:val="48"/>
        </w:numPr>
        <w:autoSpaceDE w:val="0"/>
        <w:autoSpaceDN w:val="0"/>
        <w:adjustRightInd w:val="0"/>
        <w:spacing w:after="120" w:line="360" w:lineRule="auto"/>
        <w:ind w:left="-1" w:firstLine="426"/>
        <w:jc w:val="both"/>
        <w:rPr>
          <w:rFonts w:cs="Times New Roman"/>
          <w:sz w:val="28"/>
          <w:szCs w:val="28"/>
          <w:rtl/>
          <w:lang w:bidi="ar-EG"/>
        </w:rPr>
      </w:pPr>
      <w:r w:rsidRPr="00196436">
        <w:rPr>
          <w:rFonts w:cs="Times New Roman"/>
          <w:sz w:val="28"/>
          <w:szCs w:val="28"/>
          <w:rtl/>
          <w:lang w:bidi="ar-EG"/>
        </w:rPr>
        <w:t xml:space="preserve">الوداع والتوجيه: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وهو في آخر أيامه، يريد أن يوجه أمته </w:t>
      </w:r>
      <w:r w:rsidR="001403C3" w:rsidRPr="00196436">
        <w:rPr>
          <w:rFonts w:cs="Times New Roman"/>
          <w:sz w:val="28"/>
          <w:szCs w:val="28"/>
          <w:rtl/>
          <w:lang w:bidi="ar-EG"/>
        </w:rPr>
        <w:t>إِلى</w:t>
      </w:r>
      <w:r w:rsidRPr="00196436">
        <w:rPr>
          <w:rFonts w:cs="Times New Roman"/>
          <w:sz w:val="28"/>
          <w:szCs w:val="28"/>
          <w:rtl/>
          <w:lang w:bidi="ar-EG"/>
        </w:rPr>
        <w:t xml:space="preserve"> الأمور المهمة التي يجب أن يتذكرونها بعد رحيله، ومن بينها الحوض.</w:t>
      </w:r>
    </w:p>
    <w:p w14:paraId="168FE1FB" w14:textId="3064FB23" w:rsidR="009407EB" w:rsidRPr="00196436" w:rsidRDefault="009407EB" w:rsidP="00196436">
      <w:pPr>
        <w:pStyle w:val="aa"/>
        <w:numPr>
          <w:ilvl w:val="0"/>
          <w:numId w:val="48"/>
        </w:numPr>
        <w:autoSpaceDE w:val="0"/>
        <w:autoSpaceDN w:val="0"/>
        <w:adjustRightInd w:val="0"/>
        <w:spacing w:after="120" w:line="360" w:lineRule="auto"/>
        <w:ind w:left="-1" w:firstLine="426"/>
        <w:jc w:val="both"/>
        <w:rPr>
          <w:rFonts w:cs="Times New Roman"/>
          <w:sz w:val="28"/>
          <w:szCs w:val="28"/>
          <w:rtl/>
          <w:lang w:bidi="ar-EG"/>
        </w:rPr>
      </w:pPr>
      <w:r w:rsidRPr="00196436">
        <w:rPr>
          <w:rFonts w:cs="Times New Roman"/>
          <w:sz w:val="28"/>
          <w:szCs w:val="28"/>
          <w:rtl/>
          <w:lang w:bidi="ar-EG"/>
        </w:rPr>
        <w:t>التذكير بالأهمية الروحية: ذكر الحوض في سياق الصلاة على الشهداء وزيارة أحد يربط بين التضحية في سبيل الله والجزاء الأخروي، حيث يكون الشهداء وأتباع النبي الصادقون من أوائل من يشربون من الحوض.</w:t>
      </w:r>
    </w:p>
    <w:p w14:paraId="28DD2976"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ويبرز الإمام المباركفوري من خلال هذا الحديث أهمية الإيمان بالحوض كجزء من العقيدة </w:t>
      </w:r>
      <w:r w:rsidR="00F125F6" w:rsidRPr="00196436">
        <w:rPr>
          <w:rFonts w:cs="Times New Roman"/>
          <w:sz w:val="28"/>
          <w:szCs w:val="28"/>
          <w:rtl/>
          <w:lang w:bidi="ar-EG"/>
        </w:rPr>
        <w:t>الإسلامية</w:t>
      </w:r>
      <w:r w:rsidRPr="00196436">
        <w:rPr>
          <w:rFonts w:cs="Times New Roman"/>
          <w:sz w:val="28"/>
          <w:szCs w:val="28"/>
          <w:rtl/>
          <w:lang w:bidi="ar-EG"/>
        </w:rPr>
        <w:t>. الحوض ليس مجرد رمز بل هو واقع غيبي يجب الإيمان به، ويعزز الأمل لدى المسلمين باللقاء مع النبي والشرب من حوضه يوم القيامة. هذا الإيمان يدفع المسلمين للالتزام بدينهم والعمل الصالح لتحقيق الفوز بالجنة والنجاة من العذاب.</w:t>
      </w:r>
    </w:p>
    <w:p w14:paraId="478C4E16"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إن ذكر الحوض في هذا السياق التاريخي والروحي يعكس الأهمية البالغة لهذا المعتقد في حياة المسلمين، حيث يتذكرون النبي </w:t>
      </w:r>
      <w:r w:rsidRPr="00196436">
        <w:rPr>
          <w:rFonts w:eastAsia="Calibri" w:cs="Times New Roman"/>
          <w:sz w:val="24"/>
          <w:szCs w:val="24"/>
          <w:lang w:bidi="ar-IQ"/>
        </w:rPr>
        <w:sym w:font="AGA Arabesque" w:char="F072"/>
      </w:r>
      <w:r w:rsidRPr="00196436">
        <w:rPr>
          <w:rFonts w:cs="Times New Roman"/>
          <w:sz w:val="28"/>
          <w:szCs w:val="28"/>
          <w:rtl/>
          <w:lang w:bidi="ar-EG"/>
        </w:rPr>
        <w:t xml:space="preserve"> ووصاياه الأخيرة، مما يعزز من ارتباطهم بنبيهم والتزامهم بتعاليمه لتحقيق الفوز بالجنة والنجاة من النار.</w:t>
      </w:r>
    </w:p>
    <w:p w14:paraId="6C9C8100" w14:textId="77777777" w:rsidR="009407EB" w:rsidRPr="00196436" w:rsidRDefault="009407EB"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cs="Times New Roman"/>
          <w:b/>
          <w:bCs/>
          <w:sz w:val="28"/>
          <w:szCs w:val="28"/>
          <w:rtl/>
          <w:lang w:bidi="ar-EG"/>
        </w:rPr>
        <w:t xml:space="preserve">رابعا: عند منير الغضبان </w:t>
      </w:r>
    </w:p>
    <w:p w14:paraId="4B0DC320" w14:textId="70C0510F" w:rsidR="009407EB" w:rsidRPr="00196436" w:rsidRDefault="009407EB"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cs="Times New Roman"/>
          <w:sz w:val="28"/>
          <w:szCs w:val="28"/>
          <w:rtl/>
          <w:lang w:bidi="ar-EG"/>
        </w:rPr>
        <w:t xml:space="preserve">وذكر الغضبان الحوض في موطن آخر وهو حديثه </w:t>
      </w:r>
      <w:r w:rsidRPr="00196436">
        <w:rPr>
          <w:rFonts w:eastAsia="Calibri" w:cs="Times New Roman"/>
          <w:sz w:val="24"/>
          <w:szCs w:val="24"/>
          <w:lang w:bidi="ar-IQ"/>
        </w:rPr>
        <w:sym w:font="AGA Arabesque" w:char="F072"/>
      </w:r>
      <w:r w:rsidRPr="00196436">
        <w:rPr>
          <w:rFonts w:cs="Times New Roman"/>
          <w:sz w:val="28"/>
          <w:szCs w:val="28"/>
          <w:rtl/>
          <w:lang w:bidi="ar-EG"/>
        </w:rPr>
        <w:t>: "تركتكم على البيضاء نقية ليلها كنهارها لا يزيغ عنها بعدي إلا هالك، من يعش منكم فسيرى اختلافا كثيرا فعليكم بما عرفتم من سنتي وسنة الخلفاء الراشدين المهديين عضوا عليها بالنواجذ" "تركت فيكم شيئين لن تضلوا بعدهما: كتاب الله وسنتي، ولن يتفرقا حتى يردا علي الحوض"</w:t>
      </w:r>
      <w:r w:rsidRPr="00196436">
        <w:rPr>
          <w:rFonts w:cs="Times New Roman"/>
          <w:sz w:val="28"/>
          <w:szCs w:val="28"/>
          <w:rtl/>
        </w:rPr>
        <w:t>"</w:t>
      </w:r>
    </w:p>
    <w:p w14:paraId="6A0392A4"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الإيمان بوجود الحوض، وأنه مورود، وأن النبي </w:t>
      </w:r>
      <w:r w:rsidRPr="00196436">
        <w:rPr>
          <w:rFonts w:eastAsia="Calibri" w:cs="Times New Roman"/>
          <w:sz w:val="24"/>
          <w:szCs w:val="24"/>
          <w:lang w:bidi="ar-IQ"/>
        </w:rPr>
        <w:sym w:font="AGA Arabesque" w:char="F072"/>
      </w:r>
      <w:r w:rsidRPr="00196436">
        <w:rPr>
          <w:rFonts w:cs="Times New Roman"/>
          <w:sz w:val="28"/>
          <w:szCs w:val="28"/>
          <w:rtl/>
          <w:lang w:bidi="ar-EG"/>
        </w:rPr>
        <w:t xml:space="preserve"> يقف عليه، وأن من شرب منه لا يدركه الظمأ أبدا؛ هذا من مسلمات السمعيات في العقيدة ودل عليه السنة.</w:t>
      </w:r>
    </w:p>
    <w:p w14:paraId="261D8CA0"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يتناول الدكتور منير الغضبان </w:t>
      </w:r>
      <w:r w:rsidR="005E32DC" w:rsidRPr="00196436">
        <w:rPr>
          <w:rFonts w:cs="Times New Roman"/>
          <w:b/>
          <w:bCs/>
        </w:rPr>
        <w:sym w:font="KFGQPC Arabic Symbols 01" w:char="F072"/>
      </w:r>
      <w:r w:rsidRPr="00196436">
        <w:rPr>
          <w:rFonts w:cs="Times New Roman"/>
          <w:sz w:val="28"/>
          <w:szCs w:val="28"/>
          <w:rtl/>
          <w:lang w:bidi="ar-EG"/>
        </w:rPr>
        <w:t xml:space="preserve"> المضمون العقدي للحوض في سياق حديث النبي محمد </w:t>
      </w:r>
      <w:r w:rsidRPr="00196436">
        <w:rPr>
          <w:rFonts w:eastAsia="Calibri" w:cs="Times New Roman"/>
          <w:sz w:val="24"/>
          <w:szCs w:val="24"/>
          <w:lang w:bidi="ar-IQ"/>
        </w:rPr>
        <w:sym w:font="AGA Arabesque" w:char="F072"/>
      </w:r>
      <w:r w:rsidRPr="00196436">
        <w:rPr>
          <w:rFonts w:cs="Times New Roman"/>
          <w:sz w:val="28"/>
          <w:szCs w:val="28"/>
          <w:rtl/>
          <w:lang w:bidi="ar-EG"/>
        </w:rPr>
        <w:t xml:space="preserve"> عن تركه لأمته على منهج واضح ونقي، حيث يقول النبي </w:t>
      </w:r>
      <w:r w:rsidRPr="00196436">
        <w:rPr>
          <w:rFonts w:eastAsia="Calibri" w:cs="Times New Roman"/>
          <w:sz w:val="24"/>
          <w:szCs w:val="24"/>
          <w:lang w:bidi="ar-IQ"/>
        </w:rPr>
        <w:sym w:font="AGA Arabesque" w:char="F072"/>
      </w:r>
      <w:r w:rsidRPr="00196436">
        <w:rPr>
          <w:rFonts w:cs="Times New Roman"/>
          <w:sz w:val="28"/>
          <w:szCs w:val="28"/>
          <w:rtl/>
          <w:lang w:bidi="ar-EG"/>
        </w:rPr>
        <w:t>: "تركتكم على البيضاء نقية ليلها كنهارها لا يزيغ عنها بعدي إلا هالك. من يعش منكم فسيرى اختلافا كثيرا فعليكم بما عرفتم من سنتي وسنة الخلفاء الراشدين المهديين عضوا عليها بالنواجذ. تركت فيكم شيئين لن تضلوا بعدهما: كتاب الله وسنتي، ولن يتفرقا حتى يردا علي الحوض".</w:t>
      </w:r>
    </w:p>
    <w:p w14:paraId="56A890F1" w14:textId="77777777" w:rsidR="009407EB" w:rsidRPr="00196436" w:rsidRDefault="009407EB"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cs="Times New Roman"/>
          <w:b/>
          <w:bCs/>
          <w:sz w:val="28"/>
          <w:szCs w:val="28"/>
          <w:rtl/>
          <w:lang w:bidi="ar-EG"/>
        </w:rPr>
        <w:t>يعكس هذا الحديث عدة جوانب عقدية تتعلق بالحوض:</w:t>
      </w:r>
    </w:p>
    <w:p w14:paraId="1BCD5DF2" w14:textId="77777777" w:rsidR="009407EB" w:rsidRPr="00196436" w:rsidRDefault="009407EB" w:rsidP="00196436">
      <w:pPr>
        <w:pStyle w:val="aa"/>
        <w:numPr>
          <w:ilvl w:val="0"/>
          <w:numId w:val="47"/>
        </w:numPr>
        <w:autoSpaceDE w:val="0"/>
        <w:autoSpaceDN w:val="0"/>
        <w:adjustRightInd w:val="0"/>
        <w:spacing w:after="120" w:line="360" w:lineRule="auto"/>
        <w:ind w:left="-1" w:firstLine="284"/>
        <w:jc w:val="both"/>
        <w:rPr>
          <w:rFonts w:cs="Times New Roman"/>
          <w:sz w:val="28"/>
          <w:szCs w:val="28"/>
          <w:rtl/>
          <w:lang w:bidi="ar-EG"/>
        </w:rPr>
      </w:pPr>
      <w:r w:rsidRPr="00196436">
        <w:rPr>
          <w:rFonts w:cs="Times New Roman"/>
          <w:sz w:val="28"/>
          <w:szCs w:val="28"/>
          <w:rtl/>
          <w:lang w:bidi="ar-EG"/>
        </w:rPr>
        <w:t xml:space="preserve">منهج النقاء والوضوح: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يؤكد أنه ترك أمته على منهج واضح ونقي لا لبس فيه، وأن اتباع هذا المنهج يؤدي </w:t>
      </w:r>
      <w:r w:rsidR="001403C3" w:rsidRPr="00196436">
        <w:rPr>
          <w:rFonts w:cs="Times New Roman"/>
          <w:sz w:val="28"/>
          <w:szCs w:val="28"/>
          <w:rtl/>
          <w:lang w:bidi="ar-EG"/>
        </w:rPr>
        <w:t>إِلى</w:t>
      </w:r>
      <w:r w:rsidRPr="00196436">
        <w:rPr>
          <w:rFonts w:cs="Times New Roman"/>
          <w:sz w:val="28"/>
          <w:szCs w:val="28"/>
          <w:rtl/>
          <w:lang w:bidi="ar-EG"/>
        </w:rPr>
        <w:t xml:space="preserve"> الاستقامة والنجاة.</w:t>
      </w:r>
    </w:p>
    <w:p w14:paraId="3099D213" w14:textId="77777777" w:rsidR="009407EB" w:rsidRPr="00196436" w:rsidRDefault="009407EB" w:rsidP="00196436">
      <w:pPr>
        <w:pStyle w:val="aa"/>
        <w:numPr>
          <w:ilvl w:val="0"/>
          <w:numId w:val="47"/>
        </w:numPr>
        <w:autoSpaceDE w:val="0"/>
        <w:autoSpaceDN w:val="0"/>
        <w:adjustRightInd w:val="0"/>
        <w:spacing w:after="120" w:line="360" w:lineRule="auto"/>
        <w:ind w:left="-1" w:firstLine="284"/>
        <w:jc w:val="both"/>
        <w:rPr>
          <w:rFonts w:cs="Times New Roman"/>
          <w:sz w:val="28"/>
          <w:szCs w:val="28"/>
          <w:rtl/>
          <w:lang w:bidi="ar-EG"/>
        </w:rPr>
      </w:pPr>
      <w:r w:rsidRPr="00196436">
        <w:rPr>
          <w:rFonts w:cs="Times New Roman"/>
          <w:sz w:val="28"/>
          <w:szCs w:val="28"/>
          <w:rtl/>
          <w:lang w:bidi="ar-EG"/>
        </w:rPr>
        <w:t xml:space="preserve">الحوض كرمز للقاء النهائي: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يشير </w:t>
      </w:r>
      <w:r w:rsidR="001403C3" w:rsidRPr="00196436">
        <w:rPr>
          <w:rFonts w:cs="Times New Roman"/>
          <w:sz w:val="28"/>
          <w:szCs w:val="28"/>
          <w:rtl/>
          <w:lang w:bidi="ar-EG"/>
        </w:rPr>
        <w:t>إِلى</w:t>
      </w:r>
      <w:r w:rsidRPr="00196436">
        <w:rPr>
          <w:rFonts w:cs="Times New Roman"/>
          <w:sz w:val="28"/>
          <w:szCs w:val="28"/>
          <w:rtl/>
          <w:lang w:bidi="ar-EG"/>
        </w:rPr>
        <w:t xml:space="preserve"> أن اتباع كتاب الله وسنته هو السبيل للنجاة، وأنهما لن يتفرقا حتى يردا على الحوض، مما يعزز الإيمان بأن الحوض هو المكان الذي يجتمع فيه المؤمنون مع نبيهم يوم القيامة.</w:t>
      </w:r>
    </w:p>
    <w:p w14:paraId="181CEF7B" w14:textId="1CF29E31" w:rsidR="009407EB" w:rsidRPr="00196436" w:rsidRDefault="009407EB" w:rsidP="00196436">
      <w:pPr>
        <w:pStyle w:val="aa"/>
        <w:numPr>
          <w:ilvl w:val="0"/>
          <w:numId w:val="47"/>
        </w:numPr>
        <w:autoSpaceDE w:val="0"/>
        <w:autoSpaceDN w:val="0"/>
        <w:adjustRightInd w:val="0"/>
        <w:spacing w:after="120" w:line="360" w:lineRule="auto"/>
        <w:ind w:left="-1" w:firstLine="284"/>
        <w:jc w:val="both"/>
        <w:rPr>
          <w:rFonts w:cs="Times New Roman"/>
          <w:sz w:val="28"/>
          <w:szCs w:val="28"/>
          <w:rtl/>
          <w:lang w:bidi="ar-EG"/>
        </w:rPr>
      </w:pPr>
      <w:r w:rsidRPr="00196436">
        <w:rPr>
          <w:rFonts w:cs="Times New Roman"/>
          <w:sz w:val="28"/>
          <w:szCs w:val="28"/>
          <w:rtl/>
          <w:lang w:bidi="ar-EG"/>
        </w:rPr>
        <w:t xml:space="preserve">الثبات على السنة: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يحث أمته على التمسك بسنته وسنة الخلفاء الراشدين المهديين، ويشير </w:t>
      </w:r>
      <w:r w:rsidR="001403C3" w:rsidRPr="00196436">
        <w:rPr>
          <w:rFonts w:cs="Times New Roman"/>
          <w:sz w:val="28"/>
          <w:szCs w:val="28"/>
          <w:rtl/>
          <w:lang w:bidi="ar-EG"/>
        </w:rPr>
        <w:t>إِلى</w:t>
      </w:r>
      <w:r w:rsidRPr="00196436">
        <w:rPr>
          <w:rFonts w:cs="Times New Roman"/>
          <w:sz w:val="28"/>
          <w:szCs w:val="28"/>
          <w:rtl/>
          <w:lang w:bidi="ar-EG"/>
        </w:rPr>
        <w:t xml:space="preserve"> أن هذا التمسك هو الضمان للنجاة والالتقاء عند الحوض.</w:t>
      </w:r>
    </w:p>
    <w:p w14:paraId="291C0D96"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يعد الإيمان بالحوض من مسلمات العقيدة </w:t>
      </w:r>
      <w:r w:rsidR="00F125F6" w:rsidRPr="00196436">
        <w:rPr>
          <w:rFonts w:cs="Times New Roman"/>
          <w:sz w:val="28"/>
          <w:szCs w:val="28"/>
          <w:rtl/>
          <w:lang w:bidi="ar-EG"/>
        </w:rPr>
        <w:t>الإسلامية</w:t>
      </w:r>
      <w:r w:rsidRPr="00196436">
        <w:rPr>
          <w:rFonts w:cs="Times New Roman"/>
          <w:sz w:val="28"/>
          <w:szCs w:val="28"/>
          <w:rtl/>
          <w:lang w:bidi="ar-EG"/>
        </w:rPr>
        <w:t xml:space="preserve"> التي دل عليها السنة النبوية. الحوض ليس مجرد مفهوم رمزي، بل هو حقيقة غيبية يجب الإيمان بها، ويعزز هذا الإيمان من ارتباط المسلمين بنبيهم والتمسك بتعاليمه وسنته.</w:t>
      </w:r>
    </w:p>
    <w:p w14:paraId="34420D68" w14:textId="22AB8D74"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يشجع هذا المعتقد المسلمين على الثبات في الدين والالتزام بالقرآن والسنة، حيث يكون الحوض هو الموعد النهائي للقاء مع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الشرب من الحوض يمثل الجزاء الأخروي للمؤمنين الملتزمين، حيث لا يدركهم الظمأ بعد ذلك أبداً، مما يعزز الأمل في الرحمة والمغفرة الإلهية.</w:t>
      </w:r>
    </w:p>
    <w:p w14:paraId="6509276B" w14:textId="77777777" w:rsidR="009407EB" w:rsidRPr="00196436" w:rsidRDefault="009407EB" w:rsidP="00196436">
      <w:pPr>
        <w:pStyle w:val="ac"/>
        <w:spacing w:line="360" w:lineRule="auto"/>
        <w:rPr>
          <w:rFonts w:cs="Times New Roman"/>
          <w:rtl/>
        </w:rPr>
      </w:pPr>
      <w:bookmarkStart w:id="123" w:name="_Toc173067449"/>
      <w:bookmarkStart w:id="124" w:name="_Toc179215917"/>
      <w:r w:rsidRPr="00196436">
        <w:rPr>
          <w:rFonts w:cs="Times New Roman"/>
          <w:rtl/>
        </w:rPr>
        <w:t>المطلب الثالث: الشفاعة.</w:t>
      </w:r>
      <w:bookmarkEnd w:id="123"/>
      <w:bookmarkEnd w:id="124"/>
    </w:p>
    <w:p w14:paraId="2B3A2F81" w14:textId="7DA0B639"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IQ"/>
        </w:rPr>
      </w:pPr>
      <w:r w:rsidRPr="00196436">
        <w:rPr>
          <w:rFonts w:ascii="Times New Roman" w:hAnsi="Times New Roman" w:cs="Times New Roman"/>
          <w:b/>
          <w:bCs/>
          <w:sz w:val="28"/>
          <w:szCs w:val="28"/>
          <w:rtl/>
          <w:lang w:bidi="ar-IQ"/>
        </w:rPr>
        <w:t xml:space="preserve">أولاً: الشفاعة لغةً: </w:t>
      </w:r>
      <w:r w:rsidRPr="00196436">
        <w:rPr>
          <w:rFonts w:ascii="Times New Roman" w:hAnsi="Times New Roman" w:cs="Times New Roman"/>
          <w:sz w:val="28"/>
          <w:szCs w:val="28"/>
          <w:rtl/>
          <w:lang w:bidi="ar-IQ"/>
        </w:rPr>
        <w:t xml:space="preserve">"الشفع خلاف الوتر وهو الزوج، نقول: كان وتراً فشفعته شفعاً، والشفيع: صاحب الشفعة وصاحب الشفاعة"، والشفع ضم الشيء </w:t>
      </w:r>
      <w:r w:rsidR="001403C3" w:rsidRPr="00196436">
        <w:rPr>
          <w:rFonts w:ascii="Times New Roman" w:hAnsi="Times New Roman" w:cs="Times New Roman"/>
          <w:sz w:val="28"/>
          <w:szCs w:val="28"/>
          <w:rtl/>
          <w:lang w:bidi="ar-IQ"/>
        </w:rPr>
        <w:t>إِلى</w:t>
      </w:r>
      <w:r w:rsidRPr="00196436">
        <w:rPr>
          <w:rFonts w:ascii="Times New Roman" w:hAnsi="Times New Roman" w:cs="Times New Roman"/>
          <w:sz w:val="28"/>
          <w:szCs w:val="28"/>
          <w:rtl/>
          <w:lang w:bidi="ar-IQ"/>
        </w:rPr>
        <w:t xml:space="preserve"> مثله، والشفاعة الانضمام </w:t>
      </w:r>
      <w:r w:rsidR="001403C3" w:rsidRPr="00196436">
        <w:rPr>
          <w:rFonts w:ascii="Times New Roman" w:hAnsi="Times New Roman" w:cs="Times New Roman"/>
          <w:sz w:val="28"/>
          <w:szCs w:val="28"/>
          <w:rtl/>
          <w:lang w:bidi="ar-IQ"/>
        </w:rPr>
        <w:t>إِلى</w:t>
      </w:r>
      <w:r w:rsidRPr="00196436">
        <w:rPr>
          <w:rFonts w:ascii="Times New Roman" w:hAnsi="Times New Roman" w:cs="Times New Roman"/>
          <w:sz w:val="28"/>
          <w:szCs w:val="28"/>
          <w:rtl/>
          <w:lang w:bidi="ar-IQ"/>
        </w:rPr>
        <w:t xml:space="preserve"> آخر ناصراً له، وأكثر ما يستعمل في انضمام من هو أعلى مرتبة </w:t>
      </w:r>
      <w:r w:rsidR="001403C3" w:rsidRPr="00196436">
        <w:rPr>
          <w:rFonts w:ascii="Times New Roman" w:hAnsi="Times New Roman" w:cs="Times New Roman"/>
          <w:sz w:val="28"/>
          <w:szCs w:val="28"/>
          <w:rtl/>
          <w:lang w:bidi="ar-IQ"/>
        </w:rPr>
        <w:t>إِلى</w:t>
      </w:r>
      <w:r w:rsidRPr="00196436">
        <w:rPr>
          <w:rFonts w:ascii="Times New Roman" w:hAnsi="Times New Roman" w:cs="Times New Roman"/>
          <w:sz w:val="28"/>
          <w:szCs w:val="28"/>
          <w:rtl/>
          <w:lang w:bidi="ar-IQ"/>
        </w:rPr>
        <w:t xml:space="preserve"> من هو أدنى، ومنه الشفاعة في القيامة ، والشفاعة طلب النصرة والعون، يقال: شفع فلان لفلان إذا جاء ملتمساً بطلبه معيناً له . </w:t>
      </w:r>
    </w:p>
    <w:p w14:paraId="723D3676" w14:textId="0EFAE221"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lang w:bidi="ar-EG"/>
        </w:rPr>
      </w:pPr>
      <w:r w:rsidRPr="00196436">
        <w:rPr>
          <w:rFonts w:ascii="Times New Roman" w:hAnsi="Times New Roman" w:cs="Times New Roman"/>
          <w:b/>
          <w:bCs/>
          <w:sz w:val="28"/>
          <w:szCs w:val="28"/>
          <w:rtl/>
          <w:lang w:bidi="ar-IQ"/>
        </w:rPr>
        <w:t>ثانياً: الشفاعة اصطلاحاً:</w:t>
      </w:r>
      <w:r w:rsidRPr="00196436">
        <w:rPr>
          <w:rFonts w:ascii="Times New Roman" w:hAnsi="Times New Roman" w:cs="Times New Roman"/>
          <w:sz w:val="28"/>
          <w:szCs w:val="28"/>
          <w:rtl/>
          <w:lang w:bidi="ar-IQ"/>
        </w:rPr>
        <w:t xml:space="preserve"> عرفها الجرجاني: "هي السؤال في التجاوز عن الذنوب من الذي وقعت الجناية في حقه". وقيل: "مسألة الغير أن ينفع غيره أو أن يدفع عنه مضرة". وقيل: "هي الانضمام </w:t>
      </w:r>
      <w:r w:rsidR="001403C3" w:rsidRPr="00196436">
        <w:rPr>
          <w:rFonts w:ascii="Times New Roman" w:hAnsi="Times New Roman" w:cs="Times New Roman"/>
          <w:sz w:val="28"/>
          <w:szCs w:val="28"/>
          <w:rtl/>
          <w:lang w:bidi="ar-IQ"/>
        </w:rPr>
        <w:t>إِلى</w:t>
      </w:r>
      <w:r w:rsidRPr="00196436">
        <w:rPr>
          <w:rFonts w:ascii="Times New Roman" w:hAnsi="Times New Roman" w:cs="Times New Roman"/>
          <w:sz w:val="28"/>
          <w:szCs w:val="28"/>
          <w:rtl/>
          <w:lang w:bidi="ar-IQ"/>
        </w:rPr>
        <w:t xml:space="preserve"> آخر ناصراً له سائلاً عنه، وأكثر ما يستعمل في انضمام من هو أعلى مرتبة </w:t>
      </w:r>
      <w:r w:rsidR="001403C3" w:rsidRPr="00196436">
        <w:rPr>
          <w:rFonts w:ascii="Times New Roman" w:hAnsi="Times New Roman" w:cs="Times New Roman"/>
          <w:sz w:val="28"/>
          <w:szCs w:val="28"/>
          <w:rtl/>
          <w:lang w:bidi="ar-IQ"/>
        </w:rPr>
        <w:t>إِلى</w:t>
      </w:r>
      <w:r w:rsidRPr="00196436">
        <w:rPr>
          <w:rFonts w:ascii="Times New Roman" w:hAnsi="Times New Roman" w:cs="Times New Roman"/>
          <w:sz w:val="28"/>
          <w:szCs w:val="28"/>
          <w:rtl/>
          <w:lang w:bidi="ar-IQ"/>
        </w:rPr>
        <w:t xml:space="preserve"> من هو أدنى".</w:t>
      </w:r>
    </w:p>
    <w:p w14:paraId="315F3B76" w14:textId="29DDBE44"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IQ"/>
        </w:rPr>
      </w:pPr>
      <w:r w:rsidRPr="00196436">
        <w:rPr>
          <w:rFonts w:ascii="Times New Roman" w:hAnsi="Times New Roman" w:cs="Times New Roman"/>
          <w:sz w:val="28"/>
          <w:szCs w:val="28"/>
          <w:rtl/>
          <w:lang w:bidi="ar-IQ"/>
        </w:rPr>
        <w:t xml:space="preserve"> وقيل: أن يستوهب أحد لأحد شيئاً ويطلب له حاجة. وقيل: الوساطة في إيصال خير أو دفع شر سواء كانت بطلب من المنتفع أم لا.</w:t>
      </w:r>
    </w:p>
    <w:p w14:paraId="2D78FB9B" w14:textId="3AD8F678"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IQ"/>
        </w:rPr>
      </w:pPr>
      <w:r w:rsidRPr="00196436">
        <w:rPr>
          <w:rFonts w:ascii="Times New Roman" w:hAnsi="Times New Roman" w:cs="Times New Roman"/>
          <w:sz w:val="28"/>
          <w:szCs w:val="28"/>
          <w:rtl/>
          <w:lang w:bidi="ar-IQ"/>
        </w:rPr>
        <w:t xml:space="preserve"> وقيل: "طلب قضاء الحاجة".</w:t>
      </w:r>
    </w:p>
    <w:p w14:paraId="155925B4" w14:textId="3074232D"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وكلّ أنواع الشفاعة ثابتة للرسول </w:t>
      </w:r>
      <w:r w:rsidRPr="00196436">
        <w:rPr>
          <w:rFonts w:cs="Times New Roman"/>
          <w:sz w:val="28"/>
          <w:szCs w:val="28"/>
          <w:lang w:bidi="ar-EG"/>
        </w:rPr>
        <w:sym w:font="AGA Arabesque" w:char="F072"/>
      </w:r>
      <w:r w:rsidRPr="00196436">
        <w:rPr>
          <w:rFonts w:cs="Times New Roman"/>
          <w:sz w:val="28"/>
          <w:szCs w:val="28"/>
          <w:rtl/>
          <w:lang w:bidi="ar-EG"/>
        </w:rPr>
        <w:t xml:space="preserve">، النوع الأول: الشفاعة العظمى وهي عامّة لجميع الخلائق، وهي خاصة لنبيّنا، والنوع الثاني: وهي تتعلّق بإدخال فريق من المؤمنين </w:t>
      </w:r>
      <w:r w:rsidR="001403C3" w:rsidRPr="00196436">
        <w:rPr>
          <w:rFonts w:cs="Times New Roman"/>
          <w:sz w:val="28"/>
          <w:szCs w:val="28"/>
          <w:rtl/>
          <w:lang w:bidi="ar-EG"/>
        </w:rPr>
        <w:t>إِلى</w:t>
      </w:r>
      <w:r w:rsidRPr="00196436">
        <w:rPr>
          <w:rFonts w:cs="Times New Roman"/>
          <w:sz w:val="28"/>
          <w:szCs w:val="28"/>
          <w:rtl/>
          <w:lang w:bidi="ar-EG"/>
        </w:rPr>
        <w:t xml:space="preserve"> الجنة بغير حساب؛ وثبوت هذا النوع لنبيّنا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قد وردت به النصوص، وهو عند بعضهم خاصّ به وحده </w:t>
      </w:r>
      <w:r w:rsidRPr="00196436">
        <w:rPr>
          <w:rFonts w:cs="Times New Roman"/>
          <w:sz w:val="28"/>
          <w:szCs w:val="28"/>
          <w:lang w:bidi="ar-EG"/>
        </w:rPr>
        <w:sym w:font="AGA Arabesque" w:char="F072"/>
      </w:r>
      <w:r w:rsidRPr="00196436">
        <w:rPr>
          <w:rFonts w:cs="Times New Roman"/>
          <w:sz w:val="28"/>
          <w:szCs w:val="28"/>
          <w:rtl/>
          <w:lang w:bidi="ar-EG"/>
        </w:rPr>
        <w:t xml:space="preserve">. والنوع الثالث: وهي متعلّقة بأقوام تساوت حسناتهم وسيئاتهم فيدخلون الجنة بشفاعته </w:t>
      </w:r>
      <w:r w:rsidRPr="00196436">
        <w:rPr>
          <w:rFonts w:cs="Times New Roman"/>
          <w:sz w:val="28"/>
          <w:szCs w:val="28"/>
          <w:lang w:bidi="ar-EG"/>
        </w:rPr>
        <w:sym w:font="AGA Arabesque" w:char="F072"/>
      </w:r>
      <w:r w:rsidRPr="00196436">
        <w:rPr>
          <w:rFonts w:cs="Times New Roman"/>
          <w:sz w:val="28"/>
          <w:szCs w:val="28"/>
          <w:rtl/>
          <w:lang w:bidi="ar-EG"/>
        </w:rPr>
        <w:t xml:space="preserve">. والنوع الرابع: وهي تتعلّق بفئة من الناس يستحقّون دخول النار، ولكن بشفاعته </w:t>
      </w:r>
      <w:r w:rsidRPr="00196436">
        <w:rPr>
          <w:rFonts w:cs="Times New Roman"/>
          <w:sz w:val="28"/>
          <w:szCs w:val="28"/>
          <w:lang w:bidi="ar-EG"/>
        </w:rPr>
        <w:sym w:font="AGA Arabesque" w:char="F072"/>
      </w:r>
      <w:r w:rsidRPr="00196436">
        <w:rPr>
          <w:rFonts w:cs="Times New Roman"/>
          <w:sz w:val="28"/>
          <w:szCs w:val="28"/>
          <w:rtl/>
          <w:lang w:bidi="ar-EG"/>
        </w:rPr>
        <w:t xml:space="preserve"> لهم يدخلون الجنة. والنوع الخامس: تتعلّق برفع درجات وزيادة كرامات. والنوع السادس: تتعلّق بأناس دخلوا جهنّم، ثم يخرجون منها بالشفاعة وهي مشتركة بين سائر الأنبياء والملائكة والعلماء والشهداء. والنوع السابع: ويتعلّق باستفتاح الجنة. النوع الثامن: وتتعلّق بتخفيف العذاب عن أولئك الذين يستحقّون العذاب الدائم في النار. النوع التاسع: وهي خاصة لأهل المدينة. والنوع العاشر: وهي لزوّار قبره الشريف والمكثرين من الصلاة عليه </w:t>
      </w:r>
      <w:r w:rsidRPr="00196436">
        <w:rPr>
          <w:rFonts w:cs="Times New Roman"/>
          <w:sz w:val="28"/>
          <w:szCs w:val="28"/>
          <w:lang w:bidi="ar-EG"/>
        </w:rPr>
        <w:sym w:font="AGA Arabesque" w:char="F072"/>
      </w:r>
      <w:r w:rsidRPr="00196436">
        <w:rPr>
          <w:rFonts w:cs="Times New Roman"/>
          <w:sz w:val="28"/>
          <w:szCs w:val="28"/>
          <w:rtl/>
          <w:lang w:bidi="ar-EG"/>
        </w:rPr>
        <w:t>.</w:t>
      </w:r>
    </w:p>
    <w:p w14:paraId="18082D4E" w14:textId="77777777" w:rsidR="009407EB" w:rsidRPr="00196436" w:rsidRDefault="009407EB"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cs="Times New Roman"/>
          <w:b/>
          <w:bCs/>
          <w:sz w:val="28"/>
          <w:szCs w:val="28"/>
          <w:rtl/>
          <w:lang w:bidi="ar-EG"/>
        </w:rPr>
        <w:t>وقد ورد الحديث عن الشفاعة في الكتب الخمسة كمضمن من مضامين الإيمان بالغيبيات, وهو كما يأتي:</w:t>
      </w:r>
    </w:p>
    <w:p w14:paraId="0CBEC4AF" w14:textId="77777777" w:rsidR="009407EB" w:rsidRPr="00196436" w:rsidRDefault="009407EB"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cs="Times New Roman"/>
          <w:b/>
          <w:bCs/>
          <w:sz w:val="28"/>
          <w:szCs w:val="28"/>
          <w:rtl/>
          <w:lang w:bidi="ar-EG"/>
        </w:rPr>
        <w:t>أولا: عند المباركفوري.</w:t>
      </w:r>
    </w:p>
    <w:p w14:paraId="0D8C1BA9" w14:textId="3C2B1FC1"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في الحديث عن عطاء الله </w:t>
      </w:r>
      <w:r w:rsidR="001403C3" w:rsidRPr="00196436">
        <w:rPr>
          <w:rFonts w:cs="Times New Roman"/>
          <w:sz w:val="28"/>
          <w:szCs w:val="28"/>
          <w:rtl/>
          <w:lang w:bidi="ar-EG"/>
        </w:rPr>
        <w:t>تعالى</w:t>
      </w:r>
      <w:r w:rsidRPr="00196436">
        <w:rPr>
          <w:rFonts w:cs="Times New Roman"/>
          <w:sz w:val="28"/>
          <w:szCs w:val="28"/>
          <w:rtl/>
          <w:lang w:bidi="ar-EG"/>
        </w:rPr>
        <w:t xml:space="preserve"> لنبيه </w:t>
      </w:r>
      <w:r w:rsidRPr="00196436">
        <w:rPr>
          <w:rFonts w:cs="Times New Roman"/>
          <w:sz w:val="28"/>
          <w:szCs w:val="28"/>
          <w:lang w:bidi="ar-EG"/>
        </w:rPr>
        <w:sym w:font="AGA Arabesque" w:char="F072"/>
      </w:r>
      <w:r w:rsidRPr="00196436">
        <w:rPr>
          <w:rFonts w:cs="Times New Roman"/>
          <w:sz w:val="28"/>
          <w:szCs w:val="28"/>
          <w:rtl/>
          <w:lang w:bidi="ar-EG"/>
        </w:rPr>
        <w:t>، قال</w:t>
      </w:r>
      <w:r w:rsidR="008C0266" w:rsidRPr="00196436">
        <w:rPr>
          <w:rFonts w:cs="Times New Roman"/>
          <w:sz w:val="28"/>
          <w:szCs w:val="28"/>
          <w:rtl/>
          <w:lang w:bidi="ar-EG"/>
        </w:rPr>
        <w:t xml:space="preserve"> المباركفوري</w:t>
      </w:r>
      <w:r w:rsidRPr="00196436">
        <w:rPr>
          <w:rFonts w:cs="Times New Roman"/>
          <w:sz w:val="28"/>
          <w:szCs w:val="28"/>
          <w:rtl/>
          <w:lang w:bidi="ar-EG"/>
        </w:rPr>
        <w:t>: "فلما أعطى الله سبحانه و</w:t>
      </w:r>
      <w:r w:rsidR="001403C3" w:rsidRPr="00196436">
        <w:rPr>
          <w:rFonts w:cs="Times New Roman"/>
          <w:sz w:val="28"/>
          <w:szCs w:val="28"/>
          <w:rtl/>
          <w:lang w:bidi="ar-EG"/>
        </w:rPr>
        <w:t>تعالى</w:t>
      </w:r>
      <w:r w:rsidRPr="00196436">
        <w:rPr>
          <w:rFonts w:cs="Times New Roman"/>
          <w:sz w:val="28"/>
          <w:szCs w:val="28"/>
          <w:rtl/>
          <w:lang w:bidi="ar-EG"/>
        </w:rPr>
        <w:t xml:space="preserve"> لرسوله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الشفاعة والدرجة الرفيعة، وهدى المسلمين </w:t>
      </w:r>
      <w:r w:rsidR="001403C3" w:rsidRPr="00196436">
        <w:rPr>
          <w:rFonts w:cs="Times New Roman"/>
          <w:sz w:val="28"/>
          <w:szCs w:val="28"/>
          <w:rtl/>
          <w:lang w:bidi="ar-EG"/>
        </w:rPr>
        <w:t>إِلى</w:t>
      </w:r>
      <w:r w:rsidRPr="00196436">
        <w:rPr>
          <w:rFonts w:cs="Times New Roman"/>
          <w:sz w:val="28"/>
          <w:szCs w:val="28"/>
          <w:rtl/>
          <w:lang w:bidi="ar-EG"/>
        </w:rPr>
        <w:t xml:space="preserve"> محبته، وجعل اتباعه من محبته </w:t>
      </w:r>
      <w:r w:rsidR="001403C3" w:rsidRPr="00196436">
        <w:rPr>
          <w:rFonts w:cs="Times New Roman"/>
          <w:sz w:val="28"/>
          <w:szCs w:val="28"/>
          <w:rtl/>
          <w:lang w:bidi="ar-EG"/>
        </w:rPr>
        <w:t>تعالى</w:t>
      </w:r>
      <w:r w:rsidRPr="00196436">
        <w:rPr>
          <w:rFonts w:cs="Times New Roman"/>
          <w:sz w:val="28"/>
          <w:szCs w:val="28"/>
          <w:rtl/>
          <w:lang w:bidi="ar-EG"/>
        </w:rPr>
        <w:t xml:space="preserve"> فقال </w:t>
      </w:r>
      <w:r w:rsidR="001403C3" w:rsidRPr="00196436">
        <w:rPr>
          <w:rFonts w:cs="Times New Roman"/>
          <w:sz w:val="28"/>
          <w:szCs w:val="28"/>
          <w:rtl/>
          <w:lang w:bidi="ar-EG"/>
        </w:rPr>
        <w:t>تعالى</w:t>
      </w:r>
      <w:r w:rsidRPr="00196436">
        <w:rPr>
          <w:rFonts w:cs="Times New Roman"/>
          <w:sz w:val="28"/>
          <w:szCs w:val="28"/>
          <w:rtl/>
          <w:lang w:bidi="ar-EG"/>
        </w:rPr>
        <w:t xml:space="preserve">: </w:t>
      </w:r>
      <w:r w:rsidR="0011540D" w:rsidRPr="00196436">
        <w:rPr>
          <w:rFonts w:eastAsia="Calibri" w:cs="Times New Roman"/>
          <w:sz w:val="2"/>
          <w:szCs w:val="2"/>
          <w:rtl/>
        </w:rPr>
        <w:t xml:space="preserve"> </w:t>
      </w:r>
      <w:r w:rsidRPr="00196436">
        <w:rPr>
          <w:rFonts w:cs="Times New Roman"/>
          <w:sz w:val="28"/>
          <w:szCs w:val="28"/>
          <w:rtl/>
          <w:lang w:bidi="ar-EG"/>
        </w:rPr>
        <w:t xml:space="preserve"> فكان هذا من الأسباب التي صيرت القلوب تهفو </w:t>
      </w:r>
      <w:r w:rsidR="001403C3" w:rsidRPr="00196436">
        <w:rPr>
          <w:rFonts w:cs="Times New Roman"/>
          <w:sz w:val="28"/>
          <w:szCs w:val="28"/>
          <w:rtl/>
          <w:lang w:bidi="ar-EG"/>
        </w:rPr>
        <w:t>إِلى</w:t>
      </w:r>
      <w:r w:rsidRPr="00196436">
        <w:rPr>
          <w:rFonts w:cs="Times New Roman"/>
          <w:sz w:val="28"/>
          <w:szCs w:val="28"/>
          <w:rtl/>
          <w:lang w:bidi="ar-EG"/>
        </w:rPr>
        <w:t xml:space="preserve"> محبته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وتتلمس الأسباب التي توثق الصلة فيما بينها وبينه </w:t>
      </w:r>
      <w:r w:rsidRPr="00196436">
        <w:rPr>
          <w:rFonts w:cs="Times New Roman"/>
          <w:sz w:val="28"/>
          <w:szCs w:val="28"/>
          <w:lang w:bidi="ar-EG"/>
        </w:rPr>
        <w:sym w:font="AGA Arabesque" w:char="F072"/>
      </w:r>
      <w:r w:rsidRPr="00196436">
        <w:rPr>
          <w:rFonts w:cs="Times New Roman"/>
          <w:sz w:val="28"/>
          <w:szCs w:val="28"/>
          <w:rtl/>
          <w:lang w:bidi="ar-EG"/>
        </w:rPr>
        <w:t>".</w:t>
      </w:r>
    </w:p>
    <w:p w14:paraId="530DCAB5" w14:textId="5D6DF8C4"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يتناول الإمام المباركفوري </w:t>
      </w:r>
      <w:r w:rsidR="005E32DC" w:rsidRPr="00196436">
        <w:rPr>
          <w:rFonts w:cs="Times New Roman"/>
          <w:b/>
          <w:bCs/>
        </w:rPr>
        <w:sym w:font="KFGQPC Arabic Symbols 01" w:char="F072"/>
      </w:r>
      <w:r w:rsidRPr="00196436">
        <w:rPr>
          <w:rFonts w:cs="Times New Roman"/>
          <w:sz w:val="28"/>
          <w:szCs w:val="28"/>
          <w:rtl/>
          <w:lang w:bidi="ar-EG"/>
        </w:rPr>
        <w:t xml:space="preserve"> المضمون العقدي للشفاعة التي منحها الله سبحانه و</w:t>
      </w:r>
      <w:r w:rsidR="001403C3" w:rsidRPr="00196436">
        <w:rPr>
          <w:rFonts w:cs="Times New Roman"/>
          <w:sz w:val="28"/>
          <w:szCs w:val="28"/>
          <w:rtl/>
          <w:lang w:bidi="ar-EG"/>
        </w:rPr>
        <w:t>تعالى</w:t>
      </w:r>
      <w:r w:rsidRPr="00196436">
        <w:rPr>
          <w:rFonts w:cs="Times New Roman"/>
          <w:sz w:val="28"/>
          <w:szCs w:val="28"/>
          <w:rtl/>
          <w:lang w:bidi="ar-EG"/>
        </w:rPr>
        <w:t xml:space="preserve"> لنبيه محمد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الشفاعة هنا تشير </w:t>
      </w:r>
      <w:r w:rsidR="001403C3" w:rsidRPr="00196436">
        <w:rPr>
          <w:rFonts w:cs="Times New Roman"/>
          <w:sz w:val="28"/>
          <w:szCs w:val="28"/>
          <w:rtl/>
          <w:lang w:bidi="ar-EG"/>
        </w:rPr>
        <w:t>إِلى</w:t>
      </w:r>
      <w:r w:rsidRPr="00196436">
        <w:rPr>
          <w:rFonts w:cs="Times New Roman"/>
          <w:sz w:val="28"/>
          <w:szCs w:val="28"/>
          <w:rtl/>
          <w:lang w:bidi="ar-EG"/>
        </w:rPr>
        <w:t xml:space="preserve"> الوسيلة التي يستطيع بها النبي أن يتدخل يوم القيامة ليطلب من الله </w:t>
      </w:r>
      <w:r w:rsidR="001403C3" w:rsidRPr="00196436">
        <w:rPr>
          <w:rFonts w:cs="Times New Roman"/>
          <w:sz w:val="28"/>
          <w:szCs w:val="28"/>
          <w:rtl/>
          <w:lang w:bidi="ar-EG"/>
        </w:rPr>
        <w:t>تعالى</w:t>
      </w:r>
      <w:r w:rsidRPr="00196436">
        <w:rPr>
          <w:rFonts w:cs="Times New Roman"/>
          <w:sz w:val="28"/>
          <w:szCs w:val="28"/>
          <w:rtl/>
          <w:lang w:bidi="ar-EG"/>
        </w:rPr>
        <w:t xml:space="preserve"> العفو والمغفرة لأمته,</w:t>
      </w:r>
      <w:r w:rsidRPr="00196436">
        <w:rPr>
          <w:rFonts w:cs="Times New Roman"/>
          <w:sz w:val="28"/>
          <w:szCs w:val="28"/>
          <w:rtl/>
          <w:lang w:bidi="ar-IQ"/>
        </w:rPr>
        <w:t xml:space="preserve"> قال الأيجي: "وطلب المغفرة لذنب المؤمن شفاعة له في إسقاط العقاب عنه".</w:t>
      </w:r>
    </w:p>
    <w:p w14:paraId="532650F4" w14:textId="54786011"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فالمباركفوري يربط هذا العطاء الإلهي بمحبته </w:t>
      </w:r>
      <w:r w:rsidRPr="00196436">
        <w:rPr>
          <w:rFonts w:cs="Times New Roman"/>
          <w:sz w:val="28"/>
          <w:szCs w:val="28"/>
          <w:lang w:bidi="ar-EG"/>
        </w:rPr>
        <w:sym w:font="AGA Arabesque" w:char="F072"/>
      </w:r>
      <w:r w:rsidRPr="00196436">
        <w:rPr>
          <w:rFonts w:cs="Times New Roman"/>
          <w:sz w:val="28"/>
          <w:szCs w:val="28"/>
          <w:rtl/>
          <w:lang w:bidi="ar-EG"/>
        </w:rPr>
        <w:t xml:space="preserve"> واتباعه، مستشهداً بآية من سورة آل عمران: </w:t>
      </w:r>
      <w:r w:rsidR="0011540D" w:rsidRPr="00196436">
        <w:rPr>
          <w:rFonts w:eastAsia="Calibri" w:cs="Times New Roman"/>
          <w:sz w:val="2"/>
          <w:szCs w:val="2"/>
          <w:rtl/>
        </w:rPr>
        <w:t xml:space="preserve"> </w:t>
      </w:r>
      <w:r w:rsidR="0011540D" w:rsidRPr="00196436">
        <w:rPr>
          <w:rFonts w:cs="Times New Roman"/>
          <w:sz w:val="28"/>
          <w:szCs w:val="28"/>
          <w:rtl/>
          <w:lang w:bidi="ar-EG"/>
        </w:rPr>
        <w:t xml:space="preserve"> </w:t>
      </w:r>
      <w:r w:rsidRPr="00196436">
        <w:rPr>
          <w:rFonts w:cs="Times New Roman"/>
          <w:sz w:val="28"/>
          <w:szCs w:val="28"/>
          <w:rtl/>
          <w:lang w:bidi="ar-EG"/>
        </w:rPr>
        <w:t xml:space="preserve">، حيث يؤكد أن اتباع النبي </w:t>
      </w:r>
      <w:r w:rsidRPr="00196436">
        <w:rPr>
          <w:rFonts w:cs="Times New Roman"/>
          <w:sz w:val="28"/>
          <w:szCs w:val="28"/>
          <w:lang w:bidi="ar-EG"/>
        </w:rPr>
        <w:sym w:font="AGA Arabesque" w:char="F072"/>
      </w:r>
      <w:r w:rsidRPr="00196436">
        <w:rPr>
          <w:rFonts w:cs="Times New Roman"/>
          <w:sz w:val="28"/>
          <w:szCs w:val="28"/>
          <w:rtl/>
          <w:lang w:bidi="ar-EG"/>
        </w:rPr>
        <w:t xml:space="preserve"> هو دليل على حب الله سبحانه و</w:t>
      </w:r>
      <w:r w:rsidR="001403C3" w:rsidRPr="00196436">
        <w:rPr>
          <w:rFonts w:cs="Times New Roman"/>
          <w:sz w:val="28"/>
          <w:szCs w:val="28"/>
          <w:rtl/>
          <w:lang w:bidi="ar-EG"/>
        </w:rPr>
        <w:t>تعالى</w:t>
      </w:r>
      <w:r w:rsidRPr="00196436">
        <w:rPr>
          <w:rFonts w:cs="Times New Roman"/>
          <w:sz w:val="28"/>
          <w:szCs w:val="28"/>
          <w:rtl/>
          <w:lang w:bidi="ar-EG"/>
        </w:rPr>
        <w:t xml:space="preserve">، وهو سبب في نيل محبة الله ومغفرته, فهذه الآية تشير </w:t>
      </w:r>
      <w:r w:rsidR="001403C3" w:rsidRPr="00196436">
        <w:rPr>
          <w:rFonts w:cs="Times New Roman"/>
          <w:sz w:val="28"/>
          <w:szCs w:val="28"/>
          <w:rtl/>
          <w:lang w:bidi="ar-EG"/>
        </w:rPr>
        <w:t>إِلى</w:t>
      </w:r>
      <w:r w:rsidRPr="00196436">
        <w:rPr>
          <w:rFonts w:cs="Times New Roman"/>
          <w:sz w:val="28"/>
          <w:szCs w:val="28"/>
          <w:rtl/>
          <w:lang w:bidi="ar-EG"/>
        </w:rPr>
        <w:t xml:space="preserve"> أن محبة الله واتباع النبي </w:t>
      </w:r>
      <w:r w:rsidRPr="00196436">
        <w:rPr>
          <w:rFonts w:cs="Times New Roman"/>
          <w:sz w:val="28"/>
          <w:szCs w:val="28"/>
          <w:lang w:bidi="ar-EG"/>
        </w:rPr>
        <w:sym w:font="AGA Arabesque" w:char="F072"/>
      </w:r>
      <w:r w:rsidRPr="00196436">
        <w:rPr>
          <w:rFonts w:cs="Times New Roman"/>
          <w:sz w:val="28"/>
          <w:szCs w:val="28"/>
          <w:rtl/>
          <w:lang w:bidi="ar-EG"/>
        </w:rPr>
        <w:t xml:space="preserve"> مرتبطان ارتباطًا وثيقًا، وأن هذا الاتباع يجلب مغفرة الذنوب, </w:t>
      </w:r>
      <w:r w:rsidRPr="00196436">
        <w:rPr>
          <w:rFonts w:eastAsia="Calibri" w:cs="Times New Roman"/>
          <w:sz w:val="28"/>
          <w:szCs w:val="28"/>
          <w:rtl/>
          <w:lang w:bidi="ar-IQ"/>
        </w:rPr>
        <w:t>قال القرطبي:" أن الشفاعة لجميع المؤمنين، مرتكبي الكبائر والصغائر". وقال في موضع آخر:" الأخبار متظاهرة بأن من كان من العصاة المذنبين الموحدين من أمم النبيين، هم الذين تنالهم شفاعة الشافعين من الملائكة والنبيين والشهداء والصالحين".</w:t>
      </w:r>
    </w:p>
    <w:p w14:paraId="7FFC7A40" w14:textId="290A5C92"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IQ"/>
        </w:rPr>
        <w:t xml:space="preserve">كما </w:t>
      </w:r>
      <w:r w:rsidRPr="00196436">
        <w:rPr>
          <w:rFonts w:cs="Times New Roman"/>
          <w:sz w:val="28"/>
          <w:szCs w:val="28"/>
          <w:rtl/>
          <w:lang w:bidi="ar-EG"/>
        </w:rPr>
        <w:t xml:space="preserve">إن إعطاء الله الشفاعة للنبي </w:t>
      </w:r>
      <w:r w:rsidRPr="00196436">
        <w:rPr>
          <w:rFonts w:cs="Times New Roman"/>
          <w:sz w:val="28"/>
          <w:szCs w:val="28"/>
          <w:lang w:bidi="ar-EG"/>
        </w:rPr>
        <w:sym w:font="AGA Arabesque" w:char="F072"/>
      </w:r>
      <w:r w:rsidRPr="00196436">
        <w:rPr>
          <w:rFonts w:cs="Times New Roman"/>
          <w:sz w:val="28"/>
          <w:szCs w:val="28"/>
          <w:rtl/>
          <w:lang w:bidi="ar-EG"/>
        </w:rPr>
        <w:t xml:space="preserve"> والدرجة الرفيعة يعزز من مكانته عند الله ويجعله شفيعًا لأمته، وهذا ما يفسر اهتمام المسلمين البالغ بمحبة النبي والسعي لاتباعه, فالشفاعة ليست مجرد امتياز بل هي مسؤولية ومكانة عظيمة منحت للنبي </w:t>
      </w:r>
      <w:r w:rsidRPr="00196436">
        <w:rPr>
          <w:rFonts w:cs="Times New Roman"/>
          <w:sz w:val="28"/>
          <w:szCs w:val="28"/>
          <w:lang w:bidi="ar-EG"/>
        </w:rPr>
        <w:sym w:font="AGA Arabesque" w:char="F072"/>
      </w:r>
      <w:r w:rsidRPr="00196436">
        <w:rPr>
          <w:rFonts w:cs="Times New Roman"/>
          <w:sz w:val="28"/>
          <w:szCs w:val="28"/>
          <w:rtl/>
          <w:lang w:bidi="ar-EG"/>
        </w:rPr>
        <w:t>، مما يجعل القلوب تهفو إليه وتحرص على التمسك بتعاليمه والتقرب منه.</w:t>
      </w:r>
      <w:r w:rsidRPr="00196436">
        <w:rPr>
          <w:rFonts w:cs="Times New Roman"/>
          <w:vertAlign w:val="superscript"/>
          <w:rtl/>
          <w:lang w:bidi="ar-IQ"/>
        </w:rPr>
        <w:t xml:space="preserve"> </w:t>
      </w:r>
    </w:p>
    <w:p w14:paraId="13EAF2BF" w14:textId="0D8E1234"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من خلال هذا الشرح، يتضح أن الشفاعة تعتبر من العقائد السمعية التي يجب الإيمان بها، وأنها تأتي نتيجة لمحبة الله واتباع رسوله. المباركفوري يبرز كيف أن الشفاعة هي جزء من تكريم الله لنبيه، وهي وسيلة لربط المؤمنين بالنبي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بشكل أقوى، إذ تجعلهم يتلمسون السبل للتقرب منه أملاً في نيل شفاعته يوم القيامة.</w:t>
      </w:r>
      <w:r w:rsidRPr="00196436">
        <w:rPr>
          <w:rFonts w:cs="Times New Roman"/>
          <w:vertAlign w:val="superscript"/>
          <w:rtl/>
          <w:lang w:bidi="ar-IQ"/>
        </w:rPr>
        <w:t xml:space="preserve"> </w:t>
      </w:r>
    </w:p>
    <w:p w14:paraId="376F48DA" w14:textId="1E5CFB1B"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بذلك، نجد أن الشفاعة هي جزء أساسي من العقيدة </w:t>
      </w:r>
      <w:r w:rsidR="00F125F6" w:rsidRPr="00196436">
        <w:rPr>
          <w:rFonts w:cs="Times New Roman"/>
          <w:sz w:val="28"/>
          <w:szCs w:val="28"/>
          <w:rtl/>
          <w:lang w:bidi="ar-EG"/>
        </w:rPr>
        <w:t>الإسلامية</w:t>
      </w:r>
      <w:r w:rsidRPr="00196436">
        <w:rPr>
          <w:rFonts w:cs="Times New Roman"/>
          <w:sz w:val="28"/>
          <w:szCs w:val="28"/>
          <w:rtl/>
          <w:lang w:bidi="ar-EG"/>
        </w:rPr>
        <w:t xml:space="preserve">، تعزز مكانة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وتبين أهمية اتباعه كمظهر من مظاهر حب الله وطلب مغفرته. هذه العقيدة السمعية تجعل من الشفاعة عنصرًا مركزيًا في العلاقة بين المؤمنين ونبيهم، مما يعمق من ارتباطهم الديني والروحي به.</w:t>
      </w:r>
      <w:r w:rsidRPr="00196436">
        <w:rPr>
          <w:rFonts w:cs="Times New Roman"/>
          <w:vertAlign w:val="superscript"/>
          <w:rtl/>
          <w:lang w:bidi="ar-IQ"/>
        </w:rPr>
        <w:t xml:space="preserve"> </w:t>
      </w:r>
    </w:p>
    <w:p w14:paraId="434AA744" w14:textId="77777777" w:rsidR="009407EB" w:rsidRPr="00196436" w:rsidRDefault="009407EB"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cs="Times New Roman"/>
          <w:b/>
          <w:bCs/>
          <w:sz w:val="28"/>
          <w:szCs w:val="28"/>
          <w:rtl/>
          <w:lang w:bidi="ar-EG"/>
        </w:rPr>
        <w:t>ثانياً: عند الغضبان.</w:t>
      </w:r>
    </w:p>
    <w:p w14:paraId="21FFADE7" w14:textId="701A06B5" w:rsidR="009407EB" w:rsidRPr="00196436" w:rsidRDefault="009407EB"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cs="Times New Roman"/>
          <w:b/>
          <w:bCs/>
          <w:sz w:val="28"/>
          <w:szCs w:val="28"/>
          <w:rtl/>
          <w:lang w:bidi="ar-EG"/>
        </w:rPr>
        <w:t xml:space="preserve">وكذا عند الغضبان، قال: </w:t>
      </w:r>
      <w:r w:rsidRPr="00196436">
        <w:rPr>
          <w:rFonts w:cs="Times New Roman"/>
          <w:sz w:val="28"/>
          <w:szCs w:val="28"/>
          <w:rtl/>
          <w:lang w:bidi="ar-EG"/>
        </w:rPr>
        <w:t xml:space="preserve">"فقال أبو طالب لرسول الله </w:t>
      </w:r>
      <w:r w:rsidR="00B9489C" w:rsidRPr="00196436">
        <w:rPr>
          <w:rFonts w:cs="Times New Roman"/>
          <w:sz w:val="28"/>
          <w:szCs w:val="28"/>
          <w:shd w:val="clear" w:color="auto" w:fill="FFFFFF"/>
        </w:rPr>
        <w:sym w:font="AGA Arabesque" w:char="F072"/>
      </w:r>
      <w:r w:rsidRPr="00196436">
        <w:rPr>
          <w:rFonts w:cs="Times New Roman"/>
          <w:sz w:val="28"/>
          <w:szCs w:val="28"/>
          <w:rtl/>
          <w:lang w:bidi="ar-EG"/>
        </w:rPr>
        <w:t xml:space="preserve"> : ما رأيتك سألتهم شططا، فلما قال أبو طالب طمع رسول الله في إسلامه، فجعل يقول له: "أي عم، فأنت فقلها، أستحل لك بها الشفاعة يوم القيامة" قال: فلما رأى حرص رسول الله </w:t>
      </w:r>
      <w:r w:rsidR="00B9489C" w:rsidRPr="00196436">
        <w:rPr>
          <w:rFonts w:cs="Times New Roman"/>
          <w:sz w:val="28"/>
          <w:szCs w:val="28"/>
          <w:shd w:val="clear" w:color="auto" w:fill="FFFFFF"/>
        </w:rPr>
        <w:sym w:font="AGA Arabesque" w:char="F072"/>
      </w:r>
      <w:r w:rsidRPr="00196436">
        <w:rPr>
          <w:rFonts w:cs="Times New Roman"/>
          <w:sz w:val="28"/>
          <w:szCs w:val="28"/>
          <w:rtl/>
          <w:lang w:bidi="ar-EG"/>
        </w:rPr>
        <w:t xml:space="preserve"> عليه، قال: يابن أخي، والله لولا مخافة السبة عليك، وعلى بني أبيك من بعدي، وأن تظن قريش إنما قلتها جزعا من الموت لقلتها، لا أقولها إلا لأسرك بها"</w:t>
      </w:r>
    </w:p>
    <w:p w14:paraId="68BF345B"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والشفاعة شيء لم يرد بعد، ولكنه موعود به عليه السلام، ومن التخصيص الذي خصه الله عز وجل به. </w:t>
      </w:r>
    </w:p>
    <w:p w14:paraId="0A48852B"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وقد تكرر ذكر الشفاعة عند كتاب سير آخرين، ومن ذلك:</w:t>
      </w:r>
    </w:p>
    <w:p w14:paraId="1B296AA3" w14:textId="31804E08"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قال العفاني في سيرته: "وبالطبع لم يُخبر إلهَه الغافلَ عمَّا يجري في الدنيا بأنه لا يتورَّعُ عن ابتزازِ العجائز والمُعدِمين والفقراءٍ، لقاءَ وعدِهم بالشفاعةِ لهم حتى ينعَموا بحظيَّةِ ومحبةِ ومعيَّةِ ولده - عسى أن تكونَ أُخراهم أفضلَ من دنياهم –"</w:t>
      </w:r>
      <w:r w:rsidRPr="00196436">
        <w:rPr>
          <w:rFonts w:cs="Times New Roman"/>
          <w:sz w:val="28"/>
          <w:szCs w:val="28"/>
          <w:vertAlign w:val="superscript"/>
          <w:rtl/>
          <w:lang w:bidi="ar-EG"/>
        </w:rPr>
        <w:t xml:space="preserve"> </w:t>
      </w:r>
    </w:p>
    <w:p w14:paraId="1EECA28B" w14:textId="223E618C"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وقال التميمي: "بالشفاعة حتى يؤذن له فإن أذن له فحينئذ يشفع، فإذا شفع حد له حدًا فيدخلهم الجنة، وبين أن أولى الناس بشفاعته من كان أعظم إخلاصا وتوحيدًا لا من كان سائلا وطالبا منه أو من غيره. فالأمر كله لله وحده لا شريك له هو الذي يأذن في الشفاعة وهو الذي يقبل شفاعة الشفيع فيمن يختار" </w:t>
      </w:r>
    </w:p>
    <w:p w14:paraId="7724723A"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وذكر الشفاعة كمضمون عقدي سمعي بارز عند العالمين كثيرا, على درجة واحدة ثابتة كان ذكر الشفاعة في كتب السير، في المباركفوري والغضبان، وعند العفاني والتميمي، وظاهر لديهم أن ذلك تضمين لهذه العقيدة السمعية التى تواترت الأحاديث على ذكرها وذكر تفصيلاتها.</w:t>
      </w:r>
    </w:p>
    <w:p w14:paraId="4C3F2311" w14:textId="4AD17996"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يتناول الدكتور منير الغضبان </w:t>
      </w:r>
      <w:r w:rsidR="005E32DC" w:rsidRPr="00196436">
        <w:rPr>
          <w:rFonts w:cs="Times New Roman"/>
          <w:b/>
          <w:bCs/>
        </w:rPr>
        <w:sym w:font="KFGQPC Arabic Symbols 01" w:char="F072"/>
      </w:r>
      <w:r w:rsidRPr="00196436">
        <w:rPr>
          <w:rFonts w:cs="Times New Roman"/>
          <w:sz w:val="28"/>
          <w:szCs w:val="28"/>
          <w:rtl/>
          <w:lang w:bidi="ar-EG"/>
        </w:rPr>
        <w:t xml:space="preserve"> المضمون العقدي للشفاعة من خلال رواية تفاعل النبي محمد </w:t>
      </w:r>
      <w:r w:rsidRPr="00196436">
        <w:rPr>
          <w:rFonts w:cs="Times New Roman"/>
          <w:sz w:val="28"/>
          <w:szCs w:val="28"/>
          <w:lang w:bidi="ar-EG"/>
        </w:rPr>
        <w:sym w:font="AGA Arabesque" w:char="F072"/>
      </w:r>
      <w:r w:rsidRPr="00196436">
        <w:rPr>
          <w:rFonts w:cs="Times New Roman"/>
          <w:sz w:val="28"/>
          <w:szCs w:val="28"/>
          <w:rtl/>
          <w:lang w:bidi="ar-EG"/>
        </w:rPr>
        <w:t xml:space="preserve"> مع عمه أبو طالب, فالقصة تسلط الضوء على حرص النبي </w:t>
      </w:r>
      <w:r w:rsidRPr="00196436">
        <w:rPr>
          <w:rFonts w:cs="Times New Roman"/>
          <w:sz w:val="28"/>
          <w:szCs w:val="28"/>
          <w:lang w:bidi="ar-EG"/>
        </w:rPr>
        <w:sym w:font="AGA Arabesque" w:char="F072"/>
      </w:r>
      <w:r w:rsidRPr="00196436">
        <w:rPr>
          <w:rFonts w:cs="Times New Roman"/>
          <w:sz w:val="28"/>
          <w:szCs w:val="28"/>
          <w:rtl/>
          <w:lang w:bidi="ar-EG"/>
        </w:rPr>
        <w:t xml:space="preserve"> على إسلام عمه لحصوله على الشفاعة يوم القيامة, يقول النبي </w:t>
      </w:r>
      <w:r w:rsidRPr="00196436">
        <w:rPr>
          <w:rFonts w:cs="Times New Roman"/>
          <w:sz w:val="28"/>
          <w:szCs w:val="28"/>
          <w:lang w:bidi="ar-EG"/>
        </w:rPr>
        <w:sym w:font="AGA Arabesque" w:char="F072"/>
      </w:r>
      <w:r w:rsidRPr="00196436">
        <w:rPr>
          <w:rFonts w:cs="Times New Roman"/>
          <w:sz w:val="28"/>
          <w:szCs w:val="28"/>
          <w:rtl/>
          <w:lang w:bidi="ar-EG"/>
        </w:rPr>
        <w:t xml:space="preserve"> لعمه: "أي عم، فأنت فقلها، أستحل لك بها الشفاعة يوم القيامة"، مما يعكس رغبة النبي </w:t>
      </w:r>
      <w:r w:rsidRPr="00196436">
        <w:rPr>
          <w:rFonts w:cs="Times New Roman"/>
          <w:sz w:val="28"/>
          <w:szCs w:val="28"/>
          <w:lang w:bidi="ar-EG"/>
        </w:rPr>
        <w:sym w:font="AGA Arabesque" w:char="F072"/>
      </w:r>
      <w:r w:rsidRPr="00196436">
        <w:rPr>
          <w:rFonts w:cs="Times New Roman"/>
          <w:sz w:val="28"/>
          <w:szCs w:val="28"/>
          <w:rtl/>
          <w:lang w:bidi="ar-EG"/>
        </w:rPr>
        <w:t xml:space="preserve"> الشديدة في أن ينال عمه الشفاعة من خلال النطق بالشهادتين, ولكن الله </w:t>
      </w:r>
      <w:r w:rsidR="001403C3" w:rsidRPr="00196436">
        <w:rPr>
          <w:rFonts w:cs="Times New Roman"/>
          <w:sz w:val="28"/>
          <w:szCs w:val="28"/>
          <w:rtl/>
          <w:lang w:bidi="ar-EG"/>
        </w:rPr>
        <w:t>تعالى</w:t>
      </w:r>
      <w:r w:rsidRPr="00196436">
        <w:rPr>
          <w:rFonts w:cs="Times New Roman"/>
          <w:sz w:val="28"/>
          <w:szCs w:val="28"/>
          <w:rtl/>
          <w:lang w:bidi="ar-EG"/>
        </w:rPr>
        <w:t xml:space="preserve"> حرّمها على الكافرين فقال: </w:t>
      </w:r>
      <w:r w:rsidRPr="00196436">
        <w:rPr>
          <w:rFonts w:cs="Times New Roman"/>
          <w:sz w:val="28"/>
          <w:szCs w:val="28"/>
          <w:rtl/>
        </w:rPr>
        <w:t>ﭐ</w:t>
      </w:r>
      <w:r w:rsidR="00B9489C" w:rsidRPr="00196436">
        <w:rPr>
          <w:rFonts w:cs="Times New Roman"/>
          <w:sz w:val="28"/>
          <w:szCs w:val="28"/>
          <w:rtl/>
          <w:lang w:bidi="ar-EG"/>
        </w:rPr>
        <w:t xml:space="preserve">, </w:t>
      </w:r>
      <w:r w:rsidRPr="00196436">
        <w:rPr>
          <w:rFonts w:cs="Times New Roman"/>
          <w:sz w:val="28"/>
          <w:szCs w:val="28"/>
          <w:rtl/>
          <w:lang w:bidi="ar-EG"/>
        </w:rPr>
        <w:t xml:space="preserve">وقد </w:t>
      </w:r>
      <w:r w:rsidRPr="00196436">
        <w:rPr>
          <w:rFonts w:cs="Times New Roman"/>
          <w:sz w:val="28"/>
          <w:szCs w:val="28"/>
          <w:rtl/>
          <w:lang w:bidi="ar-IQ"/>
        </w:rPr>
        <w:t xml:space="preserve">ذكر </w:t>
      </w:r>
      <w:r w:rsidRPr="00196436">
        <w:rPr>
          <w:rFonts w:cs="Times New Roman"/>
          <w:sz w:val="28"/>
          <w:szCs w:val="28"/>
          <w:rtl/>
          <w:lang w:bidi="ar-EG"/>
        </w:rPr>
        <w:t xml:space="preserve">الله </w:t>
      </w:r>
      <w:r w:rsidR="001403C3" w:rsidRPr="00196436">
        <w:rPr>
          <w:rFonts w:cs="Times New Roman"/>
          <w:sz w:val="28"/>
          <w:szCs w:val="28"/>
          <w:rtl/>
          <w:lang w:bidi="ar-EG"/>
        </w:rPr>
        <w:t>تعالى</w:t>
      </w:r>
      <w:r w:rsidRPr="00196436">
        <w:rPr>
          <w:rFonts w:cs="Times New Roman"/>
          <w:sz w:val="28"/>
          <w:szCs w:val="28"/>
          <w:rtl/>
          <w:lang w:bidi="ar-EG"/>
        </w:rPr>
        <w:t xml:space="preserve"> </w:t>
      </w:r>
      <w:r w:rsidRPr="00196436">
        <w:rPr>
          <w:rFonts w:cs="Times New Roman"/>
          <w:sz w:val="28"/>
          <w:szCs w:val="28"/>
          <w:rtl/>
          <w:lang w:bidi="ar-IQ"/>
        </w:rPr>
        <w:t>ذلك في معرض التهديد للكفار، فلو كان حال المسلم كذلك، لم يبقَ في هذا التهديد فرق بين المؤمن والكافر فكان تخصيص الكافر عبثاً، فتخصيصهم بهذه الحال يدل على أن حال المؤمن بخلافه.</w:t>
      </w:r>
    </w:p>
    <w:p w14:paraId="2D3110BA" w14:textId="61325E16"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IQ"/>
        </w:rPr>
      </w:pPr>
      <w:r w:rsidRPr="00196436">
        <w:rPr>
          <w:rFonts w:cs="Times New Roman"/>
          <w:sz w:val="28"/>
          <w:szCs w:val="28"/>
          <w:rtl/>
          <w:lang w:bidi="ar-IQ"/>
        </w:rPr>
        <w:t xml:space="preserve"> ويقول ابن كثير: أي من كان متصفا بمثل هذه الصفات فإنه لاتنفعه يوم القيامة شفاعة شافع فيه؛ لأن الشفاعة إنما تنجع إذا كان المحل قابلاً، فأما من وافى الله كافراً يوم القيامة فإنه له النار لا محالة خالداً فيها.</w:t>
      </w:r>
    </w:p>
    <w:p w14:paraId="4E5B8955" w14:textId="780F7553"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فالشفاعة هنا تمثل وسيلة لتخليص المؤمنين من العذاب، وهي تخصيص من الله عز وجل لنبيه, والغضبان يوضح أن الشفاعة لم تتحقق بعد، ولكنها وعد من الله للنبي محمد </w:t>
      </w:r>
      <w:r w:rsidRPr="00196436">
        <w:rPr>
          <w:rFonts w:cs="Times New Roman"/>
          <w:sz w:val="28"/>
          <w:szCs w:val="28"/>
          <w:lang w:bidi="ar-EG"/>
        </w:rPr>
        <w:sym w:font="AGA Arabesque" w:char="F072"/>
      </w:r>
      <w:r w:rsidRPr="00196436">
        <w:rPr>
          <w:rFonts w:cs="Times New Roman"/>
          <w:sz w:val="28"/>
          <w:szCs w:val="28"/>
          <w:rtl/>
          <w:lang w:bidi="ar-EG"/>
        </w:rPr>
        <w:t xml:space="preserve">، وهو ما يجعلها جزءًا أساسيًا من العقيدة السمعية في الإسلام, </w:t>
      </w:r>
      <w:r w:rsidRPr="00196436">
        <w:rPr>
          <w:rFonts w:cs="Times New Roman"/>
          <w:sz w:val="28"/>
          <w:szCs w:val="28"/>
          <w:rtl/>
          <w:lang w:bidi="ar-IQ"/>
        </w:rPr>
        <w:t>عن أنس بن مالك(</w:t>
      </w:r>
      <w:r w:rsidR="00510D73" w:rsidRPr="00196436">
        <w:rPr>
          <w:rFonts w:cs="Times New Roman"/>
          <w:sz w:val="28"/>
          <w:szCs w:val="28"/>
          <w:shd w:val="clear" w:color="auto" w:fill="FFFFFF"/>
          <w:lang w:bidi="ar-SY"/>
        </w:rPr>
        <w:sym w:font="AGA Arabesque" w:char="F074"/>
      </w:r>
      <w:r w:rsidRPr="00196436">
        <w:rPr>
          <w:rFonts w:cs="Times New Roman"/>
          <w:sz w:val="28"/>
          <w:szCs w:val="28"/>
          <w:rtl/>
          <w:lang w:bidi="ar-IQ"/>
        </w:rPr>
        <w:t>) عن النبي محمد(</w:t>
      </w:r>
      <w:r w:rsidRPr="00196436">
        <w:rPr>
          <w:rFonts w:cs="Times New Roman"/>
          <w:sz w:val="28"/>
          <w:szCs w:val="28"/>
          <w:lang w:bidi="ar-IQ"/>
        </w:rPr>
        <w:sym w:font="AGA Arabesque" w:char="F072"/>
      </w:r>
      <w:r w:rsidRPr="00196436">
        <w:rPr>
          <w:rFonts w:cs="Times New Roman"/>
          <w:sz w:val="28"/>
          <w:szCs w:val="28"/>
          <w:rtl/>
          <w:lang w:bidi="ar-IQ"/>
        </w:rPr>
        <w:t>) قال: ((</w:t>
      </w:r>
      <w:r w:rsidRPr="00196436">
        <w:rPr>
          <w:rFonts w:cs="Times New Roman"/>
          <w:b/>
          <w:bCs/>
          <w:sz w:val="28"/>
          <w:szCs w:val="28"/>
          <w:rtl/>
          <w:lang w:bidi="ar-IQ"/>
        </w:rPr>
        <w:t xml:space="preserve">ادخرت </w:t>
      </w:r>
      <w:r w:rsidR="00B50B6A" w:rsidRPr="00196436">
        <w:rPr>
          <w:rFonts w:cs="Times New Roman"/>
          <w:b/>
          <w:bCs/>
          <w:sz w:val="28"/>
          <w:szCs w:val="28"/>
          <w:rtl/>
          <w:lang w:bidi="ar-IQ"/>
        </w:rPr>
        <w:t>شَفَاعَتِي لِأَهْلِ الْكَبَائِرِ مِنْ أُمَّتِي</w:t>
      </w:r>
      <w:r w:rsidRPr="00196436">
        <w:rPr>
          <w:rFonts w:cs="Times New Roman"/>
          <w:sz w:val="28"/>
          <w:szCs w:val="28"/>
          <w:rtl/>
          <w:lang w:bidi="ar-IQ"/>
        </w:rPr>
        <w:t xml:space="preserve">)). </w:t>
      </w:r>
      <w:r w:rsidRPr="00196436">
        <w:rPr>
          <w:rFonts w:cs="Times New Roman"/>
          <w:sz w:val="28"/>
          <w:szCs w:val="28"/>
          <w:rtl/>
          <w:lang w:bidi="ar-EG"/>
        </w:rPr>
        <w:t xml:space="preserve"> ولذا </w:t>
      </w:r>
      <w:r w:rsidRPr="00196436">
        <w:rPr>
          <w:rFonts w:cs="Times New Roman"/>
          <w:sz w:val="28"/>
          <w:szCs w:val="28"/>
          <w:rtl/>
          <w:lang w:bidi="ar-IQ"/>
        </w:rPr>
        <w:t xml:space="preserve">يقول السفاريني: "إن أهل الكبائر يومئذ لا ييأسون من رحمة الله </w:t>
      </w:r>
      <w:r w:rsidR="001403C3" w:rsidRPr="00196436">
        <w:rPr>
          <w:rFonts w:cs="Times New Roman"/>
          <w:sz w:val="28"/>
          <w:szCs w:val="28"/>
          <w:rtl/>
          <w:lang w:bidi="ar-IQ"/>
        </w:rPr>
        <w:t>تعالى</w:t>
      </w:r>
      <w:r w:rsidRPr="00196436">
        <w:rPr>
          <w:rFonts w:cs="Times New Roman"/>
          <w:sz w:val="28"/>
          <w:szCs w:val="28"/>
          <w:rtl/>
          <w:lang w:bidi="ar-IQ"/>
        </w:rPr>
        <w:t>".</w:t>
      </w:r>
    </w:p>
    <w:p w14:paraId="28B072F3" w14:textId="0414DA6E"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كما يشير الغضبان </w:t>
      </w:r>
      <w:r w:rsidR="001403C3" w:rsidRPr="00196436">
        <w:rPr>
          <w:rFonts w:cs="Times New Roman"/>
          <w:sz w:val="28"/>
          <w:szCs w:val="28"/>
          <w:rtl/>
          <w:lang w:bidi="ar-EG"/>
        </w:rPr>
        <w:t>إِلى</w:t>
      </w:r>
      <w:r w:rsidRPr="00196436">
        <w:rPr>
          <w:rFonts w:cs="Times New Roman"/>
          <w:sz w:val="28"/>
          <w:szCs w:val="28"/>
          <w:rtl/>
          <w:lang w:bidi="ar-EG"/>
        </w:rPr>
        <w:t xml:space="preserve"> أنه في كتب السيرة، تتكرر الإشارات </w:t>
      </w:r>
      <w:r w:rsidR="001403C3" w:rsidRPr="00196436">
        <w:rPr>
          <w:rFonts w:cs="Times New Roman"/>
          <w:sz w:val="28"/>
          <w:szCs w:val="28"/>
          <w:rtl/>
          <w:lang w:bidi="ar-EG"/>
        </w:rPr>
        <w:t>إِلى</w:t>
      </w:r>
      <w:r w:rsidRPr="00196436">
        <w:rPr>
          <w:rFonts w:cs="Times New Roman"/>
          <w:sz w:val="28"/>
          <w:szCs w:val="28"/>
          <w:rtl/>
          <w:lang w:bidi="ar-EG"/>
        </w:rPr>
        <w:t xml:space="preserve"> الشفاعة كعنصر عقدي مهم, العفاني في سيرته ينتقد أولئك الذين يستغلون وعد الشفاعة لتحقيق مكاسب دنيوية، في حين يوضح التميمي أن الشفاعة مرتبطة بإذن الله، وأنه لا يشفع إلا لمن كان مخلصًا في توحيده وإيمانه. التميمي يبين أن الشفاعة ليست مجرد طلب من النبي، بل هي أمر يتوقف على إذن الله وقبوله.</w:t>
      </w:r>
    </w:p>
    <w:p w14:paraId="14368B6D" w14:textId="2F0C6961"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هذا الربط بين الشفاعة والإيمان الخالص يجعل من الشفاعة عقيدة سمعية تعزز الإخلاص والتوحيد في قلوب المسلمين, تكرار ذكر الشفاعة في كتب السيرة يعكس أهميتها في العقيدة </w:t>
      </w:r>
      <w:r w:rsidR="00F125F6" w:rsidRPr="00196436">
        <w:rPr>
          <w:rFonts w:cs="Times New Roman"/>
          <w:sz w:val="28"/>
          <w:szCs w:val="28"/>
          <w:rtl/>
          <w:lang w:bidi="ar-EG"/>
        </w:rPr>
        <w:t>الإسلامية</w:t>
      </w:r>
      <w:r w:rsidRPr="00196436">
        <w:rPr>
          <w:rFonts w:cs="Times New Roman"/>
          <w:sz w:val="28"/>
          <w:szCs w:val="28"/>
          <w:rtl/>
          <w:lang w:bidi="ar-EG"/>
        </w:rPr>
        <w:t>، حيث تتواتر الأحاديث على تأكيدها وتفصيلها.</w:t>
      </w:r>
    </w:p>
    <w:p w14:paraId="0B8FA274"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في النهاية، يتضح أن الشفاعة هي جزء من العقيدة السمعية التي تدفع المسلمين للسعي نحو الإيمان الخالص والتوحيد، والعمل بما يرضي الله والنبي، لتحقيق النجاة والفوز بالجنة. الشفاعة تمنح المؤمنين أملًا ورجاءً في رحمة الله ومغفرته، وتؤكد على دور النبي محمد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كشفيع لأمته يوم القيامة.</w:t>
      </w:r>
    </w:p>
    <w:p w14:paraId="2057E50E"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14"/>
          <w:szCs w:val="14"/>
          <w:rtl/>
          <w:lang w:bidi="ar-EG"/>
        </w:rPr>
        <w:br w:type="page"/>
      </w:r>
    </w:p>
    <w:p w14:paraId="66FB044E" w14:textId="77777777" w:rsidR="009407EB" w:rsidRPr="00196436" w:rsidRDefault="009407EB" w:rsidP="00196436">
      <w:pPr>
        <w:pStyle w:val="ac"/>
        <w:spacing w:line="360" w:lineRule="auto"/>
        <w:rPr>
          <w:rFonts w:cs="Times New Roman"/>
          <w:rtl/>
        </w:rPr>
      </w:pPr>
      <w:bookmarkStart w:id="125" w:name="_Toc173067450"/>
      <w:bookmarkStart w:id="126" w:name="_Toc179215918"/>
      <w:r w:rsidRPr="00196436">
        <w:rPr>
          <w:rFonts w:cs="Times New Roman"/>
          <w:rtl/>
        </w:rPr>
        <w:t>المطلب الرابع: الجنة.</w:t>
      </w:r>
      <w:bookmarkEnd w:id="125"/>
      <w:bookmarkEnd w:id="126"/>
    </w:p>
    <w:p w14:paraId="46E10358"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 من الغيب السمعي الذي آمن به المسلمون الإيمان بوجود الجنة والنار على الصفة التي خلق الله </w:t>
      </w:r>
      <w:r w:rsidR="001403C3" w:rsidRPr="00196436">
        <w:rPr>
          <w:rFonts w:ascii="Times New Roman" w:hAnsi="Times New Roman" w:cs="Times New Roman"/>
          <w:sz w:val="28"/>
          <w:szCs w:val="28"/>
          <w:rtl/>
          <w:lang w:bidi="ar-EG"/>
        </w:rPr>
        <w:t>تعالى</w:t>
      </w:r>
      <w:r w:rsidRPr="00196436">
        <w:rPr>
          <w:rFonts w:ascii="Times New Roman" w:hAnsi="Times New Roman" w:cs="Times New Roman"/>
          <w:sz w:val="28"/>
          <w:szCs w:val="28"/>
          <w:rtl/>
          <w:lang w:bidi="ar-EG"/>
        </w:rPr>
        <w:t xml:space="preserve"> عليها نبيه عليه السلام، وقد ورد في الكتب الخمسة ما يضمن هذا الاعتقاد، وذكر الجنة كثير في مواضعه، ولكنها المواضع التي تسلط عليه الضوء لملمح عقدي سمعي، قد آمنا به ولم نره، ومن ذلك:</w:t>
      </w:r>
    </w:p>
    <w:p w14:paraId="414A2D19"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أولا: عند الغزالي.</w:t>
      </w:r>
    </w:p>
    <w:p w14:paraId="55B0E1A9" w14:textId="76349638"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lang w:bidi="ar-EG"/>
        </w:rPr>
        <w:t xml:space="preserve">وذكر الجنة الموعود بها كان منها قوله في قصة مولى النبي </w:t>
      </w:r>
      <w:r w:rsidRPr="00196436">
        <w:rPr>
          <w:rFonts w:ascii="Times New Roman" w:hAnsi="Times New Roman" w:cs="Times New Roman"/>
          <w:sz w:val="28"/>
          <w:szCs w:val="28"/>
          <w:lang w:bidi="ar-EG"/>
        </w:rPr>
        <w:sym w:font="AGA Arabesque" w:char="F072"/>
      </w:r>
      <w:r w:rsidRPr="00196436">
        <w:rPr>
          <w:rFonts w:ascii="Times New Roman" w:hAnsi="Times New Roman" w:cs="Times New Roman"/>
          <w:sz w:val="28"/>
          <w:szCs w:val="28"/>
          <w:rtl/>
          <w:lang w:bidi="ar-EG"/>
        </w:rPr>
        <w:t xml:space="preserve"> (ثوبان) </w:t>
      </w:r>
      <w:r w:rsidRPr="00196436">
        <w:rPr>
          <w:rFonts w:ascii="Times New Roman" w:hAnsi="Times New Roman" w:cs="Times New Roman"/>
          <w:sz w:val="28"/>
          <w:szCs w:val="28"/>
          <w:lang w:bidi="ar-EG"/>
        </w:rPr>
        <w:sym w:font="AGA Arabesque" w:char="F074"/>
      </w:r>
      <w:r w:rsidRPr="00196436">
        <w:rPr>
          <w:rFonts w:ascii="Times New Roman" w:hAnsi="Times New Roman" w:cs="Times New Roman"/>
          <w:sz w:val="28"/>
          <w:szCs w:val="28"/>
          <w:rtl/>
          <w:lang w:bidi="ar-EG"/>
        </w:rPr>
        <w:t xml:space="preserve">: "قال له رسول الله </w:t>
      </w:r>
      <w:r w:rsidRPr="00196436">
        <w:rPr>
          <w:rFonts w:ascii="Times New Roman" w:hAnsi="Times New Roman" w:cs="Times New Roman"/>
          <w:sz w:val="28"/>
          <w:szCs w:val="28"/>
          <w:lang w:bidi="ar-EG"/>
        </w:rPr>
        <w:sym w:font="AGA Arabesque" w:char="F072"/>
      </w:r>
      <w:r w:rsidRPr="00196436">
        <w:rPr>
          <w:rFonts w:ascii="Times New Roman" w:hAnsi="Times New Roman" w:cs="Times New Roman"/>
          <w:sz w:val="28"/>
          <w:szCs w:val="28"/>
          <w:rtl/>
          <w:lang w:bidi="ar-EG"/>
        </w:rPr>
        <w:t xml:space="preserve">: "ما غيّر لونك؟ " فقال: يا رسول الله! ما بي مرض ولا وجع؛ غير أنّي إذا لم أرك استوحشت وحشة شديدة حتى ألقاك، ثم إنّي إذا ذكرت الاخرة أخاف ألا أراك؛ لأنّك ترفع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عليين مع النبيين، وإني إن دخلت الجنة كنت في منزلة أدنى من منزلتك، وإن لم أدخلها لم أرك أبدا، فنزل قوله </w:t>
      </w:r>
      <w:r w:rsidR="001403C3" w:rsidRPr="00196436">
        <w:rPr>
          <w:rFonts w:ascii="Times New Roman" w:hAnsi="Times New Roman" w:cs="Times New Roman"/>
          <w:sz w:val="28"/>
          <w:szCs w:val="28"/>
          <w:rtl/>
          <w:lang w:bidi="ar-EG"/>
        </w:rPr>
        <w:t>تعالى</w:t>
      </w:r>
      <w:r w:rsidRPr="00196436">
        <w:rPr>
          <w:rFonts w:ascii="Times New Roman" w:hAnsi="Times New Roman" w:cs="Times New Roman"/>
          <w:sz w:val="28"/>
          <w:szCs w:val="28"/>
          <w:rtl/>
          <w:lang w:bidi="ar-EG"/>
        </w:rPr>
        <w:t xml:space="preserve">: </w:t>
      </w:r>
      <w:r w:rsidR="0011540D" w:rsidRPr="00196436">
        <w:rPr>
          <w:rFonts w:ascii="Times New Roman" w:eastAsia="@Arial Unicode MS" w:hAnsi="Times New Roman" w:cs="Times New Roman"/>
          <w:szCs w:val="22"/>
          <w:rtl/>
        </w:rPr>
        <w:t xml:space="preserve"> </w:t>
      </w:r>
      <w:r w:rsidRPr="00196436">
        <w:rPr>
          <w:rFonts w:ascii="Times New Roman" w:hAnsi="Times New Roman" w:cs="Times New Roman"/>
          <w:sz w:val="28"/>
          <w:szCs w:val="28"/>
          <w:rtl/>
          <w:lang w:bidi="ar-EG"/>
        </w:rPr>
        <w:t>"</w:t>
      </w:r>
    </w:p>
    <w:p w14:paraId="7DCDF877"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rPr>
        <w:t xml:space="preserve">يتحدث الغزالي حديثه حول العقيدة السمعية والإيمان بالجنة والنار بالإشارة </w:t>
      </w:r>
      <w:r w:rsidR="001403C3" w:rsidRPr="00196436">
        <w:rPr>
          <w:rFonts w:ascii="Times New Roman" w:hAnsi="Times New Roman" w:cs="Times New Roman"/>
          <w:sz w:val="28"/>
          <w:szCs w:val="28"/>
          <w:rtl/>
        </w:rPr>
        <w:t>إِلى</w:t>
      </w:r>
      <w:r w:rsidRPr="00196436">
        <w:rPr>
          <w:rFonts w:ascii="Times New Roman" w:hAnsi="Times New Roman" w:cs="Times New Roman"/>
          <w:sz w:val="28"/>
          <w:szCs w:val="28"/>
          <w:rtl/>
        </w:rPr>
        <w:t xml:space="preserve"> أهمية التصديق بما أخبرنا به النبي </w:t>
      </w:r>
      <w:r w:rsidRPr="00196436">
        <w:rPr>
          <w:rFonts w:ascii="Times New Roman" w:hAnsi="Times New Roman" w:cs="Times New Roman"/>
          <w:sz w:val="28"/>
          <w:szCs w:val="28"/>
        </w:rPr>
        <w:sym w:font="AGA Arabesque" w:char="F072"/>
      </w:r>
      <w:r w:rsidRPr="00196436">
        <w:rPr>
          <w:rFonts w:ascii="Times New Roman" w:hAnsi="Times New Roman" w:cs="Times New Roman"/>
          <w:sz w:val="28"/>
          <w:szCs w:val="28"/>
          <w:rtl/>
        </w:rPr>
        <w:t>, يوضح أن هذه الأمور الغيبية تتطلب من المؤمنين التسليم الكامل بما ورد في الوحي دون شك أو تردد، لأن العقل البشري محدود وغير قادر على الإحاطة بكل الحقائق الغيبية التي لا يمكن إدراكها بالحواس أو التجربة.</w:t>
      </w:r>
    </w:p>
    <w:p w14:paraId="61C1F8E5" w14:textId="27DDDD85"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rPr>
        <w:t xml:space="preserve">ففي قوله </w:t>
      </w:r>
      <w:r w:rsidR="001403C3" w:rsidRPr="00196436">
        <w:rPr>
          <w:rFonts w:ascii="Times New Roman" w:hAnsi="Times New Roman" w:cs="Times New Roman"/>
          <w:sz w:val="28"/>
          <w:szCs w:val="28"/>
          <w:rtl/>
        </w:rPr>
        <w:t>تعالى</w:t>
      </w:r>
      <w:r w:rsidRPr="00196436">
        <w:rPr>
          <w:rFonts w:ascii="Times New Roman" w:hAnsi="Times New Roman" w:cs="Times New Roman"/>
          <w:sz w:val="28"/>
          <w:szCs w:val="28"/>
          <w:rtl/>
        </w:rPr>
        <w:t>:</w:t>
      </w:r>
      <w:r w:rsidRPr="00196436">
        <w:rPr>
          <w:rFonts w:ascii="Times New Roman" w:eastAsia="@Arial Unicode MS" w:hAnsi="Times New Roman" w:cs="Times New Roman"/>
          <w:sz w:val="28"/>
          <w:szCs w:val="28"/>
          <w:rtl/>
        </w:rPr>
        <w:t xml:space="preserve"> </w:t>
      </w:r>
      <w:r w:rsidRPr="00196436">
        <w:rPr>
          <w:rFonts w:ascii="Times New Roman" w:hAnsi="Times New Roman" w:cs="Times New Roman"/>
          <w:sz w:val="28"/>
          <w:szCs w:val="28"/>
          <w:rtl/>
        </w:rPr>
        <w:t xml:space="preserve">, </w:t>
      </w:r>
      <w:r w:rsidRPr="00196436">
        <w:rPr>
          <w:rFonts w:ascii="Times New Roman" w:hAnsi="Times New Roman" w:cs="Times New Roman"/>
          <w:sz w:val="28"/>
          <w:szCs w:val="28"/>
          <w:rtl/>
          <w:lang w:bidi="ar-IQ"/>
        </w:rPr>
        <w:t xml:space="preserve">يقول إلامام الغزالي: "قوله (أعدت) دليل على أن الجنة مخلوقة فيجب إجراؤه على الظاهر، إذ لا استحالة فيه، ولا يقال لا فائدة في خلقهما قبل يوم الجزاء لأن الله </w:t>
      </w:r>
      <w:r w:rsidR="001403C3" w:rsidRPr="00196436">
        <w:rPr>
          <w:rFonts w:ascii="Times New Roman" w:hAnsi="Times New Roman" w:cs="Times New Roman"/>
          <w:sz w:val="28"/>
          <w:szCs w:val="28"/>
          <w:rtl/>
          <w:lang w:bidi="ar-IQ"/>
        </w:rPr>
        <w:t>تعالى</w:t>
      </w:r>
      <w:r w:rsidRPr="00196436">
        <w:rPr>
          <w:rFonts w:ascii="Times New Roman" w:hAnsi="Times New Roman" w:cs="Times New Roman"/>
          <w:sz w:val="28"/>
          <w:szCs w:val="28"/>
          <w:rtl/>
          <w:lang w:bidi="ar-IQ"/>
        </w:rPr>
        <w:t>:</w:t>
      </w:r>
      <w:r w:rsidRPr="00196436">
        <w:rPr>
          <w:rFonts w:ascii="Times New Roman" w:hAnsi="Times New Roman" w:cs="Times New Roman"/>
          <w:sz w:val="28"/>
          <w:szCs w:val="28"/>
          <w:rtl/>
        </w:rPr>
        <w:t>ﭐ</w:t>
      </w:r>
      <w:r w:rsidRPr="00196436">
        <w:rPr>
          <w:rFonts w:ascii="Times New Roman" w:hAnsi="Times New Roman" w:cs="Times New Roman"/>
          <w:sz w:val="28"/>
          <w:szCs w:val="28"/>
          <w:rtl/>
          <w:lang w:bidi="ar-IQ"/>
        </w:rPr>
        <w:t>".</w:t>
      </w:r>
    </w:p>
    <w:p w14:paraId="69765935" w14:textId="0587F05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IQ"/>
        </w:rPr>
      </w:pPr>
      <w:r w:rsidRPr="00196436">
        <w:rPr>
          <w:rFonts w:ascii="Times New Roman" w:hAnsi="Times New Roman" w:cs="Times New Roman"/>
          <w:sz w:val="28"/>
          <w:szCs w:val="28"/>
          <w:rtl/>
          <w:lang w:bidi="ar-IQ"/>
        </w:rPr>
        <w:t xml:space="preserve">كما استدل بالحديث النبوي الشريف الذي أخرجه أحمد: أن هرقل كتب </w:t>
      </w:r>
      <w:r w:rsidR="001403C3" w:rsidRPr="00196436">
        <w:rPr>
          <w:rFonts w:ascii="Times New Roman" w:hAnsi="Times New Roman" w:cs="Times New Roman"/>
          <w:sz w:val="28"/>
          <w:szCs w:val="28"/>
          <w:rtl/>
          <w:lang w:bidi="ar-IQ"/>
        </w:rPr>
        <w:t>إِلى</w:t>
      </w:r>
      <w:r w:rsidRPr="00196436">
        <w:rPr>
          <w:rFonts w:ascii="Times New Roman" w:hAnsi="Times New Roman" w:cs="Times New Roman"/>
          <w:sz w:val="28"/>
          <w:szCs w:val="28"/>
          <w:rtl/>
          <w:lang w:bidi="ar-IQ"/>
        </w:rPr>
        <w:t xml:space="preserve"> النبي (</w:t>
      </w:r>
      <w:r w:rsidRPr="00196436">
        <w:rPr>
          <w:rFonts w:ascii="Times New Roman" w:hAnsi="Times New Roman" w:cs="Times New Roman"/>
          <w:sz w:val="28"/>
          <w:szCs w:val="28"/>
        </w:rPr>
        <w:sym w:font="AGA Arabesque" w:char="F072"/>
      </w:r>
      <w:r w:rsidRPr="00196436">
        <w:rPr>
          <w:rFonts w:ascii="Times New Roman" w:hAnsi="Times New Roman" w:cs="Times New Roman"/>
          <w:sz w:val="28"/>
          <w:szCs w:val="28"/>
          <w:rtl/>
          <w:lang w:bidi="ar-IQ"/>
        </w:rPr>
        <w:t>) ((</w:t>
      </w:r>
      <w:r w:rsidR="00B50B6A" w:rsidRPr="00196436">
        <w:rPr>
          <w:rFonts w:ascii="Times New Roman" w:hAnsi="Times New Roman" w:cs="Times New Roman"/>
          <w:b/>
          <w:bCs/>
          <w:sz w:val="28"/>
          <w:szCs w:val="28"/>
          <w:rtl/>
          <w:lang w:bidi="ar-IQ"/>
        </w:rPr>
        <w:t xml:space="preserve">تَدْعُونِي </w:t>
      </w:r>
      <w:r w:rsidR="001403C3" w:rsidRPr="00196436">
        <w:rPr>
          <w:rFonts w:ascii="Times New Roman" w:hAnsi="Times New Roman" w:cs="Times New Roman"/>
          <w:b/>
          <w:bCs/>
          <w:sz w:val="28"/>
          <w:szCs w:val="28"/>
          <w:rtl/>
          <w:lang w:bidi="ar-IQ"/>
        </w:rPr>
        <w:t>إِلى</w:t>
      </w:r>
      <w:r w:rsidR="00B50B6A" w:rsidRPr="00196436">
        <w:rPr>
          <w:rFonts w:ascii="Times New Roman" w:hAnsi="Times New Roman" w:cs="Times New Roman"/>
          <w:b/>
          <w:bCs/>
          <w:sz w:val="28"/>
          <w:szCs w:val="28"/>
          <w:rtl/>
          <w:lang w:bidi="ar-IQ"/>
        </w:rPr>
        <w:t xml:space="preserve"> جَنَّةٍ عَرْضُهَا السَّمَوَاتُ وَالْأَرْضُ، أُعِدَّتْ لِلْمُتَّقِينَ، فَأَيْنَ النَّارُ؟ فَقَالَ رَسُولُ اللَّهِ </w:t>
      </w:r>
      <w:r w:rsidR="0083012E" w:rsidRPr="00196436">
        <w:rPr>
          <w:rFonts w:ascii="Times New Roman" w:hAnsi="Times New Roman" w:cs="Times New Roman"/>
          <w:sz w:val="28"/>
          <w:szCs w:val="28"/>
          <w:shd w:val="clear" w:color="auto" w:fill="FFFFFF"/>
        </w:rPr>
        <w:sym w:font="AGA Arabesque" w:char="F072"/>
      </w:r>
      <w:r w:rsidR="00B50B6A" w:rsidRPr="00196436">
        <w:rPr>
          <w:rFonts w:ascii="Times New Roman" w:hAnsi="Times New Roman" w:cs="Times New Roman"/>
          <w:b/>
          <w:bCs/>
          <w:sz w:val="28"/>
          <w:szCs w:val="28"/>
          <w:rtl/>
          <w:lang w:bidi="ar-IQ"/>
        </w:rPr>
        <w:t>: سُبْحَانَ اللَّهِ، أَيْنَ اللَّيْلُ إِذَا جَاءَ النَّهَارُ</w:t>
      </w:r>
      <w:r w:rsidRPr="00196436">
        <w:rPr>
          <w:rFonts w:ascii="Times New Roman" w:hAnsi="Times New Roman" w:cs="Times New Roman"/>
          <w:sz w:val="28"/>
          <w:szCs w:val="28"/>
          <w:rtl/>
          <w:lang w:bidi="ar-IQ"/>
        </w:rPr>
        <w:t>)).</w:t>
      </w:r>
    </w:p>
    <w:p w14:paraId="7C49354B"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rPr>
        <w:t xml:space="preserve">ويستعمل الغزالي قصصًا وأحاديث مثل قصة ثوبان </w:t>
      </w:r>
      <w:r w:rsidRPr="00196436">
        <w:rPr>
          <w:rFonts w:ascii="Times New Roman" w:hAnsi="Times New Roman" w:cs="Times New Roman"/>
          <w:sz w:val="28"/>
          <w:szCs w:val="28"/>
        </w:rPr>
        <w:sym w:font="AGA Arabesque" w:char="F074"/>
      </w:r>
      <w:r w:rsidRPr="00196436">
        <w:rPr>
          <w:rFonts w:ascii="Times New Roman" w:hAnsi="Times New Roman" w:cs="Times New Roman"/>
          <w:sz w:val="28"/>
          <w:szCs w:val="28"/>
          <w:rtl/>
        </w:rPr>
        <w:t xml:space="preserve"> لإظهار مدى تأثير الإيمان على قلوب المؤمنين وكيفية تمسكهم بالأمل في الاجتماع بالنبي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rPr>
        <w:t xml:space="preserve"> في الآخرة, فهذه القصة تبين الحب العميق للنبي </w:t>
      </w:r>
      <w:r w:rsidRPr="00196436">
        <w:rPr>
          <w:rFonts w:ascii="Times New Roman" w:hAnsi="Times New Roman" w:cs="Times New Roman"/>
          <w:sz w:val="28"/>
          <w:szCs w:val="28"/>
        </w:rPr>
        <w:sym w:font="AGA Arabesque" w:char="F072"/>
      </w:r>
      <w:r w:rsidRPr="00196436">
        <w:rPr>
          <w:rFonts w:ascii="Times New Roman" w:hAnsi="Times New Roman" w:cs="Times New Roman"/>
          <w:sz w:val="28"/>
          <w:szCs w:val="28"/>
          <w:rtl/>
        </w:rPr>
        <w:t xml:space="preserve"> والخوف من الفراق في الآخرة، وهي مشاعر تعكس الإيمان العميق والتصديق الكامل بما وعد الله به المؤمنين.</w:t>
      </w:r>
    </w:p>
    <w:p w14:paraId="1F8E85CB"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rPr>
        <w:t xml:space="preserve">كما أن الغزالي يشير </w:t>
      </w:r>
      <w:r w:rsidR="001403C3" w:rsidRPr="00196436">
        <w:rPr>
          <w:rFonts w:ascii="Times New Roman" w:hAnsi="Times New Roman" w:cs="Times New Roman"/>
          <w:sz w:val="28"/>
          <w:szCs w:val="28"/>
          <w:rtl/>
        </w:rPr>
        <w:t>إِلى</w:t>
      </w:r>
      <w:r w:rsidRPr="00196436">
        <w:rPr>
          <w:rFonts w:ascii="Times New Roman" w:hAnsi="Times New Roman" w:cs="Times New Roman"/>
          <w:sz w:val="28"/>
          <w:szCs w:val="28"/>
          <w:rtl/>
        </w:rPr>
        <w:t xml:space="preserve"> أن هذا النوع من الإيمان بالغيب يعزز الأمل والطمأنينة في نفوس المؤمنين، فهو يدعوهم </w:t>
      </w:r>
      <w:r w:rsidR="001403C3" w:rsidRPr="00196436">
        <w:rPr>
          <w:rFonts w:ascii="Times New Roman" w:hAnsi="Times New Roman" w:cs="Times New Roman"/>
          <w:sz w:val="28"/>
          <w:szCs w:val="28"/>
          <w:rtl/>
        </w:rPr>
        <w:t>إِلى</w:t>
      </w:r>
      <w:r w:rsidRPr="00196436">
        <w:rPr>
          <w:rFonts w:ascii="Times New Roman" w:hAnsi="Times New Roman" w:cs="Times New Roman"/>
          <w:sz w:val="28"/>
          <w:szCs w:val="28"/>
          <w:rtl/>
        </w:rPr>
        <w:t xml:space="preserve"> الطاعة والعمل الصالح ليكونوا من الذين ينعم الله عليهم بالجنة ويجتمعون مع النبيين والصديقين والشهداء والصالحين.</w:t>
      </w:r>
    </w:p>
    <w:p w14:paraId="39AF86DA" w14:textId="1EA39892"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IQ"/>
        </w:rPr>
      </w:pPr>
      <w:r w:rsidRPr="00196436">
        <w:rPr>
          <w:rFonts w:ascii="Times New Roman" w:hAnsi="Times New Roman" w:cs="Times New Roman"/>
          <w:sz w:val="28"/>
          <w:szCs w:val="28"/>
          <w:rtl/>
        </w:rPr>
        <w:t xml:space="preserve">يربط الغزالي بين الإيمان بالغيب والعمل الصالح، موضحًا أن الإيمان ليس مجرد تصديق بالقلب، بل يتطلب أيضًا أعمالًا تعكس هذا الإيمان, فالطاعة لله ولرسوله والعمل بما أمر الله به من الصدق والصلاح والشهادة هي السبل للوصول </w:t>
      </w:r>
      <w:r w:rsidR="001403C3" w:rsidRPr="00196436">
        <w:rPr>
          <w:rFonts w:ascii="Times New Roman" w:hAnsi="Times New Roman" w:cs="Times New Roman"/>
          <w:sz w:val="28"/>
          <w:szCs w:val="28"/>
          <w:rtl/>
        </w:rPr>
        <w:t>إِلى</w:t>
      </w:r>
      <w:r w:rsidRPr="00196436">
        <w:rPr>
          <w:rFonts w:ascii="Times New Roman" w:hAnsi="Times New Roman" w:cs="Times New Roman"/>
          <w:sz w:val="28"/>
          <w:szCs w:val="28"/>
          <w:rtl/>
        </w:rPr>
        <w:t xml:space="preserve"> تلك النعم الأخروية, قال </w:t>
      </w:r>
      <w:r w:rsidR="001403C3" w:rsidRPr="00196436">
        <w:rPr>
          <w:rFonts w:ascii="Times New Roman" w:hAnsi="Times New Roman" w:cs="Times New Roman"/>
          <w:sz w:val="28"/>
          <w:szCs w:val="28"/>
          <w:rtl/>
        </w:rPr>
        <w:t>تعالى</w:t>
      </w:r>
      <w:r w:rsidRPr="00196436">
        <w:rPr>
          <w:rFonts w:ascii="Times New Roman" w:hAnsi="Times New Roman" w:cs="Times New Roman"/>
          <w:sz w:val="28"/>
          <w:szCs w:val="28"/>
          <w:rtl/>
        </w:rPr>
        <w:t xml:space="preserve">: </w:t>
      </w:r>
      <w:r w:rsidRPr="00196436">
        <w:rPr>
          <w:rFonts w:ascii="Times New Roman" w:eastAsia="@Arial Unicode MS" w:hAnsi="Times New Roman" w:cs="Times New Roman"/>
          <w:sz w:val="28"/>
          <w:szCs w:val="28"/>
          <w:rtl/>
        </w:rPr>
        <w:t xml:space="preserve"> </w:t>
      </w:r>
      <w:r w:rsidRPr="00196436">
        <w:rPr>
          <w:rFonts w:ascii="Times New Roman" w:hAnsi="Times New Roman" w:cs="Times New Roman"/>
          <w:sz w:val="28"/>
          <w:szCs w:val="28"/>
          <w:rtl/>
          <w:lang w:bidi="ar-IQ"/>
        </w:rPr>
        <w:t>, قال القرطبي: "وإنما قيل لها: جنة المأوى؛ لأنها تأوي إليها أرواح المؤمنين وهي تحت العرش فيتنعمون بنعيمها ويتنسمون بطيب ريحها". وجاء في تفسير السمعاني: "وفي الآية دليل على أن الجنة في السماء وأنها مخلوقة، ومن زعم أنها غير مخلوقة فهو كافرٌ بهذه الآية".</w:t>
      </w:r>
    </w:p>
    <w:p w14:paraId="1DD52553" w14:textId="0520ECBD"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IQ"/>
        </w:rPr>
      </w:pPr>
      <w:r w:rsidRPr="00196436">
        <w:rPr>
          <w:rFonts w:ascii="Times New Roman" w:hAnsi="Times New Roman" w:cs="Times New Roman"/>
          <w:sz w:val="28"/>
          <w:szCs w:val="28"/>
          <w:rtl/>
        </w:rPr>
        <w:t xml:space="preserve">كما يركز الغزالي على أهمية العقيدة السمعية في الإسلام، وكيف أن الإيمان بالغيب يجب أن يكون متجذرًا في قلوب المؤمنين ومرتبطًا بأفعالهم وسلوكهم في الحياة الدنيا, هذا الإيمان يوفر للمؤمنين الأمل والطمأنينة ويحثهم على السير على طريق الحق لتحقيق السعادة الأبدية في الآخرة, فيربط العقيدة السمعية بحديثه عن الجنة من خلال تأكيده على أن الإيمان بالغيب، بما في ذلك الجنة والنار، مستند </w:t>
      </w:r>
      <w:r w:rsidR="001403C3" w:rsidRPr="00196436">
        <w:rPr>
          <w:rFonts w:ascii="Times New Roman" w:hAnsi="Times New Roman" w:cs="Times New Roman"/>
          <w:sz w:val="28"/>
          <w:szCs w:val="28"/>
          <w:rtl/>
        </w:rPr>
        <w:t>إِلى</w:t>
      </w:r>
      <w:r w:rsidRPr="00196436">
        <w:rPr>
          <w:rFonts w:ascii="Times New Roman" w:hAnsi="Times New Roman" w:cs="Times New Roman"/>
          <w:sz w:val="28"/>
          <w:szCs w:val="28"/>
          <w:rtl/>
        </w:rPr>
        <w:t xml:space="preserve"> ما ورد في النصوص الدينية (القرآن والسنة) وليس </w:t>
      </w:r>
      <w:r w:rsidR="001403C3" w:rsidRPr="00196436">
        <w:rPr>
          <w:rFonts w:ascii="Times New Roman" w:hAnsi="Times New Roman" w:cs="Times New Roman"/>
          <w:sz w:val="28"/>
          <w:szCs w:val="28"/>
          <w:rtl/>
        </w:rPr>
        <w:t>إِلى</w:t>
      </w:r>
      <w:r w:rsidRPr="00196436">
        <w:rPr>
          <w:rFonts w:ascii="Times New Roman" w:hAnsi="Times New Roman" w:cs="Times New Roman"/>
          <w:sz w:val="28"/>
          <w:szCs w:val="28"/>
          <w:rtl/>
        </w:rPr>
        <w:t xml:space="preserve"> ما يمكن للعقل البشري إدراكه بالحواس أو التجربة,</w:t>
      </w:r>
      <w:r w:rsidRPr="00196436">
        <w:rPr>
          <w:rFonts w:ascii="Times New Roman" w:hAnsi="Times New Roman" w:cs="Times New Roman"/>
          <w:b/>
          <w:bCs/>
          <w:sz w:val="28"/>
          <w:szCs w:val="28"/>
          <w:rtl/>
          <w:lang w:bidi="ar-IQ"/>
        </w:rPr>
        <w:t xml:space="preserve"> </w:t>
      </w:r>
      <w:r w:rsidRPr="00196436">
        <w:rPr>
          <w:rFonts w:ascii="Times New Roman" w:hAnsi="Times New Roman" w:cs="Times New Roman"/>
          <w:sz w:val="28"/>
          <w:szCs w:val="28"/>
          <w:rtl/>
          <w:lang w:bidi="ar-IQ"/>
        </w:rPr>
        <w:t xml:space="preserve">يقول الآجري: "أعلموا رحمنا الله وأياكم، أن القرآن شاهدٌ أن الله خلق الجنة والنار قبل أن يخلق آدم (عليه السلام) وخلق للجنة أهلاً قبل أن يخرجهم </w:t>
      </w:r>
      <w:r w:rsidR="001403C3" w:rsidRPr="00196436">
        <w:rPr>
          <w:rFonts w:ascii="Times New Roman" w:hAnsi="Times New Roman" w:cs="Times New Roman"/>
          <w:sz w:val="28"/>
          <w:szCs w:val="28"/>
          <w:rtl/>
          <w:lang w:bidi="ar-IQ"/>
        </w:rPr>
        <w:t>إِلى</w:t>
      </w:r>
      <w:r w:rsidRPr="00196436">
        <w:rPr>
          <w:rFonts w:ascii="Times New Roman" w:hAnsi="Times New Roman" w:cs="Times New Roman"/>
          <w:sz w:val="28"/>
          <w:szCs w:val="28"/>
          <w:rtl/>
          <w:lang w:bidi="ar-IQ"/>
        </w:rPr>
        <w:t xml:space="preserve"> الدنيا، ولا يختلف في هذا من شمله الإسلام وذاق حلاوة طعم الإيمان، دل على ذلك القرآن والسنة".</w:t>
      </w:r>
    </w:p>
    <w:p w14:paraId="1505A99C"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sz w:val="28"/>
          <w:szCs w:val="28"/>
          <w:rtl/>
        </w:rPr>
      </w:pPr>
      <w:r w:rsidRPr="00196436">
        <w:rPr>
          <w:rFonts w:ascii="Times New Roman" w:hAnsi="Times New Roman" w:cs="Times New Roman"/>
          <w:b/>
          <w:bCs/>
          <w:sz w:val="28"/>
          <w:szCs w:val="28"/>
          <w:rtl/>
        </w:rPr>
        <w:t>يظهر ربط الإمام الغزالي للعقيدة السمعية بحديثه عن الجنة من خلال تأكيده على أن الإيمان بالغيب في عدة نقاط:</w:t>
      </w:r>
    </w:p>
    <w:p w14:paraId="154891F4"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rPr>
        <w:t xml:space="preserve">مصادر الإيمان بالغيب: الغزالي يوضح أن معرفة الجنة والنار تأتي من الوحي الإلهي الذي بلغه النبي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rPr>
        <w:t xml:space="preserve"> للمسلمين, وهذا النوع من المعرفة يُطلق عليه "العقيدة السمعية" لأنها تُنقل إلينا عبر السمع من خلال النصوص المقدسة.</w:t>
      </w:r>
    </w:p>
    <w:p w14:paraId="1C13EDAC" w14:textId="5B26BE03"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rPr>
        <w:t xml:space="preserve">الأحاديث النبوية: الغزالي يستشهد بأحاديث نبوية لتأكيد حقائق الغيب، مثل قصة ثوبان مولى النبي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rPr>
        <w:t>، والتي تعبر عن شوق الصحابة للقاء النبي في الجنة وخوفهم من عدم رؤيته إذا كانت منازلهم مختلفة, هذا الحديث يعزز الإيمان بالغيب من خلال الوعد الإلهي في القرآن.</w:t>
      </w:r>
    </w:p>
    <w:p w14:paraId="4391A385" w14:textId="7854717F"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rPr>
        <w:t xml:space="preserve">القرآن الكريم: يربط الغزالي الحديث النبوي بنص قرآني لتعزيز العقيدة السمعية, ففي قصة ثوبان، نزلت الآية الكريمة: </w:t>
      </w:r>
      <w:r w:rsidRPr="00196436">
        <w:rPr>
          <w:rFonts w:ascii="Times New Roman" w:eastAsia="@Arial Unicode MS" w:hAnsi="Times New Roman" w:cs="Times New Roman"/>
          <w:szCs w:val="22"/>
          <w:rtl/>
        </w:rPr>
        <w:t xml:space="preserve"> </w:t>
      </w:r>
      <w:r w:rsidRPr="00196436">
        <w:rPr>
          <w:rFonts w:ascii="Times New Roman" w:hAnsi="Times New Roman" w:cs="Times New Roman"/>
          <w:sz w:val="28"/>
          <w:szCs w:val="28"/>
          <w:rtl/>
        </w:rPr>
        <w:t>,</w:t>
      </w:r>
      <w:r w:rsidRPr="00196436">
        <w:rPr>
          <w:rFonts w:ascii="Times New Roman" w:hAnsi="Times New Roman" w:cs="Times New Roman"/>
          <w:sz w:val="28"/>
          <w:szCs w:val="28"/>
          <w:rtl/>
          <w:lang w:bidi="ar-IQ"/>
        </w:rPr>
        <w:t xml:space="preserve"> ف</w:t>
      </w:r>
      <w:r w:rsidRPr="00196436">
        <w:rPr>
          <w:rFonts w:ascii="Times New Roman" w:hAnsi="Times New Roman" w:cs="Times New Roman"/>
          <w:sz w:val="28"/>
          <w:szCs w:val="28"/>
          <w:rtl/>
        </w:rPr>
        <w:t xml:space="preserve">هذه الآية تدعم مفهوم أن الطاعة لله وللرسول هي السبيل للوصول </w:t>
      </w:r>
      <w:r w:rsidR="001403C3" w:rsidRPr="00196436">
        <w:rPr>
          <w:rFonts w:ascii="Times New Roman" w:hAnsi="Times New Roman" w:cs="Times New Roman"/>
          <w:sz w:val="28"/>
          <w:szCs w:val="28"/>
          <w:rtl/>
        </w:rPr>
        <w:t>إِلى</w:t>
      </w:r>
      <w:r w:rsidRPr="00196436">
        <w:rPr>
          <w:rFonts w:ascii="Times New Roman" w:hAnsi="Times New Roman" w:cs="Times New Roman"/>
          <w:sz w:val="28"/>
          <w:szCs w:val="28"/>
          <w:rtl/>
        </w:rPr>
        <w:t xml:space="preserve"> تلك النعم الأخروية والاجتماع مع النبيين في الجنة.</w:t>
      </w:r>
    </w:p>
    <w:p w14:paraId="453AFC75" w14:textId="77777777" w:rsidR="009407EB" w:rsidRPr="00196436" w:rsidRDefault="009407EB" w:rsidP="00196436">
      <w:pPr>
        <w:pStyle w:val="18"/>
        <w:tabs>
          <w:tab w:val="left" w:pos="1046"/>
          <w:tab w:val="left" w:pos="1486"/>
          <w:tab w:val="left" w:pos="3403"/>
        </w:tabs>
        <w:spacing w:after="120" w:line="360" w:lineRule="auto"/>
        <w:ind w:left="0" w:firstLine="565"/>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ثانياً: عند المباركفوري.</w:t>
      </w:r>
      <w:r w:rsidRPr="00196436">
        <w:rPr>
          <w:rFonts w:ascii="Times New Roman" w:hAnsi="Times New Roman" w:cs="Times New Roman"/>
          <w:b/>
          <w:bCs/>
          <w:sz w:val="28"/>
          <w:szCs w:val="28"/>
          <w:rtl/>
          <w:lang w:bidi="ar-EG"/>
        </w:rPr>
        <w:tab/>
      </w:r>
    </w:p>
    <w:p w14:paraId="02F3F7DD" w14:textId="5A93115E"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يتحدث المباركفوري عن مقويات الإيمان التي استعملها عليه السلام لتقوية أصحابه أمام الابتلاء الذي</w:t>
      </w:r>
      <w:r w:rsidR="00B9489C" w:rsidRPr="00196436">
        <w:rPr>
          <w:rFonts w:ascii="Times New Roman" w:hAnsi="Times New Roman" w:cs="Times New Roman"/>
          <w:sz w:val="28"/>
          <w:szCs w:val="28"/>
          <w:rtl/>
          <w:lang w:bidi="ar-EG"/>
        </w:rPr>
        <w:t xml:space="preserve"> </w:t>
      </w:r>
      <w:r w:rsidRPr="00196436">
        <w:rPr>
          <w:rFonts w:ascii="Times New Roman" w:hAnsi="Times New Roman" w:cs="Times New Roman"/>
          <w:sz w:val="28"/>
          <w:szCs w:val="28"/>
          <w:rtl/>
          <w:lang w:bidi="ar-EG"/>
        </w:rPr>
        <w:t xml:space="preserve">تعرضوا له في مكة في أول الدعوة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الله </w:t>
      </w:r>
      <w:r w:rsidR="001403C3" w:rsidRPr="00196436">
        <w:rPr>
          <w:rFonts w:ascii="Times New Roman" w:hAnsi="Times New Roman" w:cs="Times New Roman"/>
          <w:sz w:val="28"/>
          <w:szCs w:val="28"/>
          <w:rtl/>
          <w:lang w:bidi="ar-EG"/>
        </w:rPr>
        <w:t>تعالى</w:t>
      </w:r>
      <w:r w:rsidRPr="00196436">
        <w:rPr>
          <w:rFonts w:ascii="Times New Roman" w:hAnsi="Times New Roman" w:cs="Times New Roman"/>
          <w:sz w:val="28"/>
          <w:szCs w:val="28"/>
          <w:rtl/>
          <w:lang w:bidi="ar-EG"/>
        </w:rPr>
        <w:t>، قال: "وكان الوحي قد تتابع وحمى نزوله بعد نزول أوائل المدثر, وكانت الآيات وقطع السور التي تنزل في هذا الزمان آيات قصيرة، ذات فواصل رائعة منيعة، وإيقاعات هادئة خلابة تتناسق مع ذلك الجو الهامس الرقيق، تشتمل على تحسين تزكية النفوس، وتقبيح تلويثها برغائم الدنيا، تصف الجنة والنار كأنهما رؤى عين".</w:t>
      </w:r>
    </w:p>
    <w:p w14:paraId="64788737"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يتناول المباركفوري، </w:t>
      </w:r>
      <w:r w:rsidR="005E32DC" w:rsidRPr="00196436">
        <w:rPr>
          <w:rFonts w:ascii="Times New Roman" w:hAnsi="Times New Roman" w:cs="Times New Roman"/>
          <w:b/>
          <w:bCs/>
          <w:sz w:val="32"/>
          <w:szCs w:val="32"/>
        </w:rPr>
        <w:sym w:font="KFGQPC Arabic Symbols 01" w:char="F072"/>
      </w:r>
      <w:r w:rsidRPr="00196436">
        <w:rPr>
          <w:rFonts w:ascii="Times New Roman" w:hAnsi="Times New Roman" w:cs="Times New Roman"/>
          <w:sz w:val="28"/>
          <w:szCs w:val="28"/>
          <w:rtl/>
          <w:lang w:bidi="ar-EG"/>
        </w:rPr>
        <w:t xml:space="preserve">، في حديثه أهمية مقومات الإيمان التي استخدمها النبي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لتعزيز إيمان الصحابة في مواجهة الابتلاءات التي تعرضوا لها في مكة خلال بدايات الدعوة </w:t>
      </w:r>
      <w:r w:rsidR="00F125F6" w:rsidRPr="00196436">
        <w:rPr>
          <w:rFonts w:ascii="Times New Roman" w:hAnsi="Times New Roman" w:cs="Times New Roman"/>
          <w:sz w:val="28"/>
          <w:szCs w:val="28"/>
          <w:rtl/>
          <w:lang w:bidi="ar-EG"/>
        </w:rPr>
        <w:t>الإسلامية</w:t>
      </w:r>
      <w:r w:rsidRPr="00196436">
        <w:rPr>
          <w:rFonts w:ascii="Times New Roman" w:hAnsi="Times New Roman" w:cs="Times New Roman"/>
          <w:sz w:val="28"/>
          <w:szCs w:val="28"/>
          <w:rtl/>
          <w:lang w:bidi="ar-EG"/>
        </w:rPr>
        <w:t>. يركز المباركفوري على تأثير الوحي القرآني في هذه الفترة، ويصف كيفية نزول الآيات والسور القصيرة التي كانت تحتوي على فواصل رائعة وإيقاعات هادئة تتناسب مع الجو الهامس والرقيق للوقت.</w:t>
      </w:r>
    </w:p>
    <w:p w14:paraId="7EE83015" w14:textId="570E2348"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يشرح المباركفوري أن هذه الآيات لم تكن مجرد نصوص دينية بل كانت أدوات فعالة في تزكية النفوس وتطهيرها من شوائب الدنيا ومغرياتها, فكانت هذه الآيات تتحدث بشكل واضح عن الجنة والنار، وتصفهما وكأنهما مشاهد يمكن رؤيتها بالعين المجردة، مما يزيد من تأثيرها على المؤمنين, وهذا التصوير الواقعي للجنة والنار كان له دور كبير في ترسيخ الإيمان بالغيب لدى الصحابة، ويزيد من استقرارهم النفسي والروحي أمام التحديات والصعوبات.</w:t>
      </w:r>
    </w:p>
    <w:p w14:paraId="2C898413"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يتضح من كلام المباركفوري أن قوة الإيمان ليست فقط في التصديق العقلي، بل أيضًا في التأثير العاطفي والنفسي الذي تحدثه النصوص القرآنية, فهذا التأثير يساعد المؤمنين على الثبات والصبر في مواجهة المحن، لأنه يقدم لهم صورًا حية وملموسة عن الجزاء في الآخرة، سواء كان الجنة أو النار.</w:t>
      </w:r>
    </w:p>
    <w:p w14:paraId="329C9CDA" w14:textId="546C5CB8"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lang w:bidi="ar-EG"/>
        </w:rPr>
        <w:t>يُظهر المباركفوري كيف أن القرآن الكريم كان ولا يزال أداة قوية في تعزيز الإيمان وتقوية القلوب، ليس فقط من خلال محتواه الديني، ولكن أيضًا من خلال جماله الأدبي وإيقاعه النفسي الذي يتناسب مع طبيعة الإنسان, وهذا النوع من الإيمان المتجذر في القلب والمتأثر بالنصوص القرآنية يُعَدُّ من أقوى أنواع الإيمان، لأنه يمزج بين العقل والعاطفة، وبين التصديق والتأثر النفسي العميق.</w:t>
      </w:r>
    </w:p>
    <w:p w14:paraId="3D3A29C4"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ويركز المباركفوري، </w:t>
      </w:r>
      <w:r w:rsidR="005E32DC" w:rsidRPr="00196436">
        <w:rPr>
          <w:rFonts w:ascii="Times New Roman" w:hAnsi="Times New Roman" w:cs="Times New Roman"/>
          <w:b/>
          <w:bCs/>
          <w:sz w:val="32"/>
          <w:szCs w:val="32"/>
        </w:rPr>
        <w:sym w:font="KFGQPC Arabic Symbols 01" w:char="F072"/>
      </w:r>
      <w:r w:rsidRPr="00196436">
        <w:rPr>
          <w:rFonts w:ascii="Times New Roman" w:hAnsi="Times New Roman" w:cs="Times New Roman"/>
          <w:sz w:val="28"/>
          <w:szCs w:val="28"/>
          <w:rtl/>
          <w:lang w:bidi="ar-EG"/>
        </w:rPr>
        <w:t xml:space="preserve">، على دور النبي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في استخدام هذه الآيات بشكل فعال لتعزيز إيمان الصحابة, في ظل الظروف القاسية التي واجهها المسلمون في مكة، كان النبي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يستغل كل فرصة ليتلو عليهم ما ينزل من الوحي، مما كان له تأثير كبير في صبرهم وثباتهم.</w:t>
      </w:r>
    </w:p>
    <w:p w14:paraId="7B61247C"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كما يصف المباركفوري كيف كانت هذه الآيات بمثابة البلسم الشافي لقلوب الصحابة، حيث كانت ترسم لهم صورًا واضحة للجنة والنار، وتشرح لهم مصير المؤمنين والمكذبين. كانت هذه الأوصاف التفصيلية تملأ قلوبهم بالرجاء والأمل في رحمة الله، وتزيد من حماسهم وصمودهم في وجه الظلم والاضطهاد, فكانت الجنة توصف بأدق التفاصيل، بحدائقها وأنهارها ونعيمها الذي لا ينقطع، مما يجعل المؤمن يتوق إليها ويعمل بجد للوصول إليها.</w:t>
      </w:r>
    </w:p>
    <w:p w14:paraId="58C1928B" w14:textId="5C2DD755"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أما وصف النار، فكان يثير في النفوس الخوف من عذاب الله ويدفع المؤمنين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الابتعاد عن المعاصي والذنوب. هذا الوصف الدقيق للجنة والنار لم يكن مجرد تصوير أدبي، بل كان وسيلة عملية لغرس العقيدة السمعية في قلوب الصحابة، وتعزيز إيمانهم باليوم الآخر وبما أعده الله للمؤمنين والكافرين.</w:t>
      </w:r>
    </w:p>
    <w:p w14:paraId="151FD51C"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ويرى المباركفوري أن هذه الطريقة في تقديم العقيدة السمعية، من خلال النصوص القرآنية ذات التأثير العاطفي والنفسي، كانت ناجحة للغاية في تقوية الإيمان وصبر المؤمنين على الابتلاءات. فقد كانت الآيات تحمل رسالة مباشرة وواضحة عن العدالة الإلهية والجزاء الأخروي، مما كان يساهم في تحقيق الطمأنينة النفسية والروحية للمؤمنين.</w:t>
      </w:r>
    </w:p>
    <w:p w14:paraId="013F5B42" w14:textId="65AAC592"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إضافة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ذلك، كانت هذه الآيات تحث المؤمنين على تزكية نفوسهم، وتحسين أخلاقهم، والابتعاد عن شهوات الدنيا ومغرياتها, كانت تدعوهم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التفكر في مصيرهم الأخروي والعمل من أجل الفوز بالجنة والنجاة من النار, هذا التأثير العميق للقرآن كان يعزز من شعور المؤمنين بالمسؤولية تجاه دينهم ودنياهم، ويزيد من حرصهم على اتباع نهج النبي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في كل شؤون حياتهم.</w:t>
      </w:r>
    </w:p>
    <w:p w14:paraId="769C9C69"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ويعبر المباركفوري عن إعجابه بقدرة النبي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على استخدام الوحي الإلهي بشكل فعّال لتعزيز إيمان الصحابة وتقويتهم أمام التحديات. كان النبي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يعرف كيفية تقديم الآيات بطريقة تؤثر في قلوب الصحابة وتزيد من إيمانهم، مما يظهر بوضوح كيف كان الوحي أداة رئيسية في بناء الجماعة المسلمة الأولى وتأسيس عقيدتها على أسس قوية وثابتة.</w:t>
      </w:r>
    </w:p>
    <w:p w14:paraId="71295324"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لقد ربط المباركفوري </w:t>
      </w:r>
      <w:r w:rsidR="005E32DC" w:rsidRPr="00196436">
        <w:rPr>
          <w:rFonts w:ascii="Times New Roman" w:hAnsi="Times New Roman" w:cs="Times New Roman"/>
          <w:b/>
          <w:bCs/>
          <w:sz w:val="32"/>
          <w:szCs w:val="32"/>
        </w:rPr>
        <w:sym w:font="KFGQPC Arabic Symbols 01" w:char="F072"/>
      </w:r>
      <w:r w:rsidRPr="00196436">
        <w:rPr>
          <w:rFonts w:ascii="Times New Roman" w:hAnsi="Times New Roman" w:cs="Times New Roman"/>
          <w:sz w:val="28"/>
          <w:szCs w:val="28"/>
          <w:rtl/>
          <w:lang w:bidi="ar-EG"/>
        </w:rPr>
        <w:t xml:space="preserve"> العقيدة السمعية بحديثه عن الجنة من خلال تركيزه على دور الوحي القرآني في ترسيخ الإيمان بالغيب عند الصحابة وتعزيز صمودهم أمام الابتلاءات, فأوضح كيف كانت الآيات التي نزلت في مكة تتميز بأنها قصيرة وقوية التأثير، ذات فواصل رائعة وإيقاعات هادئة تتناسب مع الجو الهادئ والرقيق الذي كان يعيشه المسلمون في بداية الدعوة.</w:t>
      </w:r>
    </w:p>
    <w:p w14:paraId="59678024"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وبيّن المباركفوري أن هذه الآيات لم تكن مجرد نصوص دينية، بل كانت أدوات فعالة في تزكية النفوس وتنقيتها من شوائب الدنيا، مما ساعد الصحابة على التركيز على الحياة الآخرة وعلى ما أعده الله لهم من نعيم الجنة, فوصف الجنة والنار في هذه الآيات كان كأنه رؤى عين، مما جعل الصحابة يشعرون وكأنهم يرون الجنة والنار بأم أعينهم، وهذا التصوير الواقعي القوي عزز من إيمانهم بالغيب.</w:t>
      </w:r>
    </w:p>
    <w:p w14:paraId="72ABCCDA" w14:textId="636A6F3E"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من خلال هذه الأوصاف الدقيقة، كانت الآيات تقدم للمؤمنين صورًا ملموسة عن الجزاء الأخروي، سواء كان ذلك بالجنة ونعيمها أو النار وعذابها، مما كان له تأثير كبير في تحفيزهم على الثبات والصبر على الابتلاءات, وهذا الربط بين العقيدة السمعية وتصوير الجنة والنار جعل الإيمان بالغيب أمرًا ملموسًا وواقعيًا بالنسبة للصحابة، مما زاد من تأثيره في نفوسهم.</w:t>
      </w:r>
    </w:p>
    <w:p w14:paraId="43DEB6FD"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إضافة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ذلك، أشار المباركفوري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أن هذه الآيات كانت تحث المؤمنين على تزكية نفوسهم وتحسين أخلاقهم والابتعاد عن مغريات الدنيا، مما يعكس التوازن بين الإيمان العقلي والعاطفي, كانت الآيات القرآنية بمثابة الأدوات العملية التي استخدمها النبي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لتعزيز الإيمان باليوم الآخر وبما أعده الله للمؤمنين والكافرين.</w:t>
      </w:r>
    </w:p>
    <w:p w14:paraId="521EE20C" w14:textId="053A8B5F"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كما أوضح المباركفوري كيف أن القرآن الكريم كان أداة رئيسية في ترسيخ العقيدة السمعية، وكيف أن تصوير الجنة والنار في القرآن كان له دور كبير في تثبيت قلوب المؤمنين وجعلهم يصبرون على المحن والابتلاءات. هذا الربط بين العقيدة السمعية والوحي القرآني هو ما جعل الإيمان بالغيب أمرًا قويًا وراسخًا في نفوس الصحابة، مما ساعدهم على مواجهة الصعاب بثبات وإصرار.</w:t>
      </w:r>
    </w:p>
    <w:p w14:paraId="05D2D3E9"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ثالثا: عند الغضبان.</w:t>
      </w:r>
    </w:p>
    <w:p w14:paraId="04183431" w14:textId="7DAF5EB2"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وهو في ذكر الكفاح الذي كافحه المؤمنون يوم أحد عن رسول الله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دفاعا عنه وخوفا عليه من وصول المشركون إليه وإيذائه، وفي ذلك قوله: "سبعة من الأنصار، ورجلين من قريش فلما رهقوه قال: "من يردهم عنا وله الجنة" أو: "هو رفيقي في الجنة؟ " فتقدم رجل من الأنصار فقاتل حتى قتل، ثم رهفوه أيضا. فقال: "من يردهم عنا وله الجنة" أو "هو رفيقي في الجنة؟ " فتقدم رجل من الأنصار فقاتل حتى قتل، فلم يزل كذلك حتى قتل السبعة، فقال رسول الله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لصاحبيه: "ما أنصفنا أصحابنا""</w:t>
      </w:r>
    </w:p>
    <w:p w14:paraId="2F96E52A"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المضمون العقدي عند الغضبان </w:t>
      </w:r>
      <w:r w:rsidR="005E32DC" w:rsidRPr="00196436">
        <w:rPr>
          <w:rFonts w:cs="Times New Roman"/>
          <w:b/>
          <w:bCs/>
        </w:rPr>
        <w:sym w:font="KFGQPC Arabic Symbols 01" w:char="F072"/>
      </w:r>
      <w:r w:rsidRPr="00196436">
        <w:rPr>
          <w:rFonts w:cs="Times New Roman"/>
          <w:sz w:val="28"/>
          <w:szCs w:val="28"/>
          <w:rtl/>
          <w:lang w:bidi="ar-EG"/>
        </w:rPr>
        <w:t xml:space="preserve"> يتجلى في حديثه عن الكفاح الذي بذله المؤمنون في معركة أحد دفاعًا عن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وعن مدى حبهم وإيمانهم العميق به. يتناول الغضبان قصة سبعة من الأنصار ورجلين من قريش الذين ضحوا بحياتهم للدفاع عن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وذلك عندما اقترب المشركون منه بنية إيذائه.</w:t>
      </w:r>
    </w:p>
    <w:p w14:paraId="4AE239EC"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الغضبان ينقل مشهدًا قويًا من تلك المعركة، حيث يظهر النبي </w:t>
      </w:r>
      <w:r w:rsidRPr="00196436">
        <w:rPr>
          <w:rFonts w:cs="Times New Roman"/>
          <w:sz w:val="28"/>
          <w:szCs w:val="28"/>
          <w:lang w:bidi="ar-EG"/>
        </w:rPr>
        <w:sym w:font="AGA Arabesque" w:char="F072"/>
      </w:r>
      <w:r w:rsidRPr="00196436">
        <w:rPr>
          <w:rFonts w:cs="Times New Roman"/>
          <w:sz w:val="28"/>
          <w:szCs w:val="28"/>
          <w:rtl/>
          <w:lang w:bidi="ar-EG"/>
        </w:rPr>
        <w:t xml:space="preserve"> وهو يطلب من أصحابه الدفاع عنه مقابل وعد بالجنة. يقول النبي </w:t>
      </w:r>
      <w:r w:rsidRPr="00196436">
        <w:rPr>
          <w:rFonts w:cs="Times New Roman"/>
          <w:sz w:val="28"/>
          <w:szCs w:val="28"/>
          <w:lang w:bidi="ar-EG"/>
        </w:rPr>
        <w:sym w:font="AGA Arabesque" w:char="F072"/>
      </w:r>
      <w:r w:rsidRPr="00196436">
        <w:rPr>
          <w:rFonts w:cs="Times New Roman"/>
          <w:sz w:val="28"/>
          <w:szCs w:val="28"/>
          <w:rtl/>
          <w:lang w:bidi="ar-EG"/>
        </w:rPr>
        <w:t xml:space="preserve">: "من يردهم عنا وله الجنة" أو "هو رفيقي في الجنة". هذه الكلمات البسيطة، ولكن العميقة في معناها، كانت كافية لتحفيز رجال الأنصار للقتال حتى الموت دفاعًا عن النبي </w:t>
      </w:r>
      <w:r w:rsidRPr="00196436">
        <w:rPr>
          <w:rFonts w:cs="Times New Roman"/>
          <w:sz w:val="28"/>
          <w:szCs w:val="28"/>
          <w:lang w:bidi="ar-EG"/>
        </w:rPr>
        <w:sym w:font="AGA Arabesque" w:char="F072"/>
      </w:r>
      <w:r w:rsidRPr="00196436">
        <w:rPr>
          <w:rFonts w:cs="Times New Roman"/>
          <w:sz w:val="28"/>
          <w:szCs w:val="28"/>
          <w:rtl/>
          <w:lang w:bidi="ar-EG"/>
        </w:rPr>
        <w:t>.</w:t>
      </w:r>
    </w:p>
    <w:p w14:paraId="63D4FF61"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هذا المشهد يعكس مدى إيمان الصحابة بالعقيدة السمعية، التي تقوم على الإيمان بالغيب وبما أخبرهم به النبي </w:t>
      </w:r>
      <w:r w:rsidRPr="00196436">
        <w:rPr>
          <w:rFonts w:cs="Times New Roman"/>
          <w:sz w:val="28"/>
          <w:szCs w:val="28"/>
          <w:lang w:bidi="ar-EG"/>
        </w:rPr>
        <w:sym w:font="AGA Arabesque" w:char="F072"/>
      </w:r>
      <w:r w:rsidRPr="00196436">
        <w:rPr>
          <w:rFonts w:cs="Times New Roman"/>
          <w:sz w:val="28"/>
          <w:szCs w:val="28"/>
          <w:rtl/>
          <w:lang w:bidi="ar-EG"/>
        </w:rPr>
        <w:t xml:space="preserve">, فوعد الجنة والرفقة مع النبي </w:t>
      </w:r>
      <w:r w:rsidRPr="00196436">
        <w:rPr>
          <w:rFonts w:cs="Times New Roman"/>
          <w:sz w:val="28"/>
          <w:szCs w:val="28"/>
          <w:lang w:bidi="ar-EG"/>
        </w:rPr>
        <w:sym w:font="AGA Arabesque" w:char="F072"/>
      </w:r>
      <w:r w:rsidRPr="00196436">
        <w:rPr>
          <w:rFonts w:cs="Times New Roman"/>
          <w:sz w:val="28"/>
          <w:szCs w:val="28"/>
          <w:rtl/>
          <w:lang w:bidi="ar-EG"/>
        </w:rPr>
        <w:t xml:space="preserve"> في الآخرة كان دافعًا قويًا للصحابة ليبذلوا أرواحهم دون تردد. إيمانهم بوعد النبي وثقتهم بما أخبرهم به عن الجزاء الأخروي جعلهم يواجهون الموت بشجاعة وتضحية.</w:t>
      </w:r>
    </w:p>
    <w:p w14:paraId="7D56149C"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من خلال هذا السرد، يبرز الغضبان قوة العقيدة السمعية وكيف أنها كانت محفزًا رئيسيًا للصحابة في مواجهة الابتلاءات والتحديات. إيمانهم بالجنة ورفقة النبي </w:t>
      </w:r>
      <w:r w:rsidRPr="00196436">
        <w:rPr>
          <w:rFonts w:cs="Times New Roman"/>
          <w:sz w:val="28"/>
          <w:szCs w:val="28"/>
          <w:lang w:bidi="ar-EG"/>
        </w:rPr>
        <w:sym w:font="AGA Arabesque" w:char="F072"/>
      </w:r>
      <w:r w:rsidRPr="00196436">
        <w:rPr>
          <w:rFonts w:cs="Times New Roman"/>
          <w:sz w:val="28"/>
          <w:szCs w:val="28"/>
          <w:rtl/>
          <w:lang w:bidi="ar-EG"/>
        </w:rPr>
        <w:t xml:space="preserve"> فيها كان يدفعهم للتضحية بأغلى ما يملكون، وهو حياتهم، في سبيل حماية النبي </w:t>
      </w:r>
      <w:r w:rsidRPr="00196436">
        <w:rPr>
          <w:rFonts w:cs="Times New Roman"/>
          <w:sz w:val="28"/>
          <w:szCs w:val="28"/>
          <w:lang w:bidi="ar-EG"/>
        </w:rPr>
        <w:sym w:font="AGA Arabesque" w:char="F072"/>
      </w:r>
      <w:r w:rsidRPr="00196436">
        <w:rPr>
          <w:rFonts w:cs="Times New Roman"/>
          <w:sz w:val="28"/>
          <w:szCs w:val="28"/>
          <w:rtl/>
          <w:lang w:bidi="ar-EG"/>
        </w:rPr>
        <w:t xml:space="preserve"> والدفاع عن الدين.</w:t>
      </w:r>
    </w:p>
    <w:p w14:paraId="6A61A5D9" w14:textId="4BD0DE8E"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ويسلط الغضبان الضوء على التلاحم بين المؤمنين والنبي </w:t>
      </w:r>
      <w:r w:rsidRPr="00196436">
        <w:rPr>
          <w:rFonts w:cs="Times New Roman"/>
          <w:sz w:val="28"/>
          <w:szCs w:val="28"/>
          <w:lang w:bidi="ar-EG"/>
        </w:rPr>
        <w:sym w:font="AGA Arabesque" w:char="F072"/>
      </w:r>
      <w:r w:rsidRPr="00196436">
        <w:rPr>
          <w:rFonts w:cs="Times New Roman"/>
          <w:sz w:val="28"/>
          <w:szCs w:val="28"/>
          <w:rtl/>
          <w:lang w:bidi="ar-EG"/>
        </w:rPr>
        <w:t xml:space="preserve">، وكيف أن الإيمان بالعقيدة السمعية لم يكن مجرد إيمان نظري، بل كان إيمانًا حقيقيًا يظهر في الأفعال والتضحيات, وهذه العقيدة الراسخة هي ما جعلت الصحابة يقدمون أرواحهم في سبيل الله، ويقاتلون حتى الموت دفاعًا عن النبي </w:t>
      </w:r>
      <w:r w:rsidRPr="00196436">
        <w:rPr>
          <w:rFonts w:cs="Times New Roman"/>
          <w:sz w:val="28"/>
          <w:szCs w:val="28"/>
          <w:lang w:bidi="ar-EG"/>
        </w:rPr>
        <w:sym w:font="AGA Arabesque" w:char="F072"/>
      </w:r>
      <w:r w:rsidRPr="00196436">
        <w:rPr>
          <w:rFonts w:cs="Times New Roman"/>
          <w:sz w:val="28"/>
          <w:szCs w:val="28"/>
          <w:rtl/>
          <w:lang w:bidi="ar-EG"/>
        </w:rPr>
        <w:t>.</w:t>
      </w:r>
    </w:p>
    <w:p w14:paraId="3F24555E"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ويظهر الغضبان كيف أن العقيدة السمعية، المبنية على الوحي والوعود الإلهية، كانت قوة دافعة للمؤمنين في أصعب اللحظات, فالإيمان بالغيب واليقين بوعد الله جعل الصحابة يتفانون في الدفاع عن النبي </w:t>
      </w:r>
      <w:r w:rsidRPr="00196436">
        <w:rPr>
          <w:rFonts w:cs="Times New Roman"/>
          <w:sz w:val="28"/>
          <w:szCs w:val="28"/>
          <w:lang w:bidi="ar-EG"/>
        </w:rPr>
        <w:sym w:font="AGA Arabesque" w:char="F072"/>
      </w:r>
      <w:r w:rsidRPr="00196436">
        <w:rPr>
          <w:rFonts w:cs="Times New Roman"/>
          <w:sz w:val="28"/>
          <w:szCs w:val="28"/>
          <w:rtl/>
          <w:lang w:bidi="ar-EG"/>
        </w:rPr>
        <w:t>، مؤمنين بأن ما ينتظرهم في الآخرة هو أفضل وأعظم من أي شيء في الدنيا.</w:t>
      </w:r>
    </w:p>
    <w:p w14:paraId="6FEBC153"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ويربط الدكتور منير الغضبان </w:t>
      </w:r>
      <w:r w:rsidR="005E32DC" w:rsidRPr="00196436">
        <w:rPr>
          <w:rFonts w:cs="Times New Roman"/>
          <w:b/>
          <w:bCs/>
        </w:rPr>
        <w:sym w:font="KFGQPC Arabic Symbols 01" w:char="F072"/>
      </w:r>
      <w:r w:rsidRPr="00196436">
        <w:rPr>
          <w:rFonts w:cs="Times New Roman"/>
          <w:sz w:val="28"/>
          <w:szCs w:val="28"/>
          <w:rtl/>
          <w:lang w:bidi="ar-EG"/>
        </w:rPr>
        <w:t xml:space="preserve"> العقيدة السمعية بحديثه عن الجنة من خلال تسليط الضوء على تضحيات الصحابة في معركة أحد وكيف أن إيمانهم بوعد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بالجنة كان دافعًا رئيسيًا لشجاعتهم وتضحياتهم.</w:t>
      </w:r>
    </w:p>
    <w:p w14:paraId="4264869C"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كما يروي الغضبان كيف أن النبي </w:t>
      </w:r>
      <w:r w:rsidRPr="00196436">
        <w:rPr>
          <w:rFonts w:cs="Times New Roman"/>
          <w:sz w:val="28"/>
          <w:szCs w:val="28"/>
          <w:lang w:bidi="ar-EG"/>
        </w:rPr>
        <w:sym w:font="AGA Arabesque" w:char="F072"/>
      </w:r>
      <w:r w:rsidRPr="00196436">
        <w:rPr>
          <w:rFonts w:cs="Times New Roman"/>
          <w:sz w:val="28"/>
          <w:szCs w:val="28"/>
          <w:rtl/>
          <w:lang w:bidi="ar-EG"/>
        </w:rPr>
        <w:t xml:space="preserve"> استخدم وعد الجنة لتحفيز الصحابة على الدفاع عنه. عندما اقترب المشركون منه، قال النبي </w:t>
      </w:r>
      <w:r w:rsidRPr="00196436">
        <w:rPr>
          <w:rFonts w:cs="Times New Roman"/>
          <w:sz w:val="28"/>
          <w:szCs w:val="28"/>
          <w:lang w:bidi="ar-EG"/>
        </w:rPr>
        <w:sym w:font="AGA Arabesque" w:char="F072"/>
      </w:r>
      <w:r w:rsidRPr="00196436">
        <w:rPr>
          <w:rFonts w:cs="Times New Roman"/>
          <w:sz w:val="28"/>
          <w:szCs w:val="28"/>
          <w:rtl/>
          <w:lang w:bidi="ar-EG"/>
        </w:rPr>
        <w:t xml:space="preserve">: "من يردهم عنا وله الجنة" أو "هو رفيقي في الجنة", وهذا الوعد بالجنة والرفقة مع النبي </w:t>
      </w:r>
      <w:r w:rsidRPr="00196436">
        <w:rPr>
          <w:rFonts w:cs="Times New Roman"/>
          <w:sz w:val="28"/>
          <w:szCs w:val="28"/>
          <w:lang w:bidi="ar-EG"/>
        </w:rPr>
        <w:sym w:font="AGA Arabesque" w:char="F072"/>
      </w:r>
      <w:r w:rsidRPr="00196436">
        <w:rPr>
          <w:rFonts w:cs="Times New Roman"/>
          <w:sz w:val="28"/>
          <w:szCs w:val="28"/>
          <w:rtl/>
          <w:lang w:bidi="ar-EG"/>
        </w:rPr>
        <w:t xml:space="preserve"> في الآخرة كان كافيًا لجعل الصحابة يقدمون حياتهم دون تردد للدفاع عن النبي </w:t>
      </w:r>
      <w:r w:rsidRPr="00196436">
        <w:rPr>
          <w:rFonts w:cs="Times New Roman"/>
          <w:sz w:val="28"/>
          <w:szCs w:val="28"/>
          <w:lang w:bidi="ar-EG"/>
        </w:rPr>
        <w:sym w:font="AGA Arabesque" w:char="F072"/>
      </w:r>
      <w:r w:rsidRPr="00196436">
        <w:rPr>
          <w:rFonts w:cs="Times New Roman"/>
          <w:sz w:val="28"/>
          <w:szCs w:val="28"/>
          <w:rtl/>
          <w:lang w:bidi="ar-EG"/>
        </w:rPr>
        <w:t>.</w:t>
      </w:r>
    </w:p>
    <w:p w14:paraId="258CF972" w14:textId="26F6CC39"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هذا المشهد يعكس بوضوح كيف أن العقيدة السمعية، التي تتضمن الإيمان بالجنة والنار والجزاء الأخروي، كانت محفزًا قويًا للمؤمنين, والصحابة لم يروا الجنة بأعينهم، لكن إيمانهم القوي بكلام النبي وثقتهم بوعد الله جعلهم يضحون بأرواحهم طمعًا في هذا الجزاء العظيم.</w:t>
      </w:r>
    </w:p>
    <w:p w14:paraId="2C4A5E09" w14:textId="650569FE"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يوضح الغضبان أن هذا النوع من الإيمان السمعي كان له تأثير عميق في نفوس الصحابة، حيث جعلهم يتفوقون على الخوف من الموت ويواجهون أعداءهم بشجاعة, كان وعد الجنة، الذي سمعوه من النبي </w:t>
      </w:r>
      <w:r w:rsidRPr="00196436">
        <w:rPr>
          <w:rFonts w:cs="Times New Roman"/>
          <w:sz w:val="28"/>
          <w:szCs w:val="28"/>
          <w:lang w:bidi="ar-EG"/>
        </w:rPr>
        <w:sym w:font="AGA Arabesque" w:char="F072"/>
      </w:r>
      <w:r w:rsidRPr="00196436">
        <w:rPr>
          <w:rFonts w:cs="Times New Roman"/>
          <w:sz w:val="28"/>
          <w:szCs w:val="28"/>
          <w:rtl/>
          <w:lang w:bidi="ar-EG"/>
        </w:rPr>
        <w:t>، واقعًا ملموسًا بالنسبة لهم، مما عزز من عزيمتهم وثباتهم في المعركة.</w:t>
      </w:r>
    </w:p>
    <w:p w14:paraId="3C064E05"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إن الربط بين العقيدة السمعية والجنة في حديث الغضبان يظهر كيف أن الإيمان بالغيب، المبني على الوحي والوعود الإلهية، كان دافعًا رئيسيًا لأعمال الصحابة البطولية, فإيمانهم بأن الجنة ورفقة النبي </w:t>
      </w:r>
      <w:r w:rsidRPr="00196436">
        <w:rPr>
          <w:rFonts w:cs="Times New Roman"/>
          <w:sz w:val="28"/>
          <w:szCs w:val="28"/>
          <w:lang w:bidi="ar-EG"/>
        </w:rPr>
        <w:sym w:font="AGA Arabesque" w:char="F072"/>
      </w:r>
      <w:r w:rsidRPr="00196436">
        <w:rPr>
          <w:rFonts w:cs="Times New Roman"/>
          <w:sz w:val="28"/>
          <w:szCs w:val="28"/>
          <w:rtl/>
          <w:lang w:bidi="ar-EG"/>
        </w:rPr>
        <w:t xml:space="preserve"> فيها هو الجزاء الأسمى جعلهم يضحون بكل شيء في سبيل الله، مؤكدين أن العقيدة السمعية كانت جزءًا لا يتجزأ من حياتهم اليومية وقراراتهم المصيرية.</w:t>
      </w:r>
    </w:p>
    <w:p w14:paraId="58EBEBFC" w14:textId="77777777" w:rsidR="009407EB" w:rsidRPr="00196436" w:rsidRDefault="009407EB"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cs="Times New Roman"/>
          <w:b/>
          <w:bCs/>
          <w:sz w:val="28"/>
          <w:szCs w:val="28"/>
          <w:rtl/>
          <w:lang w:bidi="ar-EG"/>
        </w:rPr>
        <w:t>رابعا: عند عماد الدين خليل.</w:t>
      </w:r>
    </w:p>
    <w:p w14:paraId="6DC8F80A" w14:textId="1BC01376" w:rsidR="009407EB" w:rsidRPr="00196436" w:rsidRDefault="009407EB" w:rsidP="00196436">
      <w:pPr>
        <w:autoSpaceDE w:val="0"/>
        <w:autoSpaceDN w:val="0"/>
        <w:adjustRightInd w:val="0"/>
        <w:spacing w:after="120" w:line="360" w:lineRule="auto"/>
        <w:ind w:firstLine="565"/>
        <w:jc w:val="both"/>
        <w:rPr>
          <w:rFonts w:cs="Times New Roman"/>
          <w:b/>
          <w:bCs/>
          <w:sz w:val="28"/>
          <w:szCs w:val="28"/>
          <w:rtl/>
          <w:lang w:bidi="ar-EG"/>
        </w:rPr>
      </w:pPr>
      <w:r w:rsidRPr="00196436">
        <w:rPr>
          <w:rFonts w:cs="Times New Roman"/>
          <w:sz w:val="28"/>
          <w:szCs w:val="28"/>
          <w:rtl/>
          <w:lang w:bidi="ar-EG"/>
        </w:rPr>
        <w:t xml:space="preserve">وهو من روايات السيرة التي سيقت في نعيم الجنة وأنها مبتغى كل مؤمن يهفو قلبه </w:t>
      </w:r>
      <w:r w:rsidR="001403C3" w:rsidRPr="00196436">
        <w:rPr>
          <w:rFonts w:cs="Times New Roman"/>
          <w:sz w:val="28"/>
          <w:szCs w:val="28"/>
          <w:rtl/>
          <w:lang w:bidi="ar-EG"/>
        </w:rPr>
        <w:t>إِلى</w:t>
      </w:r>
      <w:r w:rsidRPr="00196436">
        <w:rPr>
          <w:rFonts w:cs="Times New Roman"/>
          <w:sz w:val="28"/>
          <w:szCs w:val="28"/>
          <w:rtl/>
          <w:lang w:bidi="ar-EG"/>
        </w:rPr>
        <w:t xml:space="preserve"> الله </w:t>
      </w:r>
      <w:r w:rsidR="001403C3" w:rsidRPr="00196436">
        <w:rPr>
          <w:rFonts w:cs="Times New Roman"/>
          <w:sz w:val="28"/>
          <w:szCs w:val="28"/>
          <w:rtl/>
          <w:lang w:bidi="ar-EG"/>
        </w:rPr>
        <w:t>تعالى</w:t>
      </w:r>
      <w:r w:rsidR="008C0266" w:rsidRPr="00196436">
        <w:rPr>
          <w:rFonts w:cs="Times New Roman"/>
          <w:sz w:val="28"/>
          <w:szCs w:val="28"/>
          <w:rtl/>
          <w:lang w:bidi="ar-EG"/>
        </w:rPr>
        <w:t xml:space="preserve"> والدار الآخرة، فذكر</w:t>
      </w:r>
      <w:r w:rsidRPr="00196436">
        <w:rPr>
          <w:rFonts w:cs="Times New Roman"/>
          <w:sz w:val="28"/>
          <w:szCs w:val="28"/>
          <w:rtl/>
          <w:lang w:bidi="ar-EG"/>
        </w:rPr>
        <w:t xml:space="preserve"> خليل</w:t>
      </w:r>
      <w:r w:rsidR="008C0266" w:rsidRPr="00196436">
        <w:rPr>
          <w:rFonts w:cs="Times New Roman"/>
          <w:sz w:val="28"/>
          <w:szCs w:val="28"/>
          <w:rtl/>
          <w:lang w:bidi="ar-EG"/>
        </w:rPr>
        <w:t xml:space="preserve"> الحديث</w:t>
      </w:r>
      <w:r w:rsidRPr="00196436">
        <w:rPr>
          <w:rFonts w:cs="Times New Roman"/>
          <w:sz w:val="28"/>
          <w:szCs w:val="28"/>
          <w:rtl/>
          <w:lang w:bidi="ar-EG"/>
        </w:rPr>
        <w:t xml:space="preserve">: "ادع الله أن نرافقك في الجنة قال: اللهم اجعلهم رفاقي في الجنة، فقالت: ما أبالي ما أصابني من الدنيا، وخرجت السميراء بنت قيس، وقد أصيب ابناها، فلما نعيا لها قالت: ما فعل الرسول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قالوا: خيرا، وهو بحمد الله على ما تحبين، قالت: أرونيه أنظر إليه، فأشاروا لها إليه فقالت: كل مصيبة بعدك يا رسول الله جلل"</w:t>
      </w:r>
    </w:p>
    <w:p w14:paraId="51E07B23"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والجنة التي وعد الله </w:t>
      </w:r>
      <w:r w:rsidR="001403C3" w:rsidRPr="00196436">
        <w:rPr>
          <w:rFonts w:cs="Times New Roman"/>
          <w:sz w:val="28"/>
          <w:szCs w:val="28"/>
          <w:rtl/>
          <w:lang w:bidi="ar-EG"/>
        </w:rPr>
        <w:t>تعالى</w:t>
      </w:r>
      <w:r w:rsidRPr="00196436">
        <w:rPr>
          <w:rFonts w:cs="Times New Roman"/>
          <w:sz w:val="28"/>
          <w:szCs w:val="28"/>
          <w:rtl/>
          <w:lang w:bidi="ar-EG"/>
        </w:rPr>
        <w:t xml:space="preserve"> بها المؤمنين الصالحين هي في عالم الغيب الآن، وهي من السمعيات التي يجب علينا الإيمان بها من إيماننا بالله </w:t>
      </w:r>
      <w:r w:rsidR="001403C3" w:rsidRPr="00196436">
        <w:rPr>
          <w:rFonts w:cs="Times New Roman"/>
          <w:sz w:val="28"/>
          <w:szCs w:val="28"/>
          <w:rtl/>
          <w:lang w:bidi="ar-EG"/>
        </w:rPr>
        <w:t>تعالى</w:t>
      </w:r>
      <w:r w:rsidRPr="00196436">
        <w:rPr>
          <w:rFonts w:cs="Times New Roman"/>
          <w:sz w:val="28"/>
          <w:szCs w:val="28"/>
          <w:rtl/>
          <w:lang w:bidi="ar-EG"/>
        </w:rPr>
        <w:t xml:space="preserve"> من إخبار الله </w:t>
      </w:r>
      <w:r w:rsidR="001403C3" w:rsidRPr="00196436">
        <w:rPr>
          <w:rFonts w:cs="Times New Roman"/>
          <w:sz w:val="28"/>
          <w:szCs w:val="28"/>
          <w:rtl/>
          <w:lang w:bidi="ar-EG"/>
        </w:rPr>
        <w:t>تعالى</w:t>
      </w:r>
      <w:r w:rsidRPr="00196436">
        <w:rPr>
          <w:rFonts w:cs="Times New Roman"/>
          <w:sz w:val="28"/>
          <w:szCs w:val="28"/>
          <w:rtl/>
          <w:lang w:bidi="ar-EG"/>
        </w:rPr>
        <w:t xml:space="preserve"> عنها وإخبار رسوله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عنها، وهي من مضمنات العقيدة الهامة. </w:t>
      </w:r>
    </w:p>
    <w:p w14:paraId="2BE0CFF3" w14:textId="77777777" w:rsidR="009407EB" w:rsidRPr="00196436" w:rsidRDefault="008C0266"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وذكر </w:t>
      </w:r>
      <w:r w:rsidR="009407EB" w:rsidRPr="00196436">
        <w:rPr>
          <w:rFonts w:cs="Times New Roman"/>
          <w:sz w:val="28"/>
          <w:szCs w:val="28"/>
          <w:rtl/>
          <w:lang w:bidi="ar-EG"/>
        </w:rPr>
        <w:t xml:space="preserve">عماد الدين خليل في حديثه عن نعيم الجنة من منظور العقيدة السمعية، مركزًا على أن الجنة هي مبتغى كل مؤمن يهفو قلبه </w:t>
      </w:r>
      <w:r w:rsidR="001403C3" w:rsidRPr="00196436">
        <w:rPr>
          <w:rFonts w:cs="Times New Roman"/>
          <w:sz w:val="28"/>
          <w:szCs w:val="28"/>
          <w:rtl/>
          <w:lang w:bidi="ar-EG"/>
        </w:rPr>
        <w:t>إِلى</w:t>
      </w:r>
      <w:r w:rsidR="009407EB" w:rsidRPr="00196436">
        <w:rPr>
          <w:rFonts w:cs="Times New Roman"/>
          <w:sz w:val="28"/>
          <w:szCs w:val="28"/>
          <w:rtl/>
          <w:lang w:bidi="ar-EG"/>
        </w:rPr>
        <w:t xml:space="preserve"> الله </w:t>
      </w:r>
      <w:r w:rsidR="001403C3" w:rsidRPr="00196436">
        <w:rPr>
          <w:rFonts w:cs="Times New Roman"/>
          <w:sz w:val="28"/>
          <w:szCs w:val="28"/>
          <w:rtl/>
          <w:lang w:bidi="ar-EG"/>
        </w:rPr>
        <w:t>تعالى</w:t>
      </w:r>
      <w:r w:rsidR="009407EB" w:rsidRPr="00196436">
        <w:rPr>
          <w:rFonts w:cs="Times New Roman"/>
          <w:sz w:val="28"/>
          <w:szCs w:val="28"/>
          <w:rtl/>
          <w:lang w:bidi="ar-EG"/>
        </w:rPr>
        <w:t xml:space="preserve"> والدار الآخرة, إذ يروي خليل قصة تظهر مدى تعلّق المؤمنين بالجنة ورغبتهم العميقة في مرافقة النبي </w:t>
      </w:r>
      <w:r w:rsidR="009407EB" w:rsidRPr="00196436">
        <w:rPr>
          <w:rFonts w:cs="Times New Roman"/>
          <w:sz w:val="28"/>
          <w:szCs w:val="28"/>
          <w:lang w:bidi="ar-EG"/>
        </w:rPr>
        <w:sym w:font="AGA Arabesque" w:char="F072"/>
      </w:r>
      <w:r w:rsidR="009407EB" w:rsidRPr="00196436">
        <w:rPr>
          <w:rFonts w:cs="Times New Roman"/>
          <w:sz w:val="28"/>
          <w:szCs w:val="28"/>
          <w:rtl/>
          <w:lang w:bidi="ar-EG"/>
        </w:rPr>
        <w:t xml:space="preserve"> فيها.</w:t>
      </w:r>
    </w:p>
    <w:p w14:paraId="6A9655C5" w14:textId="77777777" w:rsidR="009407EB" w:rsidRPr="00196436" w:rsidRDefault="008C0266" w:rsidP="00196436">
      <w:pPr>
        <w:autoSpaceDE w:val="0"/>
        <w:autoSpaceDN w:val="0"/>
        <w:adjustRightInd w:val="0"/>
        <w:spacing w:after="120" w:line="360" w:lineRule="auto"/>
        <w:jc w:val="both"/>
        <w:rPr>
          <w:rFonts w:cs="Times New Roman"/>
          <w:sz w:val="28"/>
          <w:szCs w:val="28"/>
          <w:rtl/>
          <w:lang w:bidi="ar-EG"/>
        </w:rPr>
      </w:pPr>
      <w:r w:rsidRPr="00196436">
        <w:rPr>
          <w:rFonts w:cs="Times New Roman"/>
          <w:sz w:val="28"/>
          <w:szCs w:val="28"/>
          <w:rtl/>
          <w:lang w:bidi="ar-EG"/>
        </w:rPr>
        <w:t xml:space="preserve">  ووصف الخليل</w:t>
      </w:r>
      <w:r w:rsidR="009407EB" w:rsidRPr="00196436">
        <w:rPr>
          <w:rFonts w:cs="Times New Roman"/>
          <w:sz w:val="28"/>
          <w:szCs w:val="28"/>
          <w:rtl/>
          <w:lang w:bidi="ar-EG"/>
        </w:rPr>
        <w:t xml:space="preserve"> طلب الصحابة من النبي </w:t>
      </w:r>
      <w:r w:rsidR="009407EB" w:rsidRPr="00196436">
        <w:rPr>
          <w:rFonts w:cs="Times New Roman"/>
          <w:sz w:val="28"/>
          <w:szCs w:val="28"/>
          <w:lang w:bidi="ar-EG"/>
        </w:rPr>
        <w:sym w:font="AGA Arabesque" w:char="F072"/>
      </w:r>
      <w:r w:rsidR="009407EB" w:rsidRPr="00196436">
        <w:rPr>
          <w:rFonts w:cs="Times New Roman"/>
          <w:sz w:val="28"/>
          <w:szCs w:val="28"/>
          <w:rtl/>
          <w:lang w:bidi="ar-EG"/>
        </w:rPr>
        <w:t xml:space="preserve"> أن يدعو الله ليكونوا رفاقه في الجنة. هذا الطلب يعكس إيمانهم العميق وثقتهم بوعد الله ورسوله, فعندما دعا النبي </w:t>
      </w:r>
      <w:r w:rsidR="009407EB" w:rsidRPr="00196436">
        <w:rPr>
          <w:rFonts w:cs="Times New Roman"/>
          <w:sz w:val="28"/>
          <w:szCs w:val="28"/>
          <w:lang w:bidi="ar-EG"/>
        </w:rPr>
        <w:sym w:font="AGA Arabesque" w:char="F072"/>
      </w:r>
      <w:r w:rsidR="009407EB" w:rsidRPr="00196436">
        <w:rPr>
          <w:rFonts w:cs="Times New Roman"/>
          <w:sz w:val="28"/>
          <w:szCs w:val="28"/>
          <w:rtl/>
          <w:lang w:bidi="ar-EG"/>
        </w:rPr>
        <w:t xml:space="preserve"> لهم بأن يكونوا رفاقه في الجنة، استجابت إحدى النساء المؤمنات بقولها إنها لا تبالي بما يصيبها في الدنيا بعد سماع هذا الدعاء، مشيرة </w:t>
      </w:r>
      <w:r w:rsidR="001403C3" w:rsidRPr="00196436">
        <w:rPr>
          <w:rFonts w:cs="Times New Roman"/>
          <w:sz w:val="28"/>
          <w:szCs w:val="28"/>
          <w:rtl/>
          <w:lang w:bidi="ar-EG"/>
        </w:rPr>
        <w:t>إِلى</w:t>
      </w:r>
      <w:r w:rsidR="009407EB" w:rsidRPr="00196436">
        <w:rPr>
          <w:rFonts w:cs="Times New Roman"/>
          <w:sz w:val="28"/>
          <w:szCs w:val="28"/>
          <w:rtl/>
          <w:lang w:bidi="ar-EG"/>
        </w:rPr>
        <w:t xml:space="preserve"> أن نعيم الجنة يفوق أي مصيبة أو ابتلاء في الدنيا.</w:t>
      </w:r>
    </w:p>
    <w:p w14:paraId="2465651F" w14:textId="32B755B5"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ثم يروي خليل قصة السميراء بنت قيس التي فقدت ابنيها في المعركة، لكنها لم تهتم لأمرهما بقدر اهتمامها بسلامة النبي </w:t>
      </w:r>
      <w:r w:rsidRPr="00196436">
        <w:rPr>
          <w:rFonts w:cs="Times New Roman"/>
          <w:sz w:val="28"/>
          <w:szCs w:val="28"/>
          <w:lang w:bidi="ar-EG"/>
        </w:rPr>
        <w:sym w:font="AGA Arabesque" w:char="F072"/>
      </w:r>
      <w:r w:rsidRPr="00196436">
        <w:rPr>
          <w:rFonts w:cs="Times New Roman"/>
          <w:sz w:val="28"/>
          <w:szCs w:val="28"/>
          <w:rtl/>
          <w:lang w:bidi="ar-EG"/>
        </w:rPr>
        <w:t xml:space="preserve"> , فعندما تأكدت من أن النبي </w:t>
      </w:r>
      <w:r w:rsidRPr="00196436">
        <w:rPr>
          <w:rFonts w:cs="Times New Roman"/>
          <w:sz w:val="28"/>
          <w:szCs w:val="28"/>
          <w:lang w:bidi="ar-EG"/>
        </w:rPr>
        <w:sym w:font="AGA Arabesque" w:char="F072"/>
      </w:r>
      <w:r w:rsidRPr="00196436">
        <w:rPr>
          <w:rFonts w:cs="Times New Roman"/>
          <w:sz w:val="28"/>
          <w:szCs w:val="28"/>
          <w:rtl/>
          <w:lang w:bidi="ar-EG"/>
        </w:rPr>
        <w:t xml:space="preserve"> بخير، قالت: "كل مصيبة بعدك يا رسول الله جلل"، معبرة عن أن أي مصيبة تهون ما دام النبي </w:t>
      </w:r>
      <w:r w:rsidRPr="00196436">
        <w:rPr>
          <w:rFonts w:cs="Times New Roman"/>
          <w:sz w:val="28"/>
          <w:szCs w:val="28"/>
          <w:lang w:bidi="ar-EG"/>
        </w:rPr>
        <w:sym w:font="AGA Arabesque" w:char="F072"/>
      </w:r>
      <w:r w:rsidRPr="00196436">
        <w:rPr>
          <w:rFonts w:cs="Times New Roman"/>
          <w:rtl/>
        </w:rPr>
        <w:t xml:space="preserve"> </w:t>
      </w:r>
      <w:r w:rsidRPr="00196436">
        <w:rPr>
          <w:rFonts w:cs="Times New Roman"/>
          <w:sz w:val="28"/>
          <w:szCs w:val="28"/>
          <w:rtl/>
          <w:lang w:bidi="ar-EG"/>
        </w:rPr>
        <w:t xml:space="preserve">سالمًا، وهو تأكيد على مدى حب الصحابة للنبي </w:t>
      </w:r>
      <w:r w:rsidRPr="00196436">
        <w:rPr>
          <w:rFonts w:cs="Times New Roman"/>
          <w:sz w:val="28"/>
          <w:szCs w:val="28"/>
          <w:lang w:bidi="ar-EG"/>
        </w:rPr>
        <w:sym w:font="AGA Arabesque" w:char="F072"/>
      </w:r>
      <w:r w:rsidRPr="00196436">
        <w:rPr>
          <w:rFonts w:cs="Times New Roman"/>
          <w:sz w:val="28"/>
          <w:szCs w:val="28"/>
          <w:rtl/>
          <w:lang w:bidi="ar-EG"/>
        </w:rPr>
        <w:t xml:space="preserve"> وإيمانهم بأن سلامته هي الأهم.</w:t>
      </w:r>
    </w:p>
    <w:p w14:paraId="60E52815"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إن الربط بين الإيمان بالجنة كمبتغى نهائي لكل مؤمن، وتصديقهم بما أخبرهم به النبي </w:t>
      </w:r>
      <w:r w:rsidRPr="00196436">
        <w:rPr>
          <w:rFonts w:cs="Times New Roman"/>
          <w:sz w:val="28"/>
          <w:szCs w:val="28"/>
          <w:lang w:bidi="ar-EG"/>
        </w:rPr>
        <w:sym w:font="AGA Arabesque" w:char="F072"/>
      </w:r>
      <w:r w:rsidRPr="00196436">
        <w:rPr>
          <w:rFonts w:cs="Times New Roman"/>
          <w:sz w:val="28"/>
          <w:szCs w:val="28"/>
          <w:rtl/>
          <w:lang w:bidi="ar-EG"/>
        </w:rPr>
        <w:t xml:space="preserve"> عن الجنة، يظهر بوضوح مدى تأثير العقيدة السمعية على حياة الصحابة </w:t>
      </w:r>
      <w:r w:rsidRPr="00196436">
        <w:rPr>
          <w:rFonts w:cs="Times New Roman"/>
          <w:sz w:val="28"/>
          <w:szCs w:val="28"/>
          <w:lang w:bidi="ar-EG"/>
        </w:rPr>
        <w:sym w:font="AGA Arabesque" w:char="F079"/>
      </w:r>
      <w:r w:rsidRPr="00196436">
        <w:rPr>
          <w:rFonts w:cs="Times New Roman"/>
          <w:sz w:val="28"/>
          <w:szCs w:val="28"/>
          <w:rtl/>
          <w:lang w:bidi="ar-EG"/>
        </w:rPr>
        <w:t>, إيمانهم بأن الجنة هي في عالم الغيب وأنها وعد الله للمؤمنين الصالحين يجعلهم يتطلعون إليها ويتحملون المصائب والابتلاءات في الدنيا بصبر واحتساب.</w:t>
      </w:r>
    </w:p>
    <w:p w14:paraId="523F94F4"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عماد الدين خليل يبرز أن الإيمان بالجنة هو جزء أساسي من العقيدة </w:t>
      </w:r>
      <w:r w:rsidR="00F125F6" w:rsidRPr="00196436">
        <w:rPr>
          <w:rFonts w:cs="Times New Roman"/>
          <w:sz w:val="28"/>
          <w:szCs w:val="28"/>
          <w:rtl/>
          <w:lang w:bidi="ar-EG"/>
        </w:rPr>
        <w:t>الإسلامية</w:t>
      </w:r>
      <w:r w:rsidRPr="00196436">
        <w:rPr>
          <w:rFonts w:cs="Times New Roman"/>
          <w:sz w:val="28"/>
          <w:szCs w:val="28"/>
          <w:rtl/>
          <w:lang w:bidi="ar-EG"/>
        </w:rPr>
        <w:t xml:space="preserve">، وهي من الأمور التي يجب علينا الإيمان بها لأنها من السمعيات، أي الأمور التي أخبرنا بها الله ورسوله. هذا الإيمان ليس مجرد تصديق عقلي بل هو عقيدة متجذرة في قلوب المؤمنين، تظهر في سلوكهم وتصرفاتهم، وتجعلهم يتطلعون </w:t>
      </w:r>
      <w:r w:rsidR="001403C3" w:rsidRPr="00196436">
        <w:rPr>
          <w:rFonts w:cs="Times New Roman"/>
          <w:sz w:val="28"/>
          <w:szCs w:val="28"/>
          <w:rtl/>
          <w:lang w:bidi="ar-EG"/>
        </w:rPr>
        <w:t>إِلى</w:t>
      </w:r>
      <w:r w:rsidRPr="00196436">
        <w:rPr>
          <w:rFonts w:cs="Times New Roman"/>
          <w:sz w:val="28"/>
          <w:szCs w:val="28"/>
          <w:rtl/>
          <w:lang w:bidi="ar-EG"/>
        </w:rPr>
        <w:t xml:space="preserve"> الآخرة وما وعدهم الله به من نعيم.</w:t>
      </w:r>
    </w:p>
    <w:p w14:paraId="6C4240FC" w14:textId="3E5FD14D"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ويوضح خليل أن الإيمان بالجنة وبكل ما أخبرنا به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عن الآخرة هو من مضمنات العقيدة الهامة التي تشكل أساس الإيمان وتجعل المؤمنين يصبرون على مصائب الدنيا ويعملون بجد للقاء الله والفوز بالجنة, فهذا الإيمان العميق والراسخ بالعقيدة السمعية يعزز من ثبات المؤمنين ويمنحهم القوة لمواجهة تحديات الحياة الدنيا.</w:t>
      </w:r>
    </w:p>
    <w:p w14:paraId="44C3F669"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ويربط الدكتور عماد الدين خليل العقيدة السمعية بحديثه عن الجنة من خلال التأكيد على أهمية الإيمان بالأمور الغيبية التي أخبرنا بها الله </w:t>
      </w:r>
      <w:r w:rsidR="001403C3" w:rsidRPr="00196436">
        <w:rPr>
          <w:rFonts w:cs="Times New Roman"/>
          <w:sz w:val="28"/>
          <w:szCs w:val="28"/>
          <w:rtl/>
          <w:lang w:bidi="ar-EG"/>
        </w:rPr>
        <w:t>تعالى</w:t>
      </w:r>
      <w:r w:rsidRPr="00196436">
        <w:rPr>
          <w:rFonts w:cs="Times New Roman"/>
          <w:sz w:val="28"/>
          <w:szCs w:val="28"/>
          <w:rtl/>
          <w:lang w:bidi="ar-EG"/>
        </w:rPr>
        <w:t xml:space="preserve"> ورسوله </w:t>
      </w:r>
      <w:r w:rsidRPr="00196436">
        <w:rPr>
          <w:rFonts w:cs="Times New Roman"/>
          <w:sz w:val="28"/>
          <w:szCs w:val="28"/>
          <w:lang w:bidi="ar-EG"/>
        </w:rPr>
        <w:sym w:font="AGA Arabesque" w:char="F072"/>
      </w:r>
      <w:r w:rsidRPr="00196436">
        <w:rPr>
          <w:rFonts w:cs="Times New Roman"/>
          <w:sz w:val="28"/>
          <w:szCs w:val="28"/>
          <w:rtl/>
          <w:lang w:bidi="ar-EG"/>
        </w:rPr>
        <w:t>، والتي تشمل الجنة كأحد أهم هذه الأمور الغيبية, ويظهر هذا الربط في عدة جوانب من حديثه:</w:t>
      </w:r>
    </w:p>
    <w:p w14:paraId="2CD10585" w14:textId="7CED5AEC" w:rsidR="009407EB" w:rsidRPr="00196436" w:rsidRDefault="009407EB" w:rsidP="00196436">
      <w:pPr>
        <w:pStyle w:val="aa"/>
        <w:numPr>
          <w:ilvl w:val="0"/>
          <w:numId w:val="46"/>
        </w:numPr>
        <w:autoSpaceDE w:val="0"/>
        <w:autoSpaceDN w:val="0"/>
        <w:adjustRightInd w:val="0"/>
        <w:spacing w:after="120" w:line="360" w:lineRule="auto"/>
        <w:ind w:left="-1" w:firstLine="284"/>
        <w:jc w:val="both"/>
        <w:rPr>
          <w:rFonts w:cs="Times New Roman"/>
          <w:sz w:val="28"/>
          <w:szCs w:val="28"/>
          <w:rtl/>
          <w:lang w:bidi="ar-EG"/>
        </w:rPr>
      </w:pPr>
      <w:r w:rsidRPr="00196436">
        <w:rPr>
          <w:rFonts w:cs="Times New Roman"/>
          <w:sz w:val="28"/>
          <w:szCs w:val="28"/>
          <w:rtl/>
          <w:lang w:bidi="ar-EG"/>
        </w:rPr>
        <w:t xml:space="preserve">الإيمان بالغيب: خليل يشير </w:t>
      </w:r>
      <w:r w:rsidR="001403C3" w:rsidRPr="00196436">
        <w:rPr>
          <w:rFonts w:cs="Times New Roman"/>
          <w:sz w:val="28"/>
          <w:szCs w:val="28"/>
          <w:rtl/>
          <w:lang w:bidi="ar-EG"/>
        </w:rPr>
        <w:t>إِلى</w:t>
      </w:r>
      <w:r w:rsidRPr="00196436">
        <w:rPr>
          <w:rFonts w:cs="Times New Roman"/>
          <w:sz w:val="28"/>
          <w:szCs w:val="28"/>
          <w:rtl/>
          <w:lang w:bidi="ar-EG"/>
        </w:rPr>
        <w:t xml:space="preserve"> أن الجنة هي من عالم الغيب الذي لا يمكن للإنسان إدراكه بالحواس، ولكن يجب الإيمان بها بناءً على ما ورد في النصوص الدينية. هذا الإيمان بالغيب هو أساس العقيدة السمعية، حيث يتلقى المؤمنون هذه الحقائق من الوحي دون أن يروها بأعينهم.</w:t>
      </w:r>
    </w:p>
    <w:p w14:paraId="69CD7DF4" w14:textId="77777777" w:rsidR="009407EB" w:rsidRPr="00196436" w:rsidRDefault="009407EB" w:rsidP="00196436">
      <w:pPr>
        <w:pStyle w:val="aa"/>
        <w:numPr>
          <w:ilvl w:val="0"/>
          <w:numId w:val="46"/>
        </w:numPr>
        <w:autoSpaceDE w:val="0"/>
        <w:autoSpaceDN w:val="0"/>
        <w:adjustRightInd w:val="0"/>
        <w:spacing w:after="120" w:line="360" w:lineRule="auto"/>
        <w:ind w:left="-1" w:firstLine="284"/>
        <w:jc w:val="both"/>
        <w:rPr>
          <w:rFonts w:cs="Times New Roman"/>
          <w:sz w:val="28"/>
          <w:szCs w:val="28"/>
          <w:rtl/>
          <w:lang w:bidi="ar-EG"/>
        </w:rPr>
      </w:pPr>
      <w:r w:rsidRPr="00196436">
        <w:rPr>
          <w:rFonts w:cs="Times New Roman"/>
          <w:sz w:val="28"/>
          <w:szCs w:val="28"/>
          <w:rtl/>
          <w:lang w:bidi="ar-EG"/>
        </w:rPr>
        <w:t xml:space="preserve">وعد الله ورسوله: يوضح خليل أن الجنة هي وعد من الله </w:t>
      </w:r>
      <w:r w:rsidR="001403C3" w:rsidRPr="00196436">
        <w:rPr>
          <w:rFonts w:cs="Times New Roman"/>
          <w:sz w:val="28"/>
          <w:szCs w:val="28"/>
          <w:rtl/>
          <w:lang w:bidi="ar-EG"/>
        </w:rPr>
        <w:t>تعالى</w:t>
      </w:r>
      <w:r w:rsidRPr="00196436">
        <w:rPr>
          <w:rFonts w:cs="Times New Roman"/>
          <w:sz w:val="28"/>
          <w:szCs w:val="28"/>
          <w:rtl/>
          <w:lang w:bidi="ar-EG"/>
        </w:rPr>
        <w:t xml:space="preserve"> للمؤمنين الصالحين، وقد أخبرنا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عن تفاصيلها. هذا الوعد هو جزء من السمعيات التي يجب تصديقها والإيمان بها. في القصة التي يرويها، يظهر طلب الصحابة من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أن يدعو الله ليكونوا رفاقه في الجنة، مما يعكس إيمانهم العميق بما وعدهم الله به.</w:t>
      </w:r>
    </w:p>
    <w:p w14:paraId="0B65F427" w14:textId="77777777" w:rsidR="009407EB" w:rsidRPr="00196436" w:rsidRDefault="009407EB" w:rsidP="00196436">
      <w:pPr>
        <w:pStyle w:val="aa"/>
        <w:numPr>
          <w:ilvl w:val="0"/>
          <w:numId w:val="46"/>
        </w:numPr>
        <w:autoSpaceDE w:val="0"/>
        <w:autoSpaceDN w:val="0"/>
        <w:adjustRightInd w:val="0"/>
        <w:spacing w:after="120" w:line="360" w:lineRule="auto"/>
        <w:ind w:left="-1" w:firstLine="284"/>
        <w:jc w:val="both"/>
        <w:rPr>
          <w:rFonts w:cs="Times New Roman"/>
          <w:sz w:val="28"/>
          <w:szCs w:val="28"/>
          <w:rtl/>
          <w:lang w:bidi="ar-EG"/>
        </w:rPr>
      </w:pPr>
      <w:r w:rsidRPr="00196436">
        <w:rPr>
          <w:rFonts w:cs="Times New Roman"/>
          <w:sz w:val="28"/>
          <w:szCs w:val="28"/>
          <w:rtl/>
          <w:lang w:bidi="ar-EG"/>
        </w:rPr>
        <w:t xml:space="preserve">التعلق بالجنة: خليل يبرز كيف أن الصحابة كانوا يعيشون حياتهم الدنيا مع تطلع دائم </w:t>
      </w:r>
      <w:r w:rsidR="001403C3" w:rsidRPr="00196436">
        <w:rPr>
          <w:rFonts w:cs="Times New Roman"/>
          <w:sz w:val="28"/>
          <w:szCs w:val="28"/>
          <w:rtl/>
          <w:lang w:bidi="ar-EG"/>
        </w:rPr>
        <w:t>إِلى</w:t>
      </w:r>
      <w:r w:rsidRPr="00196436">
        <w:rPr>
          <w:rFonts w:cs="Times New Roman"/>
          <w:sz w:val="28"/>
          <w:szCs w:val="28"/>
          <w:rtl/>
          <w:lang w:bidi="ar-EG"/>
        </w:rPr>
        <w:t xml:space="preserve"> الجنة. هذا التطلع لم يكن مجرد أمل بل كان يقينًا مستندًا </w:t>
      </w:r>
      <w:r w:rsidR="001403C3" w:rsidRPr="00196436">
        <w:rPr>
          <w:rFonts w:cs="Times New Roman"/>
          <w:sz w:val="28"/>
          <w:szCs w:val="28"/>
          <w:rtl/>
          <w:lang w:bidi="ar-EG"/>
        </w:rPr>
        <w:t>إِلى</w:t>
      </w:r>
      <w:r w:rsidRPr="00196436">
        <w:rPr>
          <w:rFonts w:cs="Times New Roman"/>
          <w:sz w:val="28"/>
          <w:szCs w:val="28"/>
          <w:rtl/>
          <w:lang w:bidi="ar-EG"/>
        </w:rPr>
        <w:t xml:space="preserve"> الإيمان بالسمعيات. في الرواية التي يذكرها، نرى كيف أن الصحابة كانوا على استعداد للتضحية بكل شيء في الدنيا لتحقيق هذا الهدف الأخروي.</w:t>
      </w:r>
    </w:p>
    <w:p w14:paraId="61542EF8" w14:textId="38C61BC7" w:rsidR="009407EB" w:rsidRPr="00196436" w:rsidRDefault="009407EB" w:rsidP="00196436">
      <w:pPr>
        <w:pStyle w:val="aa"/>
        <w:numPr>
          <w:ilvl w:val="0"/>
          <w:numId w:val="46"/>
        </w:numPr>
        <w:autoSpaceDE w:val="0"/>
        <w:autoSpaceDN w:val="0"/>
        <w:adjustRightInd w:val="0"/>
        <w:spacing w:after="120" w:line="360" w:lineRule="auto"/>
        <w:ind w:left="-1" w:firstLine="284"/>
        <w:jc w:val="both"/>
        <w:rPr>
          <w:rFonts w:cs="Times New Roman"/>
          <w:sz w:val="28"/>
          <w:szCs w:val="28"/>
          <w:rtl/>
          <w:lang w:bidi="ar-EG"/>
        </w:rPr>
      </w:pPr>
      <w:r w:rsidRPr="00196436">
        <w:rPr>
          <w:rFonts w:cs="Times New Roman"/>
          <w:sz w:val="28"/>
          <w:szCs w:val="28"/>
          <w:rtl/>
          <w:lang w:bidi="ar-EG"/>
        </w:rPr>
        <w:t xml:space="preserve">الصبر على المصائب: الإيمان بالجنة وبما أخبر به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كان يمنح الصحابة القوة والقدرة على الصبر على المصائب. خليل يروي كيف أن السميراء بنت قيس، بعد أن فقدت ابنيها، لم تهتم بما حدث لهما بقدر اهتمامها بسلامة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معبرة عن أن أي مصيبة تهون ما دام النبي بخير. هذا الموقف يعكس إيمانها العميق بالجنة وبالوعود الإلهية، مما يجعلها تحتمل المصائب برباطة جأش.</w:t>
      </w:r>
    </w:p>
    <w:p w14:paraId="759ABFC6" w14:textId="77777777" w:rsidR="009407EB" w:rsidRPr="00196436" w:rsidRDefault="009407EB" w:rsidP="00196436">
      <w:pPr>
        <w:pStyle w:val="aa"/>
        <w:numPr>
          <w:ilvl w:val="0"/>
          <w:numId w:val="46"/>
        </w:numPr>
        <w:autoSpaceDE w:val="0"/>
        <w:autoSpaceDN w:val="0"/>
        <w:adjustRightInd w:val="0"/>
        <w:spacing w:after="120" w:line="360" w:lineRule="auto"/>
        <w:ind w:left="-1" w:firstLine="284"/>
        <w:jc w:val="both"/>
        <w:rPr>
          <w:rFonts w:cs="Times New Roman"/>
          <w:sz w:val="28"/>
          <w:szCs w:val="28"/>
          <w:rtl/>
          <w:lang w:bidi="ar-EG"/>
        </w:rPr>
      </w:pPr>
      <w:r w:rsidRPr="00196436">
        <w:rPr>
          <w:rFonts w:cs="Times New Roman"/>
          <w:sz w:val="28"/>
          <w:szCs w:val="28"/>
          <w:rtl/>
          <w:lang w:bidi="ar-EG"/>
        </w:rPr>
        <w:t xml:space="preserve">الإيمان العملي: خليل يوضح أن العقيدة السمعية ليست مجرد إيمان نظري بل هي إيمان عملي يظهر في تصرفات المؤمنين. إيمان الصحابة بالجنة ورغبتهم في مرافقة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فيها كان يدفعهم للعمل والتضحية, فكان هذا الإيمان حافزًا لهم للثبات والصبر على الابتلاءات والعمل بجد للوصول </w:t>
      </w:r>
      <w:r w:rsidR="001403C3" w:rsidRPr="00196436">
        <w:rPr>
          <w:rFonts w:cs="Times New Roman"/>
          <w:sz w:val="28"/>
          <w:szCs w:val="28"/>
          <w:rtl/>
          <w:lang w:bidi="ar-EG"/>
        </w:rPr>
        <w:t>إِلى</w:t>
      </w:r>
      <w:r w:rsidRPr="00196436">
        <w:rPr>
          <w:rFonts w:cs="Times New Roman"/>
          <w:sz w:val="28"/>
          <w:szCs w:val="28"/>
          <w:rtl/>
          <w:lang w:bidi="ar-EG"/>
        </w:rPr>
        <w:t xml:space="preserve"> هذا الهدف.</w:t>
      </w:r>
    </w:p>
    <w:p w14:paraId="4CBC0D68" w14:textId="23246781"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وبذلك، يربط الدكتور عماد الدين خليل العقيدة السمعية بحديثه عن الجنة من خلال التأكيد على أن الإيمان بالجنة هو جزء أساسي من العقيدة </w:t>
      </w:r>
      <w:r w:rsidR="00F125F6" w:rsidRPr="00196436">
        <w:rPr>
          <w:rFonts w:cs="Times New Roman"/>
          <w:sz w:val="28"/>
          <w:szCs w:val="28"/>
          <w:rtl/>
          <w:lang w:bidi="ar-EG"/>
        </w:rPr>
        <w:t>الإسلامية</w:t>
      </w:r>
      <w:r w:rsidRPr="00196436">
        <w:rPr>
          <w:rFonts w:cs="Times New Roman"/>
          <w:sz w:val="28"/>
          <w:szCs w:val="28"/>
          <w:rtl/>
          <w:lang w:bidi="ar-EG"/>
        </w:rPr>
        <w:t xml:space="preserve">، وأن هذا الإيمان مستند </w:t>
      </w:r>
      <w:r w:rsidR="001403C3" w:rsidRPr="00196436">
        <w:rPr>
          <w:rFonts w:cs="Times New Roman"/>
          <w:sz w:val="28"/>
          <w:szCs w:val="28"/>
          <w:rtl/>
          <w:lang w:bidi="ar-EG"/>
        </w:rPr>
        <w:t>إِلى</w:t>
      </w:r>
      <w:r w:rsidRPr="00196436">
        <w:rPr>
          <w:rFonts w:cs="Times New Roman"/>
          <w:sz w:val="28"/>
          <w:szCs w:val="28"/>
          <w:rtl/>
          <w:lang w:bidi="ar-EG"/>
        </w:rPr>
        <w:t xml:space="preserve"> ما أخبرنا به الله ورسوله. هذا الإيمان بالسمعيات كان له تأثير كبير على حياة الصحابة وسلوكهم، حيث جعلهم يتطلعون </w:t>
      </w:r>
      <w:r w:rsidR="001403C3" w:rsidRPr="00196436">
        <w:rPr>
          <w:rFonts w:cs="Times New Roman"/>
          <w:sz w:val="28"/>
          <w:szCs w:val="28"/>
          <w:rtl/>
          <w:lang w:bidi="ar-EG"/>
        </w:rPr>
        <w:t>إِلى</w:t>
      </w:r>
      <w:r w:rsidRPr="00196436">
        <w:rPr>
          <w:rFonts w:cs="Times New Roman"/>
          <w:sz w:val="28"/>
          <w:szCs w:val="28"/>
          <w:rtl/>
          <w:lang w:bidi="ar-EG"/>
        </w:rPr>
        <w:t xml:space="preserve"> الآخرة ويصبرون على مصائب الدنيا، ويعملون بجد لتحقيق ما وعدهم الله به من نعيم الجنة.</w:t>
      </w:r>
    </w:p>
    <w:p w14:paraId="655B3FFF"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المطلب الخامس: النار.</w:t>
      </w:r>
    </w:p>
    <w:p w14:paraId="78B30515"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وهي ما توعد الله </w:t>
      </w:r>
      <w:r w:rsidR="001403C3" w:rsidRPr="00196436">
        <w:rPr>
          <w:rFonts w:ascii="Times New Roman" w:hAnsi="Times New Roman" w:cs="Times New Roman"/>
          <w:sz w:val="28"/>
          <w:szCs w:val="28"/>
          <w:rtl/>
          <w:lang w:bidi="ar-EG"/>
        </w:rPr>
        <w:t>تعالى</w:t>
      </w:r>
      <w:r w:rsidRPr="00196436">
        <w:rPr>
          <w:rFonts w:ascii="Times New Roman" w:hAnsi="Times New Roman" w:cs="Times New Roman"/>
          <w:sz w:val="28"/>
          <w:szCs w:val="28"/>
          <w:rtl/>
          <w:lang w:bidi="ar-EG"/>
        </w:rPr>
        <w:t xml:space="preserve"> به عباده العاصين من العذاب، ووجودها مؤكد بالكتاب والسنة، وهي من السمعيات التي نؤمن بها ونخاف منها ونفر، وإن لم نرها، وقد تردد وجودها في مضامين السمعيات في الكتب الخمسة، ومن ذلك:</w:t>
      </w:r>
    </w:p>
    <w:p w14:paraId="06D6E29B"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أولا: الغزالي.</w:t>
      </w:r>
    </w:p>
    <w:p w14:paraId="7CBFFE0A" w14:textId="46A37AE8"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أورد الغزالي بعض النصوص التي توثق الاعتقاد بالنار وتؤمن بأنها مثوى الكافر والجاحد، ومن هذه النصوص قوله: "ثم قال: "إن الرائد لا يكذب أهله، والله الذي لا إله إلا هو، إني رسول الله إليكم خاصة، و</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الناس عامة، والله لتموتنّ كما تنامون، ولتبعثنّ كما تستيقظون، ولتحاسبنّ بما تعملون، وإنها للجنة أبدا، أو النار أبدا"</w:t>
      </w:r>
    </w:p>
    <w:p w14:paraId="6C81CC80"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الإمام الغزالي </w:t>
      </w:r>
      <w:r w:rsidR="005E32DC" w:rsidRPr="00196436">
        <w:rPr>
          <w:rFonts w:ascii="Times New Roman" w:hAnsi="Times New Roman" w:cs="Times New Roman"/>
          <w:b/>
          <w:bCs/>
          <w:sz w:val="32"/>
          <w:szCs w:val="32"/>
        </w:rPr>
        <w:sym w:font="KFGQPC Arabic Symbols 01" w:char="F072"/>
      </w:r>
      <w:r w:rsidRPr="00196436">
        <w:rPr>
          <w:rFonts w:ascii="Times New Roman" w:hAnsi="Times New Roman" w:cs="Times New Roman"/>
          <w:sz w:val="28"/>
          <w:szCs w:val="28"/>
          <w:rtl/>
          <w:lang w:bidi="ar-EG"/>
        </w:rPr>
        <w:t xml:space="preserve"> يعالج المضمون العقدي للنار كجزء من العقيدة السمعية في الإسلام، حيث يؤكد على أن الإيمان بوجود النار والعذاب الذي أعده الله للعاصين هو جزء لا يتجزأ من العقيدة </w:t>
      </w:r>
      <w:r w:rsidR="00F125F6" w:rsidRPr="00196436">
        <w:rPr>
          <w:rFonts w:ascii="Times New Roman" w:hAnsi="Times New Roman" w:cs="Times New Roman"/>
          <w:sz w:val="28"/>
          <w:szCs w:val="28"/>
          <w:rtl/>
          <w:lang w:bidi="ar-EG"/>
        </w:rPr>
        <w:t>الإسلامية</w:t>
      </w:r>
      <w:r w:rsidRPr="00196436">
        <w:rPr>
          <w:rFonts w:ascii="Times New Roman" w:hAnsi="Times New Roman" w:cs="Times New Roman"/>
          <w:sz w:val="28"/>
          <w:szCs w:val="28"/>
          <w:rtl/>
          <w:lang w:bidi="ar-EG"/>
        </w:rPr>
        <w:t>، وقد ورد هذا في الكتاب والسنة بشكل مؤكد.</w:t>
      </w:r>
    </w:p>
    <w:p w14:paraId="4A8F48E7"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الغزالي يوضح أن النار هي المثوى النهائي للكافرين والجاحدين، وهي مكان العذاب الأبدي الذي توعد الله به عباده العاصين. يستند في ذلك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نصوص دينية عديدة تثبت وجود النار وتحذر من عذابها، مما يجعلها جزءًا من العقيدة السمعية التي يجب على المسلم الإيمان بها والخوف منها، حتى وإن لم يرها.</w:t>
      </w:r>
    </w:p>
    <w:p w14:paraId="75ECB03D" w14:textId="08AEF538"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في النص الذي أورده الغزالي، يؤكد النبي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أن رسالته تشمل تحذير الناس من النار ودعوتهم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الإيمان لتجنبها. يصف النبي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الواقع الأخروي بشكل جلي ومؤثر: "إن الرائد لا يكذب أهله، والله الذي لا إله إلا هو، إني رسول الله إليكم خاصة، و</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الناس عامة، والله لتموتنّ كما تنامون، ولتبعثنّ كما تستيقظون، ولتحاسبنّ بما تعملون، وإنها للجنة أبدا، أو النار أبدا".</w:t>
      </w:r>
    </w:p>
    <w:p w14:paraId="14320AB3"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هذا الحديث النبوي الذي يستشهد به الغزالي يضع أمام المؤمنين حقيقة لا تقبل الجدال: الموت والبعث والحساب، ومن ثم الخلود إما في الجنة أو في النار. هذا التأكيد على الجنة والنار كواقع أخروي يبرز أهمية الإيمان بالغيب والسمعيات في الإسلام. الغزالي يشدد على أن النار هي المثوى الأبدي للكافرين، مما يجعلها جزءًا من التحذيرات الشديدة التي يجب أن تبقى في وعي المؤمنين دائمًا.</w:t>
      </w:r>
    </w:p>
    <w:p w14:paraId="5ED1364A" w14:textId="3B021E24"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الإيمان بوجود النار ودورها كعقاب أبدي للكافرين ليس فقط مسألة تصديق بل هو عنصر فعال في توجيه سلوك المؤمنين. خوف المؤمنين من النار يدفعهم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تجنب المعاصي والعمل بما يرضي الله، مما يجعل هذا المعتقد السمعي قوة مؤثرة في حياة المسلمين اليومية.</w:t>
      </w:r>
    </w:p>
    <w:p w14:paraId="1B1C96BE"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lang w:bidi="ar-EG"/>
        </w:rPr>
      </w:pPr>
      <w:r w:rsidRPr="00196436">
        <w:rPr>
          <w:rFonts w:ascii="Times New Roman" w:hAnsi="Times New Roman" w:cs="Times New Roman"/>
          <w:sz w:val="28"/>
          <w:szCs w:val="28"/>
          <w:rtl/>
          <w:lang w:bidi="ar-EG"/>
        </w:rPr>
        <w:t xml:space="preserve">في النهاية، يربط الغزالي بين العقيدة السمعية وبين سلوك المؤمنين، حيث إن الإيمان بالنار وبما أخبرنا به النبي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عن العذاب الأبدي للكافرين يجعل المؤمنين في حالة دائمة من الوعي والحرص على تجنب ما يغضب الله والسعي لما يرضيه، ضمانًا للنجاة من عذاب النار والفوز بنعيم الجنة.</w:t>
      </w:r>
    </w:p>
    <w:p w14:paraId="32CFB30B"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ثانيا: عند الندوي.</w:t>
      </w:r>
    </w:p>
    <w:p w14:paraId="6514736D" w14:textId="5B4B18C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lang w:bidi="ar-EG"/>
        </w:rPr>
        <w:t xml:space="preserve">قال الندوي في فضل بعثته عليه السلام وتوقيتها المهم: "أتمّ رسول الله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lang w:bidi="ar-EG"/>
        </w:rPr>
        <w:t xml:space="preserve"> أربعين سنة من عمره، والدّنيا واقفة على شفا حفرة من النّار، والإنسانيّة تخطو بخطى سريعة </w:t>
      </w:r>
      <w:r w:rsidR="001403C3" w:rsidRPr="00196436">
        <w:rPr>
          <w:rFonts w:ascii="Times New Roman" w:hAnsi="Times New Roman" w:cs="Times New Roman"/>
          <w:sz w:val="28"/>
          <w:szCs w:val="28"/>
          <w:rtl/>
          <w:lang w:bidi="ar-EG"/>
        </w:rPr>
        <w:t>إِلى</w:t>
      </w:r>
      <w:r w:rsidRPr="00196436">
        <w:rPr>
          <w:rFonts w:ascii="Times New Roman" w:hAnsi="Times New Roman" w:cs="Times New Roman"/>
          <w:sz w:val="28"/>
          <w:szCs w:val="28"/>
          <w:rtl/>
          <w:lang w:bidi="ar-EG"/>
        </w:rPr>
        <w:t xml:space="preserve"> الانتحار، هنالك ظهرت تباشير الصبح وطلائع السعادة، وآن أوان البعثة، وتلك سنّة الله إذا اشتدّ الظلام وطالت الشّقوة"</w:t>
      </w:r>
    </w:p>
    <w:p w14:paraId="5C9D12E8"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rPr>
        <w:t>وهو من تضمين الاعتراف بوجود النار، وأنها مثوى الكافر.</w:t>
      </w:r>
    </w:p>
    <w:p w14:paraId="10EB4738"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rPr>
        <w:t xml:space="preserve">الإمام الندوي </w:t>
      </w:r>
      <w:r w:rsidR="005E32DC" w:rsidRPr="00196436">
        <w:rPr>
          <w:rFonts w:ascii="Times New Roman" w:hAnsi="Times New Roman" w:cs="Times New Roman"/>
          <w:b/>
          <w:bCs/>
          <w:sz w:val="32"/>
          <w:szCs w:val="32"/>
        </w:rPr>
        <w:sym w:font="KFGQPC Arabic Symbols 01" w:char="F072"/>
      </w:r>
      <w:r w:rsidRPr="00196436">
        <w:rPr>
          <w:rFonts w:ascii="Times New Roman" w:hAnsi="Times New Roman" w:cs="Times New Roman"/>
          <w:sz w:val="28"/>
          <w:szCs w:val="28"/>
          <w:rtl/>
        </w:rPr>
        <w:t xml:space="preserve"> يركز في حديثه على المضمون العقدي للنار كجزء أساسي من الإيمان الإسلامي، مؤكداً على وجود النار كمثوى للكافرين والجاحدين، ومبينًا دور بعثة النبي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rPr>
        <w:t xml:space="preserve"> في إنقاذ البشرية من هذا المصير.</w:t>
      </w:r>
    </w:p>
    <w:p w14:paraId="2D17E944"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rPr>
        <w:t xml:space="preserve">ففي قوله: "أتمّ رسول الله </w:t>
      </w:r>
      <w:r w:rsidRPr="00196436">
        <w:rPr>
          <w:rFonts w:ascii="Times New Roman" w:hAnsi="Times New Roman" w:cs="Times New Roman"/>
          <w:sz w:val="28"/>
          <w:szCs w:val="28"/>
          <w:lang w:bidi="ar-EG"/>
        </w:rPr>
        <w:sym w:font="AGA Arabesque" w:char="F072"/>
      </w:r>
      <w:r w:rsidRPr="00196436">
        <w:rPr>
          <w:rFonts w:ascii="Times New Roman" w:hAnsi="Times New Roman" w:cs="Times New Roman"/>
          <w:sz w:val="28"/>
          <w:szCs w:val="28"/>
          <w:rtl/>
        </w:rPr>
        <w:t xml:space="preserve"> أربعين سنة من عمره، والدّنيا واقفة على شفا حفرة من النّار، والإنسانيّة تخطو بخطى سريعة </w:t>
      </w:r>
      <w:r w:rsidR="001403C3" w:rsidRPr="00196436">
        <w:rPr>
          <w:rFonts w:ascii="Times New Roman" w:hAnsi="Times New Roman" w:cs="Times New Roman"/>
          <w:sz w:val="28"/>
          <w:szCs w:val="28"/>
          <w:rtl/>
        </w:rPr>
        <w:t>إِلى</w:t>
      </w:r>
      <w:r w:rsidRPr="00196436">
        <w:rPr>
          <w:rFonts w:ascii="Times New Roman" w:hAnsi="Times New Roman" w:cs="Times New Roman"/>
          <w:sz w:val="28"/>
          <w:szCs w:val="28"/>
          <w:rtl/>
        </w:rPr>
        <w:t xml:space="preserve"> الانتحار، هنالك ظهرت تباشير الصبح وطلائع السعادة، وآن أوان البعثة، وتلك سنّة الله إذا اشتدّ الظلام وطالت الشّقوة"، يصف الندوي حالة العالم قبل بعثة النبي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rPr>
        <w:t xml:space="preserve"> بأنه كان على حافة الهلاك والدمار الأخلاقي والروحي، مما يجعل النار مصيرًا وشيكًا للكثيرين.</w:t>
      </w:r>
    </w:p>
    <w:p w14:paraId="095C98D8"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rPr>
        <w:t xml:space="preserve">هذا الوصف يعكس الاعتراف بوجود النار وواقعيتها كمثوى للكافرين, فالندوي يستخدم هذه الصورة ليبرز أهمية بعثة النبي </w:t>
      </w:r>
      <w:r w:rsidRPr="00196436">
        <w:rPr>
          <w:rFonts w:ascii="Times New Roman" w:hAnsi="Times New Roman" w:cs="Times New Roman"/>
          <w:sz w:val="28"/>
          <w:szCs w:val="28"/>
          <w:lang w:bidi="ar-EG"/>
        </w:rPr>
        <w:sym w:font="AGA Arabesque" w:char="F072"/>
      </w:r>
      <w:r w:rsidRPr="00196436">
        <w:rPr>
          <w:rFonts w:ascii="Times New Roman" w:hAnsi="Times New Roman" w:cs="Times New Roman"/>
          <w:sz w:val="28"/>
          <w:szCs w:val="28"/>
          <w:rtl/>
        </w:rPr>
        <w:t>، حيث جاء كمنقذ للبشرية من الوقوع في النار، مبشرًا بالسعادة والهداية والنجاة. هذا الربط بين حالة العالم قبل البعثة والنار يُظهر مدى خطورة الانحراف عن الإيمان والهداية، ويعزز من أهمية الرسالة النبوية في إنقاذ الناس من هذا المصير.</w:t>
      </w:r>
    </w:p>
    <w:p w14:paraId="4060405B" w14:textId="6B0271FE"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rPr>
        <w:t xml:space="preserve">إن الإيمان بوجود النار هو جزء من العقيدة السمعية التي يجب على المسلم الإيمان بها, الندوي يعزز هذا الإيمان من خلال تصويره للعالم قبل البعثة النبوية وكيف أن البشرية كانت على حافة الهلاك، مما يجعل بعثة النبي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rPr>
        <w:t xml:space="preserve"> ضرورة لإنقاذ الناس من هذا المصير. هذا الاعتقاد يجعل النار ليس فقط مفهومًا دينيًا بل أيضًا جزءًا من الواقع الذي يجب أن يتجنبه الإنسان من خلال الإيمان والعمل الصالح.</w:t>
      </w:r>
    </w:p>
    <w:p w14:paraId="4791AB24"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rPr>
        <w:t xml:space="preserve">بهذا، يربط الندوي بين الإيمان بالنار كجزء من العقيدة السمعية وبين دور الرسالة النبوية في إنقاذ البشرية من هذا المصير المحتوم. يؤكد على أن بعثة النبي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rPr>
        <w:t xml:space="preserve"> جاءت في وقت كان العالم فيه بأمس الحاجة </w:t>
      </w:r>
      <w:r w:rsidR="001403C3" w:rsidRPr="00196436">
        <w:rPr>
          <w:rFonts w:ascii="Times New Roman" w:hAnsi="Times New Roman" w:cs="Times New Roman"/>
          <w:sz w:val="28"/>
          <w:szCs w:val="28"/>
          <w:rtl/>
        </w:rPr>
        <w:t>إِلى</w:t>
      </w:r>
      <w:r w:rsidRPr="00196436">
        <w:rPr>
          <w:rFonts w:ascii="Times New Roman" w:hAnsi="Times New Roman" w:cs="Times New Roman"/>
          <w:sz w:val="28"/>
          <w:szCs w:val="28"/>
          <w:rtl/>
        </w:rPr>
        <w:t xml:space="preserve"> الهداية والنجاة من النار، مما يعزز من أهمية الإيمان بالسمعيات والعمل بمقتضاها لتحقيق النجاة والفوز برضوان الله.</w:t>
      </w:r>
    </w:p>
    <w:p w14:paraId="3A5F53E1" w14:textId="77777777" w:rsidR="009407EB" w:rsidRPr="00196436" w:rsidRDefault="009407EB" w:rsidP="00196436">
      <w:pPr>
        <w:autoSpaceDE w:val="0"/>
        <w:autoSpaceDN w:val="0"/>
        <w:adjustRightInd w:val="0"/>
        <w:spacing w:after="120" w:line="360" w:lineRule="auto"/>
        <w:ind w:firstLine="565"/>
        <w:jc w:val="both"/>
        <w:rPr>
          <w:rFonts w:cs="Times New Roman"/>
          <w:b/>
          <w:bCs/>
          <w:sz w:val="28"/>
          <w:szCs w:val="28"/>
          <w:rtl/>
          <w:lang w:bidi="ar-IQ"/>
        </w:rPr>
      </w:pPr>
      <w:r w:rsidRPr="00196436">
        <w:rPr>
          <w:rFonts w:cs="Times New Roman"/>
          <w:b/>
          <w:bCs/>
          <w:sz w:val="28"/>
          <w:szCs w:val="28"/>
          <w:rtl/>
          <w:lang w:bidi="ar-EG"/>
        </w:rPr>
        <w:t>ثالثا: المباركفوري.</w:t>
      </w:r>
    </w:p>
    <w:p w14:paraId="7621A35F" w14:textId="57DC0619"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ومن قوله في ذلك فيما رآه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"ورأى مالك خازن النار، وهو لا يضحك، وليس على وجهه بشر وبشاشة، وكذلك رأى الجنة والنار. . ورأى أكلة الربا لهم بطون كبيرة، لا يقدرون لأجلها أن يتحولوا عن مكانهم، ويمر بهم آل فرعون حين يعرضون على النار فيطأونهم".</w:t>
      </w:r>
    </w:p>
    <w:p w14:paraId="03855C0A"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يعرض الإمام المباركفوري </w:t>
      </w:r>
      <w:r w:rsidR="005E32DC" w:rsidRPr="00196436">
        <w:rPr>
          <w:rFonts w:cs="Times New Roman"/>
          <w:b/>
          <w:bCs/>
        </w:rPr>
        <w:sym w:font="KFGQPC Arabic Symbols 01" w:char="F072"/>
      </w:r>
      <w:r w:rsidRPr="00196436">
        <w:rPr>
          <w:rFonts w:cs="Times New Roman"/>
          <w:sz w:val="28"/>
          <w:szCs w:val="28"/>
          <w:rtl/>
          <w:lang w:bidi="ar-EG"/>
        </w:rPr>
        <w:t xml:space="preserve"> المضمون العقدي للنار من خلال الحديث عن رؤية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للجنة والنار خلال رحلة الإسراء والمعراج, في هذا السياق، يصف المباركفوري ما شاهده النبي </w:t>
      </w:r>
      <w:r w:rsidRPr="00196436">
        <w:rPr>
          <w:rFonts w:cs="Times New Roman"/>
          <w:sz w:val="28"/>
          <w:szCs w:val="28"/>
          <w:lang w:bidi="ar-EG"/>
        </w:rPr>
        <w:sym w:font="AGA Arabesque" w:char="F072"/>
      </w:r>
      <w:r w:rsidRPr="00196436">
        <w:rPr>
          <w:rFonts w:cs="Times New Roman"/>
          <w:sz w:val="28"/>
          <w:szCs w:val="28"/>
          <w:rtl/>
          <w:lang w:bidi="ar-EG"/>
        </w:rPr>
        <w:t xml:space="preserve"> من مشاهد مرعبة للنار وأهلها، مما يعزز الإيمان بوجود النار كحقيقة غيبية يجب على المسلم تصديقها.</w:t>
      </w:r>
    </w:p>
    <w:p w14:paraId="2E28AE18" w14:textId="2EE2CB6B"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في حديثه، يذكر المباركفوري أن النبي </w:t>
      </w:r>
      <w:r w:rsidRPr="00196436">
        <w:rPr>
          <w:rFonts w:cs="Times New Roman"/>
          <w:sz w:val="28"/>
          <w:szCs w:val="28"/>
          <w:lang w:bidi="ar-EG"/>
        </w:rPr>
        <w:sym w:font="AGA Arabesque" w:char="F072"/>
      </w:r>
      <w:r w:rsidRPr="00196436">
        <w:rPr>
          <w:rFonts w:cs="Times New Roman"/>
          <w:sz w:val="28"/>
          <w:szCs w:val="28"/>
          <w:rtl/>
          <w:lang w:bidi="ar-EG"/>
        </w:rPr>
        <w:t xml:space="preserve"> رأى مالك خازن النار، الذي كان لا يضحك وليس على وجهه بشر وبشاشة. هذا الوصف يعكس مدى جدية وخطورة النار، وأنها مكان للعذاب الشديد الذي لا يترك مجالاً للفرح أو الابتسام, فرؤية النبي </w:t>
      </w:r>
      <w:r w:rsidRPr="00196436">
        <w:rPr>
          <w:rFonts w:cs="Times New Roman"/>
          <w:sz w:val="28"/>
          <w:szCs w:val="28"/>
          <w:lang w:bidi="ar-EG"/>
        </w:rPr>
        <w:sym w:font="AGA Arabesque" w:char="F072"/>
      </w:r>
      <w:r w:rsidRPr="00196436">
        <w:rPr>
          <w:rFonts w:cs="Times New Roman"/>
          <w:sz w:val="28"/>
          <w:szCs w:val="28"/>
          <w:rtl/>
          <w:lang w:bidi="ar-EG"/>
        </w:rPr>
        <w:t xml:space="preserve"> لخازن النار بهذا الشكل تعطي صورة قوية ومؤثرة عن النار كواقع مرعب ينتظر الكافرين والعاصين.</w:t>
      </w:r>
    </w:p>
    <w:p w14:paraId="69ABACFA"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كما يصف المباركفوري رؤية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لأكلة الربا، الذين لهم بطون كبيرة لا يستطيعون التحرك بسببها، ويمر بهم آل فرعون حين يعرضون على النار فيطأونهم. هذا المشهد يظهر العذاب المخصص لمن يأكلون الربا، وهو نوع من العذاب البدني والنفسي الذي يتناسب مع جرمهم, ورؤية هؤلاء الأشخاص بهذه الحالة تجسد العذاب الأليم الذي ينتظرهم في النار، وتؤكد على عدالة الله في معاقبة المذنبين.</w:t>
      </w:r>
    </w:p>
    <w:p w14:paraId="7A17DFFD" w14:textId="4DA295A5"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ويستخدم المباركفوري هذه المشاهد لتوضيح العقيدة السمعية المتعلقة بالنار، مؤكداً أن الإيمان بالنار والعذاب الذي فيها جزء أساسي من العقيدة </w:t>
      </w:r>
      <w:r w:rsidR="00F125F6" w:rsidRPr="00196436">
        <w:rPr>
          <w:rFonts w:cs="Times New Roman"/>
          <w:sz w:val="28"/>
          <w:szCs w:val="28"/>
          <w:rtl/>
          <w:lang w:bidi="ar-EG"/>
        </w:rPr>
        <w:t>الإسلامية</w:t>
      </w:r>
      <w:r w:rsidRPr="00196436">
        <w:rPr>
          <w:rFonts w:cs="Times New Roman"/>
          <w:sz w:val="28"/>
          <w:szCs w:val="28"/>
          <w:rtl/>
          <w:lang w:bidi="ar-EG"/>
        </w:rPr>
        <w:t xml:space="preserve">, فهذه الرؤى التي نقلها النبي </w:t>
      </w:r>
      <w:r w:rsidRPr="00196436">
        <w:rPr>
          <w:rFonts w:cs="Times New Roman"/>
          <w:sz w:val="28"/>
          <w:szCs w:val="28"/>
          <w:lang w:bidi="ar-EG"/>
        </w:rPr>
        <w:sym w:font="AGA Arabesque" w:char="F072"/>
      </w:r>
      <w:r w:rsidRPr="00196436">
        <w:rPr>
          <w:rFonts w:cs="Times New Roman"/>
          <w:sz w:val="28"/>
          <w:szCs w:val="28"/>
          <w:rtl/>
          <w:lang w:bidi="ar-EG"/>
        </w:rPr>
        <w:t xml:space="preserve"> تعتبر توثيقاً قوياً لوجود النار وللأهوال التي تنتظر أهلها، مما يدفع المؤمنين </w:t>
      </w:r>
      <w:r w:rsidR="001403C3" w:rsidRPr="00196436">
        <w:rPr>
          <w:rFonts w:cs="Times New Roman"/>
          <w:sz w:val="28"/>
          <w:szCs w:val="28"/>
          <w:rtl/>
          <w:lang w:bidi="ar-EG"/>
        </w:rPr>
        <w:t>إِلى</w:t>
      </w:r>
      <w:r w:rsidRPr="00196436">
        <w:rPr>
          <w:rFonts w:cs="Times New Roman"/>
          <w:sz w:val="28"/>
          <w:szCs w:val="28"/>
          <w:rtl/>
          <w:lang w:bidi="ar-EG"/>
        </w:rPr>
        <w:t xml:space="preserve"> تجنب المعاصي والذنوب والعمل بما يرضي الله لينجوا من هذا المصير.</w:t>
      </w:r>
    </w:p>
    <w:p w14:paraId="00F8DFB4" w14:textId="77777777" w:rsidR="009407EB" w:rsidRPr="00196436" w:rsidRDefault="009407EB" w:rsidP="00196436">
      <w:pPr>
        <w:autoSpaceDE w:val="0"/>
        <w:autoSpaceDN w:val="0"/>
        <w:adjustRightInd w:val="0"/>
        <w:spacing w:after="120" w:line="360" w:lineRule="auto"/>
        <w:ind w:firstLine="565"/>
        <w:jc w:val="both"/>
        <w:rPr>
          <w:rFonts w:cs="Times New Roman"/>
          <w:sz w:val="28"/>
          <w:szCs w:val="28"/>
          <w:rtl/>
          <w:lang w:bidi="ar-EG"/>
        </w:rPr>
      </w:pPr>
      <w:r w:rsidRPr="00196436">
        <w:rPr>
          <w:rFonts w:cs="Times New Roman"/>
          <w:sz w:val="28"/>
          <w:szCs w:val="28"/>
          <w:rtl/>
          <w:lang w:bidi="ar-EG"/>
        </w:rPr>
        <w:t xml:space="preserve">إذن، الإمام المباركفوري يربط بين العقيدة السمعية المتعلقة بالنار وبين رؤية النبي </w:t>
      </w:r>
      <w:r w:rsidR="0083012E" w:rsidRPr="00196436">
        <w:rPr>
          <w:rFonts w:cs="Times New Roman"/>
          <w:sz w:val="28"/>
          <w:szCs w:val="28"/>
          <w:shd w:val="clear" w:color="auto" w:fill="FFFFFF"/>
        </w:rPr>
        <w:sym w:font="AGA Arabesque" w:char="F072"/>
      </w:r>
      <w:r w:rsidRPr="00196436">
        <w:rPr>
          <w:rFonts w:cs="Times New Roman"/>
          <w:sz w:val="28"/>
          <w:szCs w:val="28"/>
          <w:rtl/>
          <w:lang w:bidi="ar-EG"/>
        </w:rPr>
        <w:t xml:space="preserve"> لها خلال الإسراء والمعراج، مما يعزز الإيمان بوجود النار كحقيقة غيبية يجب التصديق بها والعمل على تجنبها من خلال التقوى والعمل الصالح. هذه الرؤى تقدم صورة ملموسة للعذاب المنتظر في النار، وتدفع المؤمنين </w:t>
      </w:r>
      <w:r w:rsidR="001403C3" w:rsidRPr="00196436">
        <w:rPr>
          <w:rFonts w:cs="Times New Roman"/>
          <w:sz w:val="28"/>
          <w:szCs w:val="28"/>
          <w:rtl/>
          <w:lang w:bidi="ar-EG"/>
        </w:rPr>
        <w:t>إِلى</w:t>
      </w:r>
      <w:r w:rsidRPr="00196436">
        <w:rPr>
          <w:rFonts w:cs="Times New Roman"/>
          <w:sz w:val="28"/>
          <w:szCs w:val="28"/>
          <w:rtl/>
          <w:lang w:bidi="ar-EG"/>
        </w:rPr>
        <w:t xml:space="preserve"> التفكير في مصيرهم الأخروي والعمل بجد لتحقيق النجاة والفوز بالجنة.</w:t>
      </w:r>
    </w:p>
    <w:p w14:paraId="66AABA5B"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b/>
          <w:bCs/>
          <w:sz w:val="28"/>
          <w:szCs w:val="28"/>
          <w:rtl/>
          <w:lang w:bidi="ar-EG"/>
        </w:rPr>
      </w:pPr>
      <w:r w:rsidRPr="00196436">
        <w:rPr>
          <w:rFonts w:ascii="Times New Roman" w:hAnsi="Times New Roman" w:cs="Times New Roman"/>
          <w:b/>
          <w:bCs/>
          <w:sz w:val="28"/>
          <w:szCs w:val="28"/>
          <w:rtl/>
          <w:lang w:bidi="ar-EG"/>
        </w:rPr>
        <w:t>رابعا: عند عماد الدين خليل.</w:t>
      </w:r>
    </w:p>
    <w:p w14:paraId="3EBC1737" w14:textId="7153C99C"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lang w:bidi="ar-EG"/>
        </w:rPr>
        <w:t>ومنه قوله في إسلام خالد بن سعيد بن العاص، وذلك قوله: "وخالد بن سعيد بن العاص اعتنق الإسلام لأنه رأى نفسه في المنام على حافة هاوية من النار يدفعه إليها أبوه، ويدفعه عنها رجل آخر لينقذه منها، ويمكن تفسير ذلك بانشغال عقله الباطن في الأمور الدينية واعتناقه الإسلام لاعتقاده بأن فيه المنجى والمخلص، أما عمر بن الخطاب الذي أسلم بعد هذه الفترة فقد أسلم لتأثره من سماعه آيات القرآن ومن رؤيته أخته تتأذى"</w:t>
      </w:r>
    </w:p>
    <w:p w14:paraId="50D37C56"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rPr>
        <w:t>وكثيرة تلك النصوص في الكتب الخمسة التي تضمن الاعتقاد في النار ووجودها وأنها مثوى الكافرين والعاصين.</w:t>
      </w:r>
    </w:p>
    <w:p w14:paraId="5C55C389"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rPr>
        <w:t xml:space="preserve">عماد الدين خليل يتناول المضمون العقدي للنار من خلال قصة إسلام خالد بن سعيد بن العاص. يروي خليل أن خالد بن سعيد اعتنق الإسلام بعد أن رأى في المنام نفسه على حافة هاوية من النار، يدفعه إليها أبوه، بينما يحاول رجل آخر إنقاذه, فهذه الرؤية دفعت خالدًا </w:t>
      </w:r>
      <w:r w:rsidR="001403C3" w:rsidRPr="00196436">
        <w:rPr>
          <w:rFonts w:ascii="Times New Roman" w:hAnsi="Times New Roman" w:cs="Times New Roman"/>
          <w:sz w:val="28"/>
          <w:szCs w:val="28"/>
          <w:rtl/>
        </w:rPr>
        <w:t>إِلى</w:t>
      </w:r>
      <w:r w:rsidRPr="00196436">
        <w:rPr>
          <w:rFonts w:ascii="Times New Roman" w:hAnsi="Times New Roman" w:cs="Times New Roman"/>
          <w:sz w:val="28"/>
          <w:szCs w:val="28"/>
          <w:rtl/>
        </w:rPr>
        <w:t xml:space="preserve"> التفكير بجدية في الأمور الدينية، ومن ثم اعتناق الإسلام لإيمانه بأنه المنجى والمخلص من النار.</w:t>
      </w:r>
    </w:p>
    <w:p w14:paraId="613B45DF"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rPr>
        <w:t xml:space="preserve">هذه القصة تعكس بشكل واضح الاعتقاد بوجود النار كمثوى للكافرين والعاصين, فالنار في هذه الرؤية ليست مجرد رمز بل واقع يخاف منه خالد، مما يدفعه </w:t>
      </w:r>
      <w:r w:rsidR="001403C3" w:rsidRPr="00196436">
        <w:rPr>
          <w:rFonts w:ascii="Times New Roman" w:hAnsi="Times New Roman" w:cs="Times New Roman"/>
          <w:sz w:val="28"/>
          <w:szCs w:val="28"/>
          <w:rtl/>
        </w:rPr>
        <w:t>إِلى</w:t>
      </w:r>
      <w:r w:rsidRPr="00196436">
        <w:rPr>
          <w:rFonts w:ascii="Times New Roman" w:hAnsi="Times New Roman" w:cs="Times New Roman"/>
          <w:sz w:val="28"/>
          <w:szCs w:val="28"/>
          <w:rtl/>
        </w:rPr>
        <w:t xml:space="preserve"> البحث عن الخلاص من هذا المصير المحتوم. الرجل الذي ينقذه في المنام يرمز </w:t>
      </w:r>
      <w:r w:rsidR="001403C3" w:rsidRPr="00196436">
        <w:rPr>
          <w:rFonts w:ascii="Times New Roman" w:hAnsi="Times New Roman" w:cs="Times New Roman"/>
          <w:sz w:val="28"/>
          <w:szCs w:val="28"/>
          <w:rtl/>
        </w:rPr>
        <w:t>إِلى</w:t>
      </w:r>
      <w:r w:rsidRPr="00196436">
        <w:rPr>
          <w:rFonts w:ascii="Times New Roman" w:hAnsi="Times New Roman" w:cs="Times New Roman"/>
          <w:sz w:val="28"/>
          <w:szCs w:val="28"/>
          <w:rtl/>
        </w:rPr>
        <w:t xml:space="preserve"> النبي </w:t>
      </w:r>
      <w:r w:rsidR="0083012E" w:rsidRPr="00196436">
        <w:rPr>
          <w:rFonts w:ascii="Times New Roman" w:hAnsi="Times New Roman" w:cs="Times New Roman"/>
          <w:sz w:val="28"/>
          <w:szCs w:val="28"/>
          <w:shd w:val="clear" w:color="auto" w:fill="FFFFFF"/>
        </w:rPr>
        <w:sym w:font="AGA Arabesque" w:char="F072"/>
      </w:r>
      <w:r w:rsidRPr="00196436">
        <w:rPr>
          <w:rFonts w:ascii="Times New Roman" w:hAnsi="Times New Roman" w:cs="Times New Roman"/>
          <w:sz w:val="28"/>
          <w:szCs w:val="28"/>
          <w:rtl/>
        </w:rPr>
        <w:t xml:space="preserve"> أو الإسلام نفسه، مما يدل على أن الطريق </w:t>
      </w:r>
      <w:r w:rsidR="001403C3" w:rsidRPr="00196436">
        <w:rPr>
          <w:rFonts w:ascii="Times New Roman" w:hAnsi="Times New Roman" w:cs="Times New Roman"/>
          <w:sz w:val="28"/>
          <w:szCs w:val="28"/>
          <w:rtl/>
        </w:rPr>
        <w:t>إِلى</w:t>
      </w:r>
      <w:r w:rsidRPr="00196436">
        <w:rPr>
          <w:rFonts w:ascii="Times New Roman" w:hAnsi="Times New Roman" w:cs="Times New Roman"/>
          <w:sz w:val="28"/>
          <w:szCs w:val="28"/>
          <w:rtl/>
        </w:rPr>
        <w:t xml:space="preserve"> النجاة من النار هو اتباع الدين الحق.</w:t>
      </w:r>
    </w:p>
    <w:p w14:paraId="39F45374" w14:textId="366A4A60"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rPr>
        <w:t>يبرز الربط بين الرؤية المنامية وخطوة خالد بن سعيد لاعتناق الإسلام كيف أن الإيمان بالنار كواقع غيبي له تأثير كبير على قرارات الأفراد وحياتهم. هذه الرؤية الغيبية تحفز على التحول الديني والسعي للخلاص من العذاب الأبدي، مما يعكس دور العقيدة السمعية في حياة المسلمين.</w:t>
      </w:r>
    </w:p>
    <w:p w14:paraId="6D326201" w14:textId="26B42383"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rPr>
        <w:t xml:space="preserve">بالإضافة </w:t>
      </w:r>
      <w:r w:rsidR="001403C3" w:rsidRPr="00196436">
        <w:rPr>
          <w:rFonts w:ascii="Times New Roman" w:hAnsi="Times New Roman" w:cs="Times New Roman"/>
          <w:sz w:val="28"/>
          <w:szCs w:val="28"/>
          <w:rtl/>
        </w:rPr>
        <w:t>إِلى</w:t>
      </w:r>
      <w:r w:rsidRPr="00196436">
        <w:rPr>
          <w:rFonts w:ascii="Times New Roman" w:hAnsi="Times New Roman" w:cs="Times New Roman"/>
          <w:sz w:val="28"/>
          <w:szCs w:val="28"/>
          <w:rtl/>
        </w:rPr>
        <w:t xml:space="preserve"> ذلك، يشير خليل </w:t>
      </w:r>
      <w:r w:rsidR="001403C3" w:rsidRPr="00196436">
        <w:rPr>
          <w:rFonts w:ascii="Times New Roman" w:hAnsi="Times New Roman" w:cs="Times New Roman"/>
          <w:sz w:val="28"/>
          <w:szCs w:val="28"/>
          <w:rtl/>
        </w:rPr>
        <w:t>إِلى</w:t>
      </w:r>
      <w:r w:rsidRPr="00196436">
        <w:rPr>
          <w:rFonts w:ascii="Times New Roman" w:hAnsi="Times New Roman" w:cs="Times New Roman"/>
          <w:sz w:val="28"/>
          <w:szCs w:val="28"/>
          <w:rtl/>
        </w:rPr>
        <w:t xml:space="preserve"> أن إسلام عمر بن الخطاب كان نتيجة لتأثره بسماع آيات القرآن ورؤيته أخته تتأذى، مما يعزز فكرة أن العقيدة السمعية، سواء كانت من خلال النصوص القرآنية أو الرؤى المنامية، لها تأثير عميق في تغيير حياة الأفراد ودفعهم نحو الإيمان.</w:t>
      </w:r>
    </w:p>
    <w:p w14:paraId="40E6AA89"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rPr>
        <w:t>يعزز الدكتور عماد الدين خليل المضمون العقدي للنار بذكر هذه القصص لتأكيد أن الإيمان بوجود النار والعذاب الأبدي للكافرين ليس مجرد فكرة نظرية، بل هو جزء من العقيدة الحية التي تؤثر على حياة الأفراد وقراراتهم, فهذه القصص تؤكد على أن العقيدة السمعية تتضمن الإيمان بما أخبرنا به الله ورسوله عن الآخرة، وأن هذا الإيمان يحفز المسلمين على البحث عن الخلاص والنجاة من العذاب من خلال اعتناق الإسلام والعمل بما يرضي الله.</w:t>
      </w:r>
    </w:p>
    <w:p w14:paraId="6C293271" w14:textId="77777777" w:rsidR="009407EB" w:rsidRPr="00196436" w:rsidRDefault="009407EB" w:rsidP="00196436">
      <w:pPr>
        <w:pStyle w:val="18"/>
        <w:tabs>
          <w:tab w:val="left" w:pos="1046"/>
          <w:tab w:val="left" w:pos="1486"/>
        </w:tabs>
        <w:spacing w:after="120" w:line="360" w:lineRule="auto"/>
        <w:ind w:left="0" w:firstLine="565"/>
        <w:jc w:val="both"/>
        <w:rPr>
          <w:rFonts w:ascii="Times New Roman" w:hAnsi="Times New Roman" w:cs="Times New Roman"/>
          <w:sz w:val="28"/>
          <w:szCs w:val="28"/>
          <w:rtl/>
        </w:rPr>
      </w:pPr>
      <w:r w:rsidRPr="00196436">
        <w:rPr>
          <w:rFonts w:ascii="Times New Roman" w:hAnsi="Times New Roman" w:cs="Times New Roman"/>
          <w:sz w:val="28"/>
          <w:szCs w:val="28"/>
          <w:rtl/>
        </w:rPr>
        <w:t xml:space="preserve">بهذا الشرح، يظهر كيف أن العقيدة السمعية المتعلقة بالنار لها تأثير حقيقي وملموس على حياة المسلمين، حيث تدفعهم الرؤى والأحلام والتأملات في النصوص الدينية </w:t>
      </w:r>
      <w:r w:rsidR="001403C3" w:rsidRPr="00196436">
        <w:rPr>
          <w:rFonts w:ascii="Times New Roman" w:hAnsi="Times New Roman" w:cs="Times New Roman"/>
          <w:sz w:val="28"/>
          <w:szCs w:val="28"/>
          <w:rtl/>
        </w:rPr>
        <w:t>إِلى</w:t>
      </w:r>
      <w:r w:rsidRPr="00196436">
        <w:rPr>
          <w:rFonts w:ascii="Times New Roman" w:hAnsi="Times New Roman" w:cs="Times New Roman"/>
          <w:sz w:val="28"/>
          <w:szCs w:val="28"/>
          <w:rtl/>
        </w:rPr>
        <w:t xml:space="preserve"> اتخاذ قرارات مصيرية تسعى للنجاة من العذاب الأبدي والفوز برضوان الله والجنة.</w:t>
      </w:r>
    </w:p>
    <w:p w14:paraId="03810FBE" w14:textId="77777777" w:rsidR="00C12FA4" w:rsidRPr="00196436" w:rsidRDefault="00C12FA4" w:rsidP="00196436">
      <w:pPr>
        <w:bidi w:val="0"/>
        <w:spacing w:after="120" w:line="360" w:lineRule="auto"/>
        <w:rPr>
          <w:rFonts w:cs="Times New Roman"/>
          <w:sz w:val="28"/>
          <w:szCs w:val="28"/>
          <w:lang w:bidi="ar-IQ"/>
        </w:rPr>
      </w:pPr>
      <w:r w:rsidRPr="00196436">
        <w:rPr>
          <w:rFonts w:cs="Times New Roman"/>
          <w:sz w:val="28"/>
          <w:szCs w:val="28"/>
          <w:rtl/>
          <w:lang w:bidi="ar-IQ"/>
        </w:rPr>
        <w:br w:type="page"/>
      </w:r>
    </w:p>
    <w:p w14:paraId="094594B7" w14:textId="77777777" w:rsidR="00AC36D1" w:rsidRPr="00196436" w:rsidRDefault="00AC36D1" w:rsidP="00196436">
      <w:pPr>
        <w:pStyle w:val="1"/>
        <w:bidi/>
        <w:spacing w:line="360" w:lineRule="auto"/>
        <w:jc w:val="center"/>
        <w:rPr>
          <w:color w:val="auto"/>
          <w:rtl/>
        </w:rPr>
      </w:pPr>
      <w:bookmarkStart w:id="127" w:name="_Toc179215919"/>
      <w:r w:rsidRPr="00196436">
        <w:rPr>
          <w:color w:val="auto"/>
          <w:rtl/>
        </w:rPr>
        <w:t>الخاتمة:</w:t>
      </w:r>
      <w:bookmarkEnd w:id="127"/>
    </w:p>
    <w:p w14:paraId="4D66D5CB" w14:textId="77777777" w:rsidR="00AC36D1" w:rsidRPr="00196436" w:rsidRDefault="00AC36D1" w:rsidP="00196436">
      <w:pPr>
        <w:spacing w:line="360" w:lineRule="auto"/>
        <w:jc w:val="both"/>
        <w:rPr>
          <w:rFonts w:cs="Times New Roman"/>
          <w:sz w:val="28"/>
          <w:szCs w:val="28"/>
          <w:rtl/>
        </w:rPr>
      </w:pPr>
    </w:p>
    <w:p w14:paraId="7D24B81D" w14:textId="77777777" w:rsidR="00AC36D1" w:rsidRPr="00196436" w:rsidRDefault="00AC36D1" w:rsidP="00196436">
      <w:pPr>
        <w:spacing w:line="360" w:lineRule="auto"/>
        <w:jc w:val="both"/>
        <w:rPr>
          <w:rFonts w:cs="Times New Roman"/>
          <w:sz w:val="28"/>
          <w:szCs w:val="28"/>
          <w:rtl/>
        </w:rPr>
      </w:pPr>
      <w:r w:rsidRPr="00196436">
        <w:rPr>
          <w:rFonts w:cs="Times New Roman"/>
          <w:sz w:val="28"/>
          <w:szCs w:val="28"/>
          <w:rtl/>
        </w:rPr>
        <w:t xml:space="preserve">الحمد لله الذي بنعمته تتم الصالحات، والصلاة والسلام على أشرف الأنبياء والمرسلين، سيدنا محمد وعلى آله وصحبه أجمعين.  </w:t>
      </w:r>
    </w:p>
    <w:p w14:paraId="04B83BE8" w14:textId="77777777" w:rsidR="00AC36D1" w:rsidRPr="00196436" w:rsidRDefault="00AC36D1" w:rsidP="00196436">
      <w:pPr>
        <w:spacing w:line="360" w:lineRule="auto"/>
        <w:jc w:val="both"/>
        <w:rPr>
          <w:rFonts w:cs="Times New Roman"/>
          <w:sz w:val="28"/>
          <w:szCs w:val="28"/>
          <w:rtl/>
        </w:rPr>
      </w:pPr>
      <w:r w:rsidRPr="00196436">
        <w:rPr>
          <w:rFonts w:cs="Times New Roman"/>
          <w:sz w:val="28"/>
          <w:szCs w:val="28"/>
          <w:rtl/>
        </w:rPr>
        <w:t xml:space="preserve">تُعد دراسة "المضامين العقدية في كتب السيرة المعاصرة" من الأبحاث التي تسهم في فهم كيفية تقديم السيرة النبوية في ضوء العقيدة </w:t>
      </w:r>
      <w:r w:rsidR="00F125F6" w:rsidRPr="00196436">
        <w:rPr>
          <w:rFonts w:cs="Times New Roman"/>
          <w:sz w:val="28"/>
          <w:szCs w:val="28"/>
          <w:rtl/>
        </w:rPr>
        <w:t>الإسلامية</w:t>
      </w:r>
      <w:r w:rsidRPr="00196436">
        <w:rPr>
          <w:rFonts w:cs="Times New Roman"/>
          <w:sz w:val="28"/>
          <w:szCs w:val="28"/>
          <w:rtl/>
        </w:rPr>
        <w:t xml:space="preserve">، وما تعكسه من مفاهيم إيمانية تهدف </w:t>
      </w:r>
      <w:r w:rsidR="001403C3" w:rsidRPr="00196436">
        <w:rPr>
          <w:rFonts w:cs="Times New Roman"/>
          <w:sz w:val="28"/>
          <w:szCs w:val="28"/>
          <w:rtl/>
        </w:rPr>
        <w:t>إِلى</w:t>
      </w:r>
      <w:r w:rsidRPr="00196436">
        <w:rPr>
          <w:rFonts w:cs="Times New Roman"/>
          <w:sz w:val="28"/>
          <w:szCs w:val="28"/>
          <w:rtl/>
        </w:rPr>
        <w:t xml:space="preserve"> تقوية الإيمان وترسيخ القيم العقدية في قلوب المسلمين. وبعد هذه الدراسة المستفيضة لعدد من كتب السيرة المعاصرة، أمكن الوصول </w:t>
      </w:r>
      <w:r w:rsidR="001403C3" w:rsidRPr="00196436">
        <w:rPr>
          <w:rFonts w:cs="Times New Roman"/>
          <w:sz w:val="28"/>
          <w:szCs w:val="28"/>
          <w:rtl/>
        </w:rPr>
        <w:t>إِلى</w:t>
      </w:r>
      <w:r w:rsidRPr="00196436">
        <w:rPr>
          <w:rFonts w:cs="Times New Roman"/>
          <w:sz w:val="28"/>
          <w:szCs w:val="28"/>
          <w:rtl/>
        </w:rPr>
        <w:t xml:space="preserve"> مجموعة من النتائج المهمة، والتوصيات التي يمكن أن تسهم في إثراء هذا الحقل المعرفي.</w:t>
      </w:r>
    </w:p>
    <w:p w14:paraId="2ADEE110" w14:textId="77777777" w:rsidR="00AC36D1" w:rsidRPr="00196436" w:rsidRDefault="00AC36D1" w:rsidP="00196436">
      <w:pPr>
        <w:spacing w:line="360" w:lineRule="auto"/>
        <w:jc w:val="both"/>
        <w:rPr>
          <w:rFonts w:cs="Times New Roman"/>
          <w:sz w:val="28"/>
          <w:szCs w:val="28"/>
          <w:rtl/>
        </w:rPr>
      </w:pPr>
    </w:p>
    <w:p w14:paraId="436CFBFA" w14:textId="77777777" w:rsidR="00AC36D1" w:rsidRPr="00196436" w:rsidRDefault="00AC36D1" w:rsidP="00196436">
      <w:pPr>
        <w:pStyle w:val="1"/>
        <w:bidi/>
        <w:spacing w:line="360" w:lineRule="auto"/>
        <w:rPr>
          <w:rtl/>
        </w:rPr>
      </w:pPr>
      <w:r w:rsidRPr="00196436">
        <w:rPr>
          <w:rtl/>
        </w:rPr>
        <w:t xml:space="preserve"> </w:t>
      </w:r>
      <w:bookmarkStart w:id="128" w:name="_Toc179215920"/>
      <w:r w:rsidRPr="00196436">
        <w:rPr>
          <w:rtl/>
        </w:rPr>
        <w:t>أهم النتائج:</w:t>
      </w:r>
      <w:bookmarkEnd w:id="128"/>
    </w:p>
    <w:p w14:paraId="470B8581" w14:textId="77777777" w:rsidR="008C0266" w:rsidRPr="00196436" w:rsidRDefault="00AC36D1" w:rsidP="00196436">
      <w:pPr>
        <w:pStyle w:val="aa"/>
        <w:numPr>
          <w:ilvl w:val="3"/>
          <w:numId w:val="79"/>
        </w:numPr>
        <w:spacing w:line="360" w:lineRule="auto"/>
        <w:jc w:val="both"/>
        <w:rPr>
          <w:rFonts w:cs="Times New Roman"/>
          <w:sz w:val="28"/>
          <w:szCs w:val="28"/>
        </w:rPr>
      </w:pPr>
      <w:r w:rsidRPr="00196436">
        <w:rPr>
          <w:rFonts w:cs="Times New Roman"/>
          <w:sz w:val="28"/>
          <w:szCs w:val="28"/>
          <w:rtl/>
        </w:rPr>
        <w:t>أظهرت الدراسة أن معظم كتب السيرة المعاصرة تركز بشكل كبير على الجانب العقدي، حيث تم توظيف الأحداث الكبرى في حياة النبي صلى الله عليه وسلم مثل الهجرة، والمعراج، والغزوات، لتوضيح العقائد الأساسية كالتوحيد، والنبوة، والآخرة. هذه الكتب تبرز مكانة النبي محمد صلى الله عليه وسلم كنبي مرسل، وتوضح حقيقة الإيمان بقدراته النبوية والمعجزات التي أيده الله بها.</w:t>
      </w:r>
    </w:p>
    <w:p w14:paraId="200D7DFB" w14:textId="77777777" w:rsidR="008C0266" w:rsidRPr="00196436" w:rsidRDefault="0082594C" w:rsidP="00196436">
      <w:pPr>
        <w:pStyle w:val="aa"/>
        <w:numPr>
          <w:ilvl w:val="3"/>
          <w:numId w:val="79"/>
        </w:numPr>
        <w:spacing w:line="360" w:lineRule="auto"/>
        <w:jc w:val="both"/>
        <w:rPr>
          <w:rFonts w:cs="Times New Roman"/>
          <w:sz w:val="28"/>
          <w:szCs w:val="28"/>
        </w:rPr>
      </w:pPr>
      <w:r w:rsidRPr="00196436">
        <w:rPr>
          <w:rFonts w:cs="Times New Roman"/>
          <w:sz w:val="28"/>
          <w:szCs w:val="28"/>
          <w:rtl/>
        </w:rPr>
        <w:t>أ</w:t>
      </w:r>
      <w:r w:rsidR="00AC36D1" w:rsidRPr="00196436">
        <w:rPr>
          <w:rFonts w:cs="Times New Roman"/>
          <w:sz w:val="28"/>
          <w:szCs w:val="28"/>
          <w:rtl/>
        </w:rPr>
        <w:t>ظهرت الدراسة أن الحوادث الكبرى مثل الهجرة والإسراء والمعراج تُقدَّم في كتب السيرة بشكل يبرز الدلالات العقدية التي تستفيد منها الأمة في توضيح معاني التوحيد والإيمان بالرسل والمعجزات.</w:t>
      </w:r>
    </w:p>
    <w:p w14:paraId="40A6D10A" w14:textId="77777777" w:rsidR="008C0266" w:rsidRPr="00196436" w:rsidRDefault="00AC36D1" w:rsidP="00196436">
      <w:pPr>
        <w:pStyle w:val="aa"/>
        <w:numPr>
          <w:ilvl w:val="3"/>
          <w:numId w:val="79"/>
        </w:numPr>
        <w:spacing w:line="360" w:lineRule="auto"/>
        <w:jc w:val="both"/>
        <w:rPr>
          <w:rFonts w:cs="Times New Roman"/>
          <w:sz w:val="28"/>
          <w:szCs w:val="28"/>
        </w:rPr>
      </w:pPr>
      <w:r w:rsidRPr="00196436">
        <w:rPr>
          <w:rFonts w:cs="Times New Roman"/>
          <w:sz w:val="28"/>
          <w:szCs w:val="28"/>
          <w:rtl/>
        </w:rPr>
        <w:t xml:space="preserve">كشفت الدراسة عن وجود اختلافات واضحة في الأساليب المتبعة بين كتب السيرة التقليدية والمعاصرة، حيث أن الكتب المعاصرة تميل </w:t>
      </w:r>
      <w:r w:rsidR="001403C3" w:rsidRPr="00196436">
        <w:rPr>
          <w:rFonts w:cs="Times New Roman"/>
          <w:sz w:val="28"/>
          <w:szCs w:val="28"/>
          <w:rtl/>
        </w:rPr>
        <w:t>إِلى</w:t>
      </w:r>
      <w:r w:rsidRPr="00196436">
        <w:rPr>
          <w:rFonts w:cs="Times New Roman"/>
          <w:sz w:val="28"/>
          <w:szCs w:val="28"/>
          <w:rtl/>
        </w:rPr>
        <w:t xml:space="preserve"> استخدام لغة أبسط وأسلوب تحليل يعنى بإيصال المضامين العقدية بشكل مباشر ومناسب للعصر الحالي.</w:t>
      </w:r>
    </w:p>
    <w:p w14:paraId="5AAE31B7" w14:textId="77777777" w:rsidR="008C0266" w:rsidRPr="00196436" w:rsidRDefault="00AC36D1" w:rsidP="00196436">
      <w:pPr>
        <w:pStyle w:val="aa"/>
        <w:numPr>
          <w:ilvl w:val="3"/>
          <w:numId w:val="79"/>
        </w:numPr>
        <w:spacing w:line="360" w:lineRule="auto"/>
        <w:jc w:val="both"/>
        <w:rPr>
          <w:rFonts w:cs="Times New Roman"/>
          <w:sz w:val="28"/>
          <w:szCs w:val="28"/>
        </w:rPr>
      </w:pPr>
      <w:r w:rsidRPr="00196436">
        <w:rPr>
          <w:rFonts w:cs="Times New Roman"/>
          <w:sz w:val="28"/>
          <w:szCs w:val="28"/>
          <w:rtl/>
        </w:rPr>
        <w:t>تبين من خلال الدراسة أن كتب السيرة المعاصرة لا تقتصر على الجوانب العقدية، بل تدمجها مع القيم الأخلاقية والاجتماعية التي تعزز فهم الفرد لدينه في الحياة اليومية.</w:t>
      </w:r>
    </w:p>
    <w:p w14:paraId="67B62573" w14:textId="77777777" w:rsidR="008C0266" w:rsidRPr="00196436" w:rsidRDefault="00AC36D1" w:rsidP="00196436">
      <w:pPr>
        <w:pStyle w:val="aa"/>
        <w:numPr>
          <w:ilvl w:val="3"/>
          <w:numId w:val="79"/>
        </w:numPr>
        <w:spacing w:line="360" w:lineRule="auto"/>
        <w:jc w:val="both"/>
        <w:rPr>
          <w:rFonts w:cs="Times New Roman"/>
          <w:sz w:val="28"/>
          <w:szCs w:val="28"/>
        </w:rPr>
      </w:pPr>
      <w:r w:rsidRPr="00196436">
        <w:rPr>
          <w:rFonts w:cs="Times New Roman"/>
          <w:sz w:val="28"/>
          <w:szCs w:val="28"/>
          <w:rtl/>
        </w:rPr>
        <w:t>من النتائج البارزة أيضًا أن كتب السيرة الحديثة تربط بين الأحداث السياسية التي عاشها النبي صلى الله عليه وسلم وبين العقيدة، مثل صبره على الشدائد وثباته على التوحيد رغم التحديات، مما يعكس أهمية السياسة كجزء من الفهم الإسلامي الشامل.</w:t>
      </w:r>
    </w:p>
    <w:p w14:paraId="51C7A32A" w14:textId="77777777" w:rsidR="008C0266" w:rsidRPr="00196436" w:rsidRDefault="00AC36D1" w:rsidP="00196436">
      <w:pPr>
        <w:pStyle w:val="aa"/>
        <w:numPr>
          <w:ilvl w:val="3"/>
          <w:numId w:val="79"/>
        </w:numPr>
        <w:spacing w:line="360" w:lineRule="auto"/>
        <w:jc w:val="both"/>
        <w:rPr>
          <w:rFonts w:cs="Times New Roman"/>
          <w:sz w:val="28"/>
          <w:szCs w:val="28"/>
        </w:rPr>
      </w:pPr>
      <w:r w:rsidRPr="00196436">
        <w:rPr>
          <w:rFonts w:cs="Times New Roman"/>
          <w:sz w:val="28"/>
          <w:szCs w:val="28"/>
          <w:rtl/>
        </w:rPr>
        <w:t>أظهرت الدراسة أن كتب السيرة المعاصرة تعطي أهمية كبيرة لدور الوحي في توجيه النبي صلى الله عليه وسلم وتعزيز العقيدة الصحيحة، حيث يتناول المؤلفون كيف كان الوحي يرشد الأمة نحو الاعتقاد الصحيح ويصحح الانحرافات العقائدية.</w:t>
      </w:r>
    </w:p>
    <w:p w14:paraId="72CB5BCB" w14:textId="77777777" w:rsidR="008C0266" w:rsidRPr="00196436" w:rsidRDefault="00AC36D1" w:rsidP="00196436">
      <w:pPr>
        <w:pStyle w:val="aa"/>
        <w:numPr>
          <w:ilvl w:val="3"/>
          <w:numId w:val="79"/>
        </w:numPr>
        <w:spacing w:line="360" w:lineRule="auto"/>
        <w:jc w:val="both"/>
        <w:rPr>
          <w:rFonts w:cs="Times New Roman"/>
          <w:sz w:val="28"/>
          <w:szCs w:val="28"/>
        </w:rPr>
      </w:pPr>
      <w:r w:rsidRPr="00196436">
        <w:rPr>
          <w:rFonts w:cs="Times New Roman"/>
          <w:sz w:val="28"/>
          <w:szCs w:val="28"/>
          <w:rtl/>
        </w:rPr>
        <w:t xml:space="preserve">تشير الدراسة </w:t>
      </w:r>
      <w:r w:rsidR="001403C3" w:rsidRPr="00196436">
        <w:rPr>
          <w:rFonts w:cs="Times New Roman"/>
          <w:sz w:val="28"/>
          <w:szCs w:val="28"/>
          <w:rtl/>
        </w:rPr>
        <w:t>إِلى</w:t>
      </w:r>
      <w:r w:rsidRPr="00196436">
        <w:rPr>
          <w:rFonts w:cs="Times New Roman"/>
          <w:sz w:val="28"/>
          <w:szCs w:val="28"/>
          <w:rtl/>
        </w:rPr>
        <w:t xml:space="preserve"> أن السيرة النبوي تحمل في طياتها </w:t>
      </w:r>
      <w:r w:rsidR="00F01919" w:rsidRPr="00196436">
        <w:rPr>
          <w:rFonts w:cs="Times New Roman"/>
          <w:sz w:val="28"/>
          <w:szCs w:val="28"/>
          <w:rtl/>
        </w:rPr>
        <w:t>العديد من المضامين المتعلقة بالجانب العقدي (الإلهيات- النبوات-السمعيات) ومنها التوحيد ومحاربة الشرك, والايمان بالوحي والقضاء والقدر والانبياء والرسل.</w:t>
      </w:r>
    </w:p>
    <w:p w14:paraId="7E8D7D45" w14:textId="77777777" w:rsidR="008C0266" w:rsidRPr="00196436" w:rsidRDefault="00AC36D1" w:rsidP="00196436">
      <w:pPr>
        <w:pStyle w:val="aa"/>
        <w:numPr>
          <w:ilvl w:val="3"/>
          <w:numId w:val="79"/>
        </w:numPr>
        <w:spacing w:line="360" w:lineRule="auto"/>
        <w:jc w:val="both"/>
        <w:rPr>
          <w:rFonts w:cs="Times New Roman"/>
          <w:sz w:val="28"/>
          <w:szCs w:val="28"/>
        </w:rPr>
      </w:pPr>
      <w:r w:rsidRPr="00196436">
        <w:rPr>
          <w:rFonts w:cs="Times New Roman"/>
          <w:sz w:val="28"/>
          <w:szCs w:val="28"/>
          <w:rtl/>
        </w:rPr>
        <w:t xml:space="preserve">تشير الدراسة </w:t>
      </w:r>
      <w:r w:rsidR="001403C3" w:rsidRPr="00196436">
        <w:rPr>
          <w:rFonts w:cs="Times New Roman"/>
          <w:sz w:val="28"/>
          <w:szCs w:val="28"/>
          <w:rtl/>
        </w:rPr>
        <w:t>إِلى</w:t>
      </w:r>
      <w:r w:rsidRPr="00196436">
        <w:rPr>
          <w:rFonts w:cs="Times New Roman"/>
          <w:sz w:val="28"/>
          <w:szCs w:val="28"/>
          <w:rtl/>
        </w:rPr>
        <w:t xml:space="preserve"> أن كتب السيرة النبوية المعاصرة تقدم العقيدة كعنصر رئيسي في توجيه المسلمين لمواجهة الأزمات والتحديات، فعلى سبيل المثال، تستعرض الكتب كيفية استناد المسلمين </w:t>
      </w:r>
      <w:r w:rsidR="001403C3" w:rsidRPr="00196436">
        <w:rPr>
          <w:rFonts w:cs="Times New Roman"/>
          <w:sz w:val="28"/>
          <w:szCs w:val="28"/>
          <w:rtl/>
        </w:rPr>
        <w:t>إِلى</w:t>
      </w:r>
      <w:r w:rsidRPr="00196436">
        <w:rPr>
          <w:rFonts w:cs="Times New Roman"/>
          <w:sz w:val="28"/>
          <w:szCs w:val="28"/>
          <w:rtl/>
        </w:rPr>
        <w:t xml:space="preserve"> إيمانهم بالله خلال الفترات الصعبة مثل الحصار في مكة أو الغزوات.</w:t>
      </w:r>
    </w:p>
    <w:p w14:paraId="150BAA18" w14:textId="77777777" w:rsidR="008C0266" w:rsidRPr="00196436" w:rsidRDefault="00AC36D1" w:rsidP="00196436">
      <w:pPr>
        <w:pStyle w:val="aa"/>
        <w:numPr>
          <w:ilvl w:val="3"/>
          <w:numId w:val="79"/>
        </w:numPr>
        <w:spacing w:line="360" w:lineRule="auto"/>
        <w:jc w:val="both"/>
        <w:rPr>
          <w:rFonts w:cs="Times New Roman"/>
          <w:sz w:val="28"/>
          <w:szCs w:val="28"/>
        </w:rPr>
      </w:pPr>
      <w:r w:rsidRPr="00196436">
        <w:rPr>
          <w:rFonts w:cs="Times New Roman"/>
          <w:sz w:val="28"/>
          <w:szCs w:val="28"/>
          <w:rtl/>
        </w:rPr>
        <w:t>كشفت الدراسة عن أن الكتب المعاصرة للسيرة تقدم منظورًا أكثر شمولية حول مفهوم المعجزة، ليس فقط كأحداث خارقة للطبيعة، بل كدلالات عقدية تؤكد على قدرة الله عز وجل وحكمته، ما يعزز الإيمان بقدرته المطلقة وتوجيهه للكون.</w:t>
      </w:r>
    </w:p>
    <w:p w14:paraId="7B890F17" w14:textId="77777777" w:rsidR="008C0266" w:rsidRPr="00196436" w:rsidRDefault="00AC36D1" w:rsidP="00196436">
      <w:pPr>
        <w:pStyle w:val="aa"/>
        <w:numPr>
          <w:ilvl w:val="3"/>
          <w:numId w:val="79"/>
        </w:numPr>
        <w:spacing w:line="360" w:lineRule="auto"/>
        <w:jc w:val="both"/>
        <w:rPr>
          <w:rFonts w:cs="Times New Roman"/>
          <w:sz w:val="28"/>
          <w:szCs w:val="28"/>
        </w:rPr>
      </w:pPr>
      <w:r w:rsidRPr="00196436">
        <w:rPr>
          <w:rFonts w:cs="Times New Roman"/>
          <w:sz w:val="28"/>
          <w:szCs w:val="28"/>
          <w:rtl/>
        </w:rPr>
        <w:t>بينت الدراسة أن كتب السيرة المعاصرة تسلط الضوء بشكل أكبر على الجانب الروحي في حياة النبي صلى الله عليه وسلم، وكيف أن العقيدة تشكل قلب حياته وقراراته، مما يجعلها نموذجًا يجب أن يحتذى به المسلمون في تقوية روحانيتهم.</w:t>
      </w:r>
    </w:p>
    <w:p w14:paraId="5414E448" w14:textId="77777777" w:rsidR="008C0266" w:rsidRPr="00196436" w:rsidRDefault="00AC36D1" w:rsidP="00196436">
      <w:pPr>
        <w:pStyle w:val="aa"/>
        <w:numPr>
          <w:ilvl w:val="3"/>
          <w:numId w:val="79"/>
        </w:numPr>
        <w:spacing w:line="360" w:lineRule="auto"/>
        <w:jc w:val="both"/>
        <w:rPr>
          <w:rFonts w:cs="Times New Roman"/>
          <w:sz w:val="28"/>
          <w:szCs w:val="28"/>
        </w:rPr>
      </w:pPr>
      <w:r w:rsidRPr="00196436">
        <w:rPr>
          <w:rFonts w:cs="Times New Roman"/>
          <w:sz w:val="28"/>
          <w:szCs w:val="28"/>
          <w:rtl/>
        </w:rPr>
        <w:t xml:space="preserve">يمكن للسيرة أن تكون وسيلة لترسيخ الهوية </w:t>
      </w:r>
      <w:r w:rsidR="00F125F6" w:rsidRPr="00196436">
        <w:rPr>
          <w:rFonts w:cs="Times New Roman"/>
          <w:sz w:val="28"/>
          <w:szCs w:val="28"/>
          <w:rtl/>
        </w:rPr>
        <w:t>الإسلامية</w:t>
      </w:r>
      <w:r w:rsidRPr="00196436">
        <w:rPr>
          <w:rFonts w:cs="Times New Roman"/>
          <w:sz w:val="28"/>
          <w:szCs w:val="28"/>
          <w:rtl/>
        </w:rPr>
        <w:t>، ليس فقط كجزء من التاريخ، ولكن كركيزة تربط المسلم بعقيدته وتجعلها جزءاً من حياته اليومية.</w:t>
      </w:r>
    </w:p>
    <w:p w14:paraId="408692F8" w14:textId="77777777" w:rsidR="008C0266" w:rsidRPr="00196436" w:rsidRDefault="00AC36D1" w:rsidP="00196436">
      <w:pPr>
        <w:pStyle w:val="aa"/>
        <w:numPr>
          <w:ilvl w:val="3"/>
          <w:numId w:val="79"/>
        </w:numPr>
        <w:spacing w:line="360" w:lineRule="auto"/>
        <w:jc w:val="both"/>
        <w:rPr>
          <w:rFonts w:cs="Times New Roman"/>
          <w:sz w:val="28"/>
          <w:szCs w:val="28"/>
        </w:rPr>
      </w:pPr>
      <w:r w:rsidRPr="00196436">
        <w:rPr>
          <w:rFonts w:cs="Times New Roman"/>
          <w:sz w:val="28"/>
          <w:szCs w:val="28"/>
          <w:rtl/>
        </w:rPr>
        <w:t xml:space="preserve">أشارت الدراسة </w:t>
      </w:r>
      <w:r w:rsidR="001403C3" w:rsidRPr="00196436">
        <w:rPr>
          <w:rFonts w:cs="Times New Roman"/>
          <w:sz w:val="28"/>
          <w:szCs w:val="28"/>
          <w:rtl/>
        </w:rPr>
        <w:t>إِلى</w:t>
      </w:r>
      <w:r w:rsidRPr="00196436">
        <w:rPr>
          <w:rFonts w:cs="Times New Roman"/>
          <w:sz w:val="28"/>
          <w:szCs w:val="28"/>
          <w:rtl/>
        </w:rPr>
        <w:t xml:space="preserve"> أن كتب السيرة المعاصرة تسهم في تصحيح المفاهيم الخاطئة التي قد يتبناها البعض حول العقيدة </w:t>
      </w:r>
      <w:r w:rsidR="00F125F6" w:rsidRPr="00196436">
        <w:rPr>
          <w:rFonts w:cs="Times New Roman"/>
          <w:sz w:val="28"/>
          <w:szCs w:val="28"/>
          <w:rtl/>
        </w:rPr>
        <w:t>الإسلامية</w:t>
      </w:r>
      <w:r w:rsidRPr="00196436">
        <w:rPr>
          <w:rFonts w:cs="Times New Roman"/>
          <w:sz w:val="28"/>
          <w:szCs w:val="28"/>
          <w:rtl/>
        </w:rPr>
        <w:t>، وتوضح الحقائق العقدية بأسلوب علمي معاصر يساعد على تفهمها بشكل أعمق.</w:t>
      </w:r>
    </w:p>
    <w:p w14:paraId="05C114C1" w14:textId="77777777" w:rsidR="008C0266" w:rsidRPr="00196436" w:rsidRDefault="00AC36D1" w:rsidP="00196436">
      <w:pPr>
        <w:pStyle w:val="aa"/>
        <w:numPr>
          <w:ilvl w:val="3"/>
          <w:numId w:val="79"/>
        </w:numPr>
        <w:spacing w:line="360" w:lineRule="auto"/>
        <w:jc w:val="both"/>
        <w:rPr>
          <w:rFonts w:cs="Times New Roman"/>
          <w:sz w:val="28"/>
          <w:szCs w:val="28"/>
        </w:rPr>
      </w:pPr>
      <w:r w:rsidRPr="00196436">
        <w:rPr>
          <w:rFonts w:cs="Times New Roman"/>
          <w:sz w:val="28"/>
          <w:szCs w:val="28"/>
          <w:rtl/>
        </w:rPr>
        <w:t>أظهرت الدراسة أن كتب السيرة المعاصرة تهتم بتوجيه الجيل الجديد نحو العقيدة الصحيحة من خلال تبسيط المفاهيم العقدية وربطها بقصص النبي صلى الله عليه وسلم، مما يساعد الشباب على فهم الأسس العقائدية للإسلام بأسلوب يتناسب مع تحديات العصر.</w:t>
      </w:r>
    </w:p>
    <w:p w14:paraId="5B45EFBA" w14:textId="77777777" w:rsidR="008C0266" w:rsidRPr="00196436" w:rsidRDefault="00AC36D1" w:rsidP="00196436">
      <w:pPr>
        <w:pStyle w:val="aa"/>
        <w:numPr>
          <w:ilvl w:val="3"/>
          <w:numId w:val="79"/>
        </w:numPr>
        <w:spacing w:line="360" w:lineRule="auto"/>
        <w:jc w:val="both"/>
        <w:rPr>
          <w:rFonts w:cs="Times New Roman"/>
          <w:sz w:val="28"/>
          <w:szCs w:val="28"/>
        </w:rPr>
      </w:pPr>
      <w:r w:rsidRPr="00196436">
        <w:rPr>
          <w:rFonts w:cs="Times New Roman"/>
          <w:sz w:val="28"/>
          <w:szCs w:val="28"/>
          <w:rtl/>
        </w:rPr>
        <w:t xml:space="preserve">وجدت الدراسة أن كتب السيرة المعاصرة تركز على كيفية أن العقيدة لا تدعو فقط </w:t>
      </w:r>
      <w:r w:rsidR="001403C3" w:rsidRPr="00196436">
        <w:rPr>
          <w:rFonts w:cs="Times New Roman"/>
          <w:sz w:val="28"/>
          <w:szCs w:val="28"/>
          <w:rtl/>
        </w:rPr>
        <w:t>إِلى</w:t>
      </w:r>
      <w:r w:rsidRPr="00196436">
        <w:rPr>
          <w:rFonts w:cs="Times New Roman"/>
          <w:sz w:val="28"/>
          <w:szCs w:val="28"/>
          <w:rtl/>
        </w:rPr>
        <w:t xml:space="preserve"> الإيمان الفردي، بل تؤكد على أهمية الجماعة والتعاون في تعزيز هذا الإيمان. وقد ظهرت هذه المفاهيم بوضوح في طريقة تنظيم النبي صلى الله عليه وسلم للمجتمع الإسلامي في المدينة.</w:t>
      </w:r>
    </w:p>
    <w:p w14:paraId="250A9494" w14:textId="77777777" w:rsidR="008C0266" w:rsidRPr="00196436" w:rsidRDefault="00AC36D1" w:rsidP="00196436">
      <w:pPr>
        <w:pStyle w:val="aa"/>
        <w:numPr>
          <w:ilvl w:val="3"/>
          <w:numId w:val="79"/>
        </w:numPr>
        <w:spacing w:line="360" w:lineRule="auto"/>
        <w:jc w:val="both"/>
        <w:rPr>
          <w:rFonts w:cs="Times New Roman"/>
          <w:sz w:val="28"/>
          <w:szCs w:val="28"/>
        </w:rPr>
      </w:pPr>
      <w:r w:rsidRPr="00196436">
        <w:rPr>
          <w:rFonts w:cs="Times New Roman"/>
          <w:sz w:val="28"/>
          <w:szCs w:val="28"/>
          <w:rtl/>
        </w:rPr>
        <w:t xml:space="preserve">كتب السيرة الحديثة لا تتعامل مع العقيدة كموضوع نظري، بل كموجه شامل للحياة </w:t>
      </w:r>
      <w:r w:rsidR="00F125F6" w:rsidRPr="00196436">
        <w:rPr>
          <w:rFonts w:cs="Times New Roman"/>
          <w:sz w:val="28"/>
          <w:szCs w:val="28"/>
          <w:rtl/>
        </w:rPr>
        <w:t>الإسلامية</w:t>
      </w:r>
      <w:r w:rsidRPr="00196436">
        <w:rPr>
          <w:rFonts w:cs="Times New Roman"/>
          <w:sz w:val="28"/>
          <w:szCs w:val="28"/>
          <w:rtl/>
        </w:rPr>
        <w:t>، يتدخل في تنظيم كافة نواحي الحياة الشخصية والاجتماعية والسياسية، وهو ما يعكس شموليته ومرونته.</w:t>
      </w:r>
    </w:p>
    <w:p w14:paraId="21F2BBB9" w14:textId="77777777" w:rsidR="008C0266" w:rsidRPr="00196436" w:rsidRDefault="00AC36D1" w:rsidP="00196436">
      <w:pPr>
        <w:pStyle w:val="aa"/>
        <w:numPr>
          <w:ilvl w:val="3"/>
          <w:numId w:val="79"/>
        </w:numPr>
        <w:spacing w:line="360" w:lineRule="auto"/>
        <w:jc w:val="both"/>
        <w:rPr>
          <w:rFonts w:cs="Times New Roman"/>
          <w:sz w:val="28"/>
          <w:szCs w:val="28"/>
        </w:rPr>
      </w:pPr>
      <w:r w:rsidRPr="00196436">
        <w:rPr>
          <w:rFonts w:cs="Times New Roman"/>
          <w:sz w:val="28"/>
          <w:szCs w:val="28"/>
          <w:rtl/>
        </w:rPr>
        <w:t xml:space="preserve">أظهرت الدراسة أن كتب السيرة المعاصرة تعزز مفهوم أن الأخلاق جزء لا يتجزأ من العقيدة </w:t>
      </w:r>
      <w:r w:rsidR="00F125F6" w:rsidRPr="00196436">
        <w:rPr>
          <w:rFonts w:cs="Times New Roman"/>
          <w:sz w:val="28"/>
          <w:szCs w:val="28"/>
          <w:rtl/>
        </w:rPr>
        <w:t>الإسلامية</w:t>
      </w:r>
      <w:r w:rsidRPr="00196436">
        <w:rPr>
          <w:rFonts w:cs="Times New Roman"/>
          <w:sz w:val="28"/>
          <w:szCs w:val="28"/>
          <w:rtl/>
        </w:rPr>
        <w:t xml:space="preserve">، وأن العقيدة الصحيحة تقود </w:t>
      </w:r>
      <w:r w:rsidR="001403C3" w:rsidRPr="00196436">
        <w:rPr>
          <w:rFonts w:cs="Times New Roman"/>
          <w:sz w:val="28"/>
          <w:szCs w:val="28"/>
          <w:rtl/>
        </w:rPr>
        <w:t>إِلى</w:t>
      </w:r>
      <w:r w:rsidRPr="00196436">
        <w:rPr>
          <w:rFonts w:cs="Times New Roman"/>
          <w:sz w:val="28"/>
          <w:szCs w:val="28"/>
          <w:rtl/>
        </w:rPr>
        <w:t xml:space="preserve"> سلوكيات وأخلاقيات تساهم في بناء الفرد والمجتمع، مما يجعل الأخلاق </w:t>
      </w:r>
      <w:r w:rsidR="00F125F6" w:rsidRPr="00196436">
        <w:rPr>
          <w:rFonts w:cs="Times New Roman"/>
          <w:sz w:val="28"/>
          <w:szCs w:val="28"/>
          <w:rtl/>
        </w:rPr>
        <w:t>الإسلامية</w:t>
      </w:r>
      <w:r w:rsidR="008C0266" w:rsidRPr="00196436">
        <w:rPr>
          <w:rFonts w:cs="Times New Roman"/>
          <w:sz w:val="28"/>
          <w:szCs w:val="28"/>
          <w:rtl/>
        </w:rPr>
        <w:t xml:space="preserve"> نابعة من العقيدة ومترابطة معها.</w:t>
      </w:r>
    </w:p>
    <w:p w14:paraId="78186665" w14:textId="77777777" w:rsidR="008C0266" w:rsidRPr="00196436" w:rsidRDefault="00AC36D1" w:rsidP="00196436">
      <w:pPr>
        <w:pStyle w:val="aa"/>
        <w:numPr>
          <w:ilvl w:val="3"/>
          <w:numId w:val="79"/>
        </w:numPr>
        <w:spacing w:line="360" w:lineRule="auto"/>
        <w:jc w:val="both"/>
        <w:rPr>
          <w:rFonts w:cs="Times New Roman"/>
          <w:sz w:val="28"/>
          <w:szCs w:val="28"/>
        </w:rPr>
      </w:pPr>
      <w:r w:rsidRPr="00196436">
        <w:rPr>
          <w:rFonts w:cs="Times New Roman"/>
          <w:sz w:val="28"/>
          <w:szCs w:val="28"/>
          <w:rtl/>
        </w:rPr>
        <w:t xml:space="preserve">أكدت الدراسة على أن السيرة النبوية تقدم عقيدة توضح للأمة </w:t>
      </w:r>
      <w:r w:rsidR="00F125F6" w:rsidRPr="00196436">
        <w:rPr>
          <w:rFonts w:cs="Times New Roman"/>
          <w:sz w:val="28"/>
          <w:szCs w:val="28"/>
          <w:rtl/>
        </w:rPr>
        <w:t>الإسلامية</w:t>
      </w:r>
      <w:r w:rsidRPr="00196436">
        <w:rPr>
          <w:rFonts w:cs="Times New Roman"/>
          <w:sz w:val="28"/>
          <w:szCs w:val="28"/>
          <w:rtl/>
        </w:rPr>
        <w:t xml:space="preserve"> أهمية الاستقلال الفكري والاعتقادي، بعيدًا عن التأثر بالتيارات الثقافية والفكرية التي قد تحاول التشكيك في الإسلام، وقد تم تناول ذلك من خلال الأحداث التي تعرض لها النبي صلى الله عليه وسلم وأصح</w:t>
      </w:r>
      <w:r w:rsidR="0096276B" w:rsidRPr="00196436">
        <w:rPr>
          <w:rFonts w:cs="Times New Roman"/>
          <w:sz w:val="28"/>
          <w:szCs w:val="28"/>
          <w:rtl/>
        </w:rPr>
        <w:t xml:space="preserve">ابه, وأوضحت </w:t>
      </w:r>
      <w:r w:rsidRPr="00196436">
        <w:rPr>
          <w:rFonts w:cs="Times New Roman"/>
          <w:sz w:val="28"/>
          <w:szCs w:val="28"/>
          <w:rtl/>
        </w:rPr>
        <w:t>أن كتب السيرة المعاصرة تتناول العقيدة من منظور جديد يركز على مواجهة التحديات الفكرية والعقائدية المعاصرة، مثل الإلحاد والمادية، وكيف يمكن للسيرة أن تكون مصدر إلهام لرد هذه التحديات بعقلانية وإيمان راسخ.</w:t>
      </w:r>
    </w:p>
    <w:p w14:paraId="5B1D27C0" w14:textId="77777777" w:rsidR="008C0266" w:rsidRPr="00196436" w:rsidRDefault="00AC36D1" w:rsidP="00196436">
      <w:pPr>
        <w:pStyle w:val="aa"/>
        <w:numPr>
          <w:ilvl w:val="3"/>
          <w:numId w:val="79"/>
        </w:numPr>
        <w:spacing w:line="360" w:lineRule="auto"/>
        <w:jc w:val="both"/>
        <w:rPr>
          <w:rFonts w:cs="Times New Roman"/>
          <w:sz w:val="28"/>
          <w:szCs w:val="28"/>
        </w:rPr>
      </w:pPr>
      <w:r w:rsidRPr="00196436">
        <w:rPr>
          <w:rFonts w:cs="Times New Roman"/>
          <w:sz w:val="28"/>
          <w:szCs w:val="28"/>
          <w:rtl/>
          <w:lang w:bidi="ar-EG"/>
        </w:rPr>
        <w:t>أ</w:t>
      </w:r>
      <w:r w:rsidRPr="00196436">
        <w:rPr>
          <w:rFonts w:cs="Times New Roman"/>
          <w:sz w:val="28"/>
          <w:szCs w:val="28"/>
          <w:rtl/>
        </w:rPr>
        <w:t xml:space="preserve">ظهرت كتب السيرة الحديثة فهمًا شاملاً للعقيدة </w:t>
      </w:r>
      <w:r w:rsidR="00F125F6" w:rsidRPr="00196436">
        <w:rPr>
          <w:rFonts w:cs="Times New Roman"/>
          <w:sz w:val="28"/>
          <w:szCs w:val="28"/>
          <w:rtl/>
        </w:rPr>
        <w:t>الإسلامية</w:t>
      </w:r>
      <w:r w:rsidRPr="00196436">
        <w:rPr>
          <w:rFonts w:cs="Times New Roman"/>
          <w:sz w:val="28"/>
          <w:szCs w:val="28"/>
          <w:rtl/>
        </w:rPr>
        <w:t>، بحيث لا تقتصر على جوانب محددة مثل الإيمان بالله والرسل، بل تتناول كل ما يتعلق بحياة المسلم من مفاهيم تتعلق بالمعرفة، العلم، السلوك، والإدارة.</w:t>
      </w:r>
    </w:p>
    <w:p w14:paraId="088AE2B8" w14:textId="77777777" w:rsidR="00F01919" w:rsidRPr="00196436" w:rsidRDefault="00AC36D1" w:rsidP="00196436">
      <w:pPr>
        <w:pStyle w:val="aa"/>
        <w:numPr>
          <w:ilvl w:val="3"/>
          <w:numId w:val="79"/>
        </w:numPr>
        <w:spacing w:line="360" w:lineRule="auto"/>
        <w:jc w:val="both"/>
        <w:rPr>
          <w:rFonts w:cs="Times New Roman"/>
          <w:sz w:val="28"/>
          <w:szCs w:val="28"/>
        </w:rPr>
      </w:pPr>
      <w:r w:rsidRPr="00196436">
        <w:rPr>
          <w:rFonts w:cs="Times New Roman"/>
          <w:sz w:val="28"/>
          <w:szCs w:val="28"/>
          <w:lang w:bidi="ar-EG"/>
        </w:rPr>
        <w:t xml:space="preserve"> </w:t>
      </w:r>
      <w:r w:rsidRPr="00196436">
        <w:rPr>
          <w:rFonts w:cs="Times New Roman"/>
          <w:sz w:val="28"/>
          <w:szCs w:val="28"/>
          <w:rtl/>
        </w:rPr>
        <w:t>بينت الدراسة أن السيرة النبوية تعكس كيف أن العقيدة كانت وسيلة لتحقيق السلم المجتمعي، وتوضح كيفية اعتماد النبي صلى الله عليه وسلم على العقيدة في توجيه المسلمين نحو التآخي والابتعاد عن الفتن والنزاعات.</w:t>
      </w:r>
    </w:p>
    <w:p w14:paraId="53286AE2" w14:textId="77777777" w:rsidR="00AC36D1" w:rsidRPr="00196436" w:rsidRDefault="00AC36D1" w:rsidP="00196436">
      <w:pPr>
        <w:pStyle w:val="aa"/>
        <w:numPr>
          <w:ilvl w:val="3"/>
          <w:numId w:val="79"/>
        </w:numPr>
        <w:spacing w:line="360" w:lineRule="auto"/>
        <w:jc w:val="both"/>
        <w:rPr>
          <w:rFonts w:cs="Times New Roman"/>
          <w:sz w:val="28"/>
          <w:szCs w:val="28"/>
          <w:rtl/>
        </w:rPr>
      </w:pPr>
      <w:r w:rsidRPr="00196436">
        <w:rPr>
          <w:rFonts w:cs="Times New Roman"/>
          <w:sz w:val="28"/>
          <w:szCs w:val="28"/>
          <w:rtl/>
        </w:rPr>
        <w:t>أبرزت الدراسة أن كتب السيرة المعاصرة تربط بين التوحيد كأصل عقائدي وبين العمل الصالح كسلوك عملي، مؤكدةً أن الإيمان الصحيح ينعكس بشكل مباشر على الأعمال والآداب، وهو ما يعكس المنظور الشمولي للعقيدة في الإسلام.</w:t>
      </w:r>
    </w:p>
    <w:p w14:paraId="5099493A" w14:textId="77777777" w:rsidR="00AC36D1" w:rsidRPr="00196436" w:rsidRDefault="00AC36D1" w:rsidP="00196436">
      <w:pPr>
        <w:spacing w:line="360" w:lineRule="auto"/>
        <w:jc w:val="both"/>
        <w:rPr>
          <w:rFonts w:cs="Times New Roman"/>
          <w:sz w:val="28"/>
          <w:szCs w:val="28"/>
          <w:rtl/>
        </w:rPr>
      </w:pPr>
      <w:r w:rsidRPr="00196436">
        <w:rPr>
          <w:rFonts w:cs="Times New Roman"/>
          <w:sz w:val="28"/>
          <w:szCs w:val="28"/>
          <w:rtl/>
        </w:rPr>
        <w:t xml:space="preserve">إن هذه النتائج تبرز أهمية السيرة النبوية كمرجع عقائدي لا غنى عنه، وتوضح أن الكتب المعاصرة التي تناولت السيرة تسهم بشكل كبير في تجديد فهم العقيدة وتقديمها بأسلوب يناسب العصر الحديث، إذ تعد هذه الدراسات إضافة هامة في مجال البحث العقدي، وتؤكد على أن العقيدة </w:t>
      </w:r>
      <w:r w:rsidR="00F125F6" w:rsidRPr="00196436">
        <w:rPr>
          <w:rFonts w:cs="Times New Roman"/>
          <w:sz w:val="28"/>
          <w:szCs w:val="28"/>
          <w:rtl/>
        </w:rPr>
        <w:t>الإسلامية</w:t>
      </w:r>
      <w:r w:rsidRPr="00196436">
        <w:rPr>
          <w:rFonts w:cs="Times New Roman"/>
          <w:sz w:val="28"/>
          <w:szCs w:val="28"/>
          <w:rtl/>
        </w:rPr>
        <w:t xml:space="preserve"> تظل دائمًا قادرة على مواجهة التحديات الفكرية والعقائدية في كل عصر.</w:t>
      </w:r>
    </w:p>
    <w:p w14:paraId="239B09D8" w14:textId="77777777" w:rsidR="00AC36D1" w:rsidRPr="00196436" w:rsidRDefault="00AC36D1" w:rsidP="00196436">
      <w:pPr>
        <w:spacing w:line="360" w:lineRule="auto"/>
        <w:jc w:val="both"/>
        <w:rPr>
          <w:rFonts w:cs="Times New Roman"/>
          <w:sz w:val="28"/>
          <w:szCs w:val="28"/>
          <w:rtl/>
        </w:rPr>
      </w:pPr>
    </w:p>
    <w:p w14:paraId="0DD559CC" w14:textId="77777777" w:rsidR="00794180" w:rsidRPr="00196436" w:rsidRDefault="00AC36D1" w:rsidP="00196436">
      <w:pPr>
        <w:pStyle w:val="1"/>
        <w:bidi/>
        <w:spacing w:line="360" w:lineRule="auto"/>
        <w:rPr>
          <w:color w:val="auto"/>
          <w:rtl/>
        </w:rPr>
      </w:pPr>
      <w:r w:rsidRPr="00196436">
        <w:rPr>
          <w:color w:val="auto"/>
          <w:rtl/>
        </w:rPr>
        <w:t xml:space="preserve"> </w:t>
      </w:r>
      <w:bookmarkStart w:id="129" w:name="_Toc179215921"/>
    </w:p>
    <w:p w14:paraId="4CE28EAC" w14:textId="77777777" w:rsidR="00794180" w:rsidRPr="00196436" w:rsidRDefault="00794180" w:rsidP="00196436">
      <w:pPr>
        <w:spacing w:line="360" w:lineRule="auto"/>
        <w:rPr>
          <w:rFonts w:cs="Times New Roman"/>
          <w:rtl/>
          <w:lang w:eastAsia="ar-SA"/>
        </w:rPr>
      </w:pPr>
    </w:p>
    <w:p w14:paraId="2A8832BA" w14:textId="77777777" w:rsidR="00794180" w:rsidRPr="00196436" w:rsidRDefault="00794180" w:rsidP="00196436">
      <w:pPr>
        <w:pStyle w:val="1"/>
        <w:bidi/>
        <w:spacing w:line="360" w:lineRule="auto"/>
        <w:rPr>
          <w:color w:val="auto"/>
          <w:rtl/>
        </w:rPr>
      </w:pPr>
    </w:p>
    <w:p w14:paraId="460EE608" w14:textId="77777777" w:rsidR="00AC36D1" w:rsidRPr="00196436" w:rsidRDefault="00AC36D1" w:rsidP="00196436">
      <w:pPr>
        <w:pStyle w:val="1"/>
        <w:bidi/>
        <w:spacing w:line="360" w:lineRule="auto"/>
        <w:rPr>
          <w:color w:val="auto"/>
          <w:rtl/>
        </w:rPr>
      </w:pPr>
      <w:r w:rsidRPr="00196436">
        <w:rPr>
          <w:color w:val="auto"/>
          <w:rtl/>
        </w:rPr>
        <w:t>التوصيات:</w:t>
      </w:r>
      <w:bookmarkEnd w:id="129"/>
    </w:p>
    <w:p w14:paraId="449BA04A" w14:textId="77777777" w:rsidR="0096276B" w:rsidRPr="00196436" w:rsidRDefault="00AC36D1" w:rsidP="00196436">
      <w:pPr>
        <w:pStyle w:val="aa"/>
        <w:numPr>
          <w:ilvl w:val="4"/>
          <w:numId w:val="79"/>
        </w:numPr>
        <w:spacing w:line="360" w:lineRule="auto"/>
        <w:jc w:val="both"/>
        <w:rPr>
          <w:rFonts w:cs="Times New Roman"/>
          <w:b/>
          <w:bCs/>
          <w:color w:val="FF0000"/>
          <w:sz w:val="28"/>
          <w:szCs w:val="28"/>
        </w:rPr>
      </w:pPr>
      <w:r w:rsidRPr="00196436">
        <w:rPr>
          <w:rFonts w:cs="Times New Roman"/>
          <w:color w:val="000000" w:themeColor="text1"/>
          <w:sz w:val="28"/>
          <w:szCs w:val="28"/>
          <w:rtl/>
        </w:rPr>
        <w:t>نوصي بضرورة</w:t>
      </w:r>
      <w:r w:rsidRPr="00196436">
        <w:rPr>
          <w:rFonts w:cs="Times New Roman"/>
          <w:sz w:val="28"/>
          <w:szCs w:val="28"/>
          <w:rtl/>
        </w:rPr>
        <w:t xml:space="preserve"> استمرار البحث في المضامين العقدية للسيرة النبوية في الكتب المعاصرة وتوسيع الدراسات لتشمل مقارنة بين مختلف المناهج التفسيرية في هذا المجال.</w:t>
      </w:r>
    </w:p>
    <w:p w14:paraId="2161197E" w14:textId="77777777" w:rsidR="0096276B" w:rsidRPr="00196436" w:rsidRDefault="00AC36D1" w:rsidP="00196436">
      <w:pPr>
        <w:pStyle w:val="aa"/>
        <w:numPr>
          <w:ilvl w:val="4"/>
          <w:numId w:val="79"/>
        </w:numPr>
        <w:spacing w:line="360" w:lineRule="auto"/>
        <w:jc w:val="both"/>
        <w:rPr>
          <w:rFonts w:cs="Times New Roman"/>
          <w:b/>
          <w:bCs/>
          <w:color w:val="FF0000"/>
          <w:sz w:val="28"/>
          <w:szCs w:val="28"/>
        </w:rPr>
      </w:pPr>
      <w:r w:rsidRPr="00196436">
        <w:rPr>
          <w:rFonts w:cs="Times New Roman"/>
          <w:sz w:val="28"/>
          <w:szCs w:val="28"/>
          <w:rtl/>
        </w:rPr>
        <w:t>ينبغي على المؤسسات التعليمية تبني منهجية تدريس السيرة النبوية التي تجمع بين التأصيل العقدي والتحليل الاجتماعي، لتقديم فهم متكامل للأجيال الشابة.</w:t>
      </w:r>
    </w:p>
    <w:p w14:paraId="251BABC0" w14:textId="77777777" w:rsidR="0096276B" w:rsidRPr="00196436" w:rsidRDefault="00AC36D1" w:rsidP="00196436">
      <w:pPr>
        <w:pStyle w:val="aa"/>
        <w:numPr>
          <w:ilvl w:val="4"/>
          <w:numId w:val="79"/>
        </w:numPr>
        <w:spacing w:line="360" w:lineRule="auto"/>
        <w:jc w:val="both"/>
        <w:rPr>
          <w:rFonts w:cs="Times New Roman"/>
          <w:b/>
          <w:bCs/>
          <w:color w:val="FF0000"/>
          <w:sz w:val="28"/>
          <w:szCs w:val="28"/>
        </w:rPr>
      </w:pPr>
      <w:r w:rsidRPr="00196436">
        <w:rPr>
          <w:rFonts w:cs="Times New Roman"/>
          <w:sz w:val="28"/>
          <w:szCs w:val="28"/>
          <w:rtl/>
        </w:rPr>
        <w:t xml:space="preserve">نقترح تطوير موسوعات شاملة تتناول السيرة النبوية من جوانب متعددة، بما فيها العقيدة، والتاريخ، والسياسة، والعلاقات الاجتماعية، لتكون مرجعًا موثوقًا للدراسات </w:t>
      </w:r>
      <w:r w:rsidR="00F125F6" w:rsidRPr="00196436">
        <w:rPr>
          <w:rFonts w:cs="Times New Roman"/>
          <w:sz w:val="28"/>
          <w:szCs w:val="28"/>
          <w:rtl/>
        </w:rPr>
        <w:t>الإسلامية</w:t>
      </w:r>
      <w:r w:rsidRPr="00196436">
        <w:rPr>
          <w:rFonts w:cs="Times New Roman"/>
          <w:sz w:val="28"/>
          <w:szCs w:val="28"/>
          <w:rtl/>
        </w:rPr>
        <w:t>.</w:t>
      </w:r>
    </w:p>
    <w:p w14:paraId="3198A856" w14:textId="77777777" w:rsidR="0096276B" w:rsidRPr="00196436" w:rsidRDefault="00AC36D1" w:rsidP="00196436">
      <w:pPr>
        <w:pStyle w:val="aa"/>
        <w:numPr>
          <w:ilvl w:val="4"/>
          <w:numId w:val="79"/>
        </w:numPr>
        <w:spacing w:line="360" w:lineRule="auto"/>
        <w:jc w:val="both"/>
        <w:rPr>
          <w:rFonts w:cs="Times New Roman"/>
          <w:b/>
          <w:bCs/>
          <w:color w:val="FF0000"/>
          <w:sz w:val="28"/>
          <w:szCs w:val="28"/>
        </w:rPr>
      </w:pPr>
      <w:r w:rsidRPr="00196436">
        <w:rPr>
          <w:rFonts w:cs="Times New Roman"/>
          <w:sz w:val="28"/>
          <w:szCs w:val="28"/>
          <w:rtl/>
        </w:rPr>
        <w:t xml:space="preserve">ندعو الباحثين </w:t>
      </w:r>
      <w:r w:rsidR="001403C3" w:rsidRPr="00196436">
        <w:rPr>
          <w:rFonts w:cs="Times New Roman"/>
          <w:sz w:val="28"/>
          <w:szCs w:val="28"/>
          <w:rtl/>
        </w:rPr>
        <w:t>إِلى</w:t>
      </w:r>
      <w:r w:rsidRPr="00196436">
        <w:rPr>
          <w:rFonts w:cs="Times New Roman"/>
          <w:sz w:val="28"/>
          <w:szCs w:val="28"/>
          <w:rtl/>
        </w:rPr>
        <w:t xml:space="preserve"> تقديم أبحاث تسلط الضوء على تأثير العقيدة في حياة الأفراد والمجتمعات من خلال دراسات معمقة تعتمد على السيرة النبوية كمصدر أساسي لفهم هذه التأثيرات.</w:t>
      </w:r>
    </w:p>
    <w:p w14:paraId="487EBEF0" w14:textId="77777777" w:rsidR="00AC36D1" w:rsidRPr="00196436" w:rsidRDefault="00AC36D1" w:rsidP="00196436">
      <w:pPr>
        <w:pStyle w:val="aa"/>
        <w:numPr>
          <w:ilvl w:val="4"/>
          <w:numId w:val="79"/>
        </w:numPr>
        <w:spacing w:line="360" w:lineRule="auto"/>
        <w:jc w:val="both"/>
        <w:rPr>
          <w:rFonts w:cs="Times New Roman"/>
          <w:b/>
          <w:bCs/>
          <w:color w:val="FF0000"/>
          <w:sz w:val="28"/>
          <w:szCs w:val="28"/>
          <w:rtl/>
        </w:rPr>
      </w:pPr>
      <w:r w:rsidRPr="00196436">
        <w:rPr>
          <w:rFonts w:cs="Times New Roman"/>
          <w:sz w:val="28"/>
          <w:szCs w:val="28"/>
          <w:rtl/>
        </w:rPr>
        <w:t>نوصي بإدماج الدروس المستفادة من السيرة النبوية في برامج التنمية الشخصية، لتحفيز الأفراد على اتباع النماذج القيادية والتربوية التي قدمها النبي محمد صلى الله عليه وسلم في مختلف جوانب الحياة.</w:t>
      </w:r>
    </w:p>
    <w:p w14:paraId="416FD2E8" w14:textId="77777777" w:rsidR="00AC36D1" w:rsidRPr="00196436" w:rsidRDefault="00AC36D1" w:rsidP="00196436">
      <w:pPr>
        <w:spacing w:line="360" w:lineRule="auto"/>
        <w:jc w:val="both"/>
        <w:rPr>
          <w:rFonts w:cs="Times New Roman"/>
          <w:sz w:val="28"/>
          <w:szCs w:val="28"/>
        </w:rPr>
      </w:pPr>
      <w:r w:rsidRPr="00196436">
        <w:rPr>
          <w:rFonts w:cs="Times New Roman"/>
          <w:sz w:val="28"/>
          <w:szCs w:val="28"/>
          <w:rtl/>
        </w:rPr>
        <w:t xml:space="preserve">ختامًا، فإن دراسة المضامين العقدية في كتب السيرة المعاصرة تفتح آفاقًا جديدة لفهم السيرة النبوية من زاوية إيمانية تربط المسلم بدينه في جميع مراحل حياته، وعلى الباحثين والمربين والأكاديميين أن يستمروا في توجيه جهودهم نحو تعزيز هذا الفهم وتطويره بما يتناسب مع تطورات العصر وحاجات الأمة </w:t>
      </w:r>
      <w:r w:rsidR="00F125F6" w:rsidRPr="00196436">
        <w:rPr>
          <w:rFonts w:cs="Times New Roman"/>
          <w:sz w:val="28"/>
          <w:szCs w:val="28"/>
          <w:rtl/>
        </w:rPr>
        <w:t>الإسلامية</w:t>
      </w:r>
      <w:r w:rsidRPr="00196436">
        <w:rPr>
          <w:rFonts w:cs="Times New Roman"/>
          <w:sz w:val="28"/>
          <w:szCs w:val="28"/>
          <w:rtl/>
        </w:rPr>
        <w:t xml:space="preserve"> في مختلف الميادين. والحمد لله رب العالمين.</w:t>
      </w:r>
    </w:p>
    <w:p w14:paraId="79FAE053" w14:textId="77777777" w:rsidR="00AC36D1" w:rsidRPr="00196436" w:rsidRDefault="00AC36D1" w:rsidP="00196436">
      <w:pPr>
        <w:pStyle w:val="ac"/>
        <w:spacing w:line="360" w:lineRule="auto"/>
        <w:rPr>
          <w:rFonts w:cs="Times New Roman"/>
          <w:rtl/>
        </w:rPr>
      </w:pPr>
    </w:p>
    <w:p w14:paraId="287CCC63" w14:textId="77777777" w:rsidR="00AC36D1" w:rsidRPr="00196436" w:rsidRDefault="00AC36D1" w:rsidP="00196436">
      <w:pPr>
        <w:pStyle w:val="ac"/>
        <w:spacing w:line="360" w:lineRule="auto"/>
        <w:rPr>
          <w:rFonts w:cs="Times New Roman"/>
          <w:rtl/>
        </w:rPr>
      </w:pPr>
    </w:p>
    <w:p w14:paraId="2C97CDC3" w14:textId="77777777" w:rsidR="007602B1" w:rsidRPr="00196436" w:rsidRDefault="007602B1" w:rsidP="00196436">
      <w:pPr>
        <w:widowControl w:val="0"/>
        <w:spacing w:after="120" w:line="360" w:lineRule="auto"/>
        <w:jc w:val="both"/>
        <w:rPr>
          <w:rFonts w:cs="Times New Roman"/>
          <w:b/>
          <w:bCs/>
          <w:sz w:val="28"/>
          <w:szCs w:val="28"/>
          <w:rtl/>
          <w:lang w:bidi="ar-IQ"/>
        </w:rPr>
      </w:pPr>
    </w:p>
    <w:sectPr w:rsidR="007602B1" w:rsidRPr="00196436" w:rsidSect="00324F55">
      <w:headerReference w:type="default" r:id="rId9"/>
      <w:footerReference w:type="default" r:id="rId10"/>
      <w:footnotePr>
        <w:numRestart w:val="eachPage"/>
      </w:footnotePr>
      <w:pgSz w:w="11906" w:h="16838"/>
      <w:pgMar w:top="1440" w:right="2267" w:bottom="1440" w:left="1276" w:header="720" w:footer="720" w:gutter="0"/>
      <w:pgNumType w:start="1"/>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DD97" w14:textId="77777777" w:rsidR="00AE281E" w:rsidRDefault="00AE281E" w:rsidP="0034122D">
      <w:r>
        <w:separator/>
      </w:r>
    </w:p>
  </w:endnote>
  <w:endnote w:type="continuationSeparator" w:id="0">
    <w:p w14:paraId="7066FD39" w14:textId="77777777" w:rsidR="00AE281E" w:rsidRDefault="00AE281E" w:rsidP="0034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Al-Kharashi 59 Naskh">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ndalus">
    <w:altName w:val="Times New Roman"/>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PT Bold Heading">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GA Arabesque">
    <w:panose1 w:val="05010101010101010101"/>
    <w:charset w:val="02"/>
    <w:family w:val="auto"/>
    <w:pitch w:val="variable"/>
    <w:sig w:usb0="00000000" w:usb1="10000000" w:usb2="00000000" w:usb3="00000000" w:csb0="80000000" w:csb1="00000000"/>
  </w:font>
  <w:font w:name="KFGQPC Arabic Symbols 01">
    <w:altName w:val="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4250" w14:textId="77777777" w:rsidR="008E37C0" w:rsidRDefault="008E37C0" w:rsidP="00324F55">
    <w:pPr>
      <w:tabs>
        <w:tab w:val="left" w:pos="6923"/>
      </w:tabs>
      <w:rPr>
        <w:rtl/>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B2A6B" w14:textId="77777777" w:rsidR="00AE281E" w:rsidRDefault="00AE281E" w:rsidP="0034122D">
      <w:r>
        <w:separator/>
      </w:r>
    </w:p>
  </w:footnote>
  <w:footnote w:type="continuationSeparator" w:id="0">
    <w:p w14:paraId="7B1DDAF9" w14:textId="77777777" w:rsidR="00AE281E" w:rsidRDefault="00AE281E" w:rsidP="0034122D">
      <w:r>
        <w:continuationSeparator/>
      </w:r>
    </w:p>
  </w:footnote>
  <w:footnote w:id="1">
    <w:p w14:paraId="371DDC17" w14:textId="77777777" w:rsidR="008E37C0" w:rsidRPr="00B411B7" w:rsidRDefault="008E37C0" w:rsidP="00A8365E">
      <w:pPr>
        <w:pStyle w:val="a3"/>
        <w:ind w:left="283" w:hanging="284"/>
        <w:jc w:val="both"/>
        <w:rPr>
          <w:rFonts w:ascii="Simplified Arabic" w:hAnsi="Simplified Arabic"/>
          <w:sz w:val="24"/>
          <w:rtl/>
        </w:rPr>
      </w:pPr>
      <w:r w:rsidRPr="00B411B7">
        <w:rPr>
          <w:rStyle w:val="a4"/>
          <w:rFonts w:ascii="Simplified Arabic" w:hAnsi="Simplified Arabic"/>
          <w:sz w:val="24"/>
          <w:vertAlign w:val="baseline"/>
        </w:rPr>
        <w:t>(1)</w:t>
      </w:r>
      <w:r w:rsidRPr="00B411B7">
        <w:rPr>
          <w:rFonts w:ascii="Simplified Arabic" w:hAnsi="Simplified Arabic"/>
          <w:sz w:val="24"/>
          <w:rtl/>
        </w:rPr>
        <w:t xml:space="preserve"> ينظر: </w:t>
      </w:r>
      <w:r w:rsidRPr="00B411B7">
        <w:rPr>
          <w:rFonts w:ascii="Simplified Arabic" w:hAnsi="Simplified Arabic"/>
          <w:sz w:val="24"/>
          <w:rtl/>
          <w:lang w:bidi="ar-EG"/>
        </w:rPr>
        <w:t>فقه السيرة النبوية</w:t>
      </w:r>
      <w:r w:rsidRPr="00B411B7">
        <w:rPr>
          <w:rFonts w:ascii="Simplified Arabic" w:hAnsi="Simplified Arabic" w:hint="cs"/>
          <w:sz w:val="24"/>
          <w:rtl/>
          <w:lang w:bidi="ar-EG"/>
        </w:rPr>
        <w:t>,</w:t>
      </w:r>
      <w:r w:rsidRPr="00B411B7">
        <w:rPr>
          <w:rFonts w:ascii="Simplified Arabic" w:hAnsi="Simplified Arabic"/>
          <w:sz w:val="24"/>
          <w:rtl/>
          <w:lang w:bidi="ar-EG"/>
        </w:rPr>
        <w:t xml:space="preserve"> </w:t>
      </w:r>
      <w:r>
        <w:rPr>
          <w:rFonts w:ascii="Simplified Arabic" w:hAnsi="Simplified Arabic" w:hint="cs"/>
          <w:sz w:val="24"/>
          <w:rtl/>
          <w:lang w:bidi="ar-EG"/>
        </w:rPr>
        <w:t>ل</w:t>
      </w:r>
      <w:r>
        <w:rPr>
          <w:rFonts w:ascii="Simplified Arabic" w:hAnsi="Simplified Arabic"/>
          <w:sz w:val="24"/>
          <w:rtl/>
          <w:lang w:bidi="ar-EG"/>
        </w:rPr>
        <w:t>منير الغضبان</w:t>
      </w:r>
      <w:r>
        <w:rPr>
          <w:rFonts w:ascii="Simplified Arabic" w:hAnsi="Simplified Arabic" w:hint="cs"/>
          <w:sz w:val="24"/>
          <w:rtl/>
          <w:lang w:bidi="ar-EG"/>
        </w:rPr>
        <w:t>:(</w:t>
      </w:r>
      <w:r w:rsidRPr="00B411B7">
        <w:rPr>
          <w:rFonts w:ascii="Simplified Arabic" w:hAnsi="Simplified Arabic"/>
          <w:sz w:val="24"/>
          <w:rtl/>
          <w:lang w:bidi="ar-EG"/>
        </w:rPr>
        <w:t>296</w:t>
      </w:r>
      <w:r>
        <w:rPr>
          <w:rFonts w:ascii="Simplified Arabic" w:hAnsi="Simplified Arabic" w:hint="cs"/>
          <w:sz w:val="24"/>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99D6" w14:textId="77777777" w:rsidR="008E37C0" w:rsidRPr="00E24C08" w:rsidRDefault="008E37C0" w:rsidP="00E24C08">
    <w:pPr>
      <w:pStyle w:val="a5"/>
      <w:jc w:val="right"/>
      <w:rPr>
        <w:szCs w:val="32"/>
        <w:lang w:bidi="ar-IQ"/>
      </w:rPr>
    </w:pPr>
    <w:r w:rsidRPr="00431998">
      <w:rPr>
        <w:szCs w:val="32"/>
      </w:rPr>
      <w:fldChar w:fldCharType="begin"/>
    </w:r>
    <w:r w:rsidRPr="00431998">
      <w:rPr>
        <w:szCs w:val="32"/>
      </w:rPr>
      <w:instrText xml:space="preserve"> PAGE   \* MERGEFORMAT </w:instrText>
    </w:r>
    <w:r w:rsidRPr="00431998">
      <w:rPr>
        <w:szCs w:val="32"/>
      </w:rPr>
      <w:fldChar w:fldCharType="separate"/>
    </w:r>
    <w:r w:rsidR="006B28B5">
      <w:rPr>
        <w:rFonts w:hint="eastAsia"/>
        <w:noProof/>
        <w:szCs w:val="32"/>
        <w:rtl/>
      </w:rPr>
      <w:t>أ‌</w:t>
    </w:r>
    <w:r w:rsidRPr="00431998">
      <w:rPr>
        <w:noProof/>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B12"/>
    <w:multiLevelType w:val="hybridMultilevel"/>
    <w:tmpl w:val="19EE2428"/>
    <w:lvl w:ilvl="0" w:tplc="D1A09CCE">
      <w:start w:val="1"/>
      <w:numFmt w:val="decimal"/>
      <w:suff w:val="spac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97651"/>
    <w:multiLevelType w:val="hybridMultilevel"/>
    <w:tmpl w:val="78747232"/>
    <w:lvl w:ilvl="0" w:tplc="76FC10F8">
      <w:start w:val="1"/>
      <w:numFmt w:val="decimal"/>
      <w:suff w:val="space"/>
      <w:lvlText w:val="%1-"/>
      <w:lvlJc w:val="left"/>
      <w:pPr>
        <w:ind w:left="648" w:hanging="360"/>
      </w:pPr>
      <w:rPr>
        <w:rFonts w:hint="default"/>
      </w:rPr>
    </w:lvl>
    <w:lvl w:ilvl="1" w:tplc="04090019" w:tentative="1">
      <w:start w:val="1"/>
      <w:numFmt w:val="lowerLetter"/>
      <w:lvlText w:val="%2."/>
      <w:lvlJc w:val="left"/>
      <w:pPr>
        <w:ind w:left="-285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1412" w:hanging="360"/>
      </w:pPr>
    </w:lvl>
    <w:lvl w:ilvl="4" w:tplc="04090019" w:tentative="1">
      <w:start w:val="1"/>
      <w:numFmt w:val="lowerLetter"/>
      <w:lvlText w:val="%5."/>
      <w:lvlJc w:val="left"/>
      <w:pPr>
        <w:ind w:left="-692" w:hanging="360"/>
      </w:pPr>
    </w:lvl>
    <w:lvl w:ilvl="5" w:tplc="0409001B" w:tentative="1">
      <w:start w:val="1"/>
      <w:numFmt w:val="lowerRoman"/>
      <w:lvlText w:val="%6."/>
      <w:lvlJc w:val="right"/>
      <w:pPr>
        <w:ind w:left="28" w:hanging="180"/>
      </w:pPr>
    </w:lvl>
    <w:lvl w:ilvl="6" w:tplc="0409000F" w:tentative="1">
      <w:start w:val="1"/>
      <w:numFmt w:val="decimal"/>
      <w:lvlText w:val="%7."/>
      <w:lvlJc w:val="left"/>
      <w:pPr>
        <w:ind w:left="748" w:hanging="360"/>
      </w:pPr>
    </w:lvl>
    <w:lvl w:ilvl="7" w:tplc="04090019" w:tentative="1">
      <w:start w:val="1"/>
      <w:numFmt w:val="lowerLetter"/>
      <w:lvlText w:val="%8."/>
      <w:lvlJc w:val="left"/>
      <w:pPr>
        <w:ind w:left="1468" w:hanging="360"/>
      </w:pPr>
    </w:lvl>
    <w:lvl w:ilvl="8" w:tplc="0409001B" w:tentative="1">
      <w:start w:val="1"/>
      <w:numFmt w:val="lowerRoman"/>
      <w:lvlText w:val="%9."/>
      <w:lvlJc w:val="right"/>
      <w:pPr>
        <w:ind w:left="2188" w:hanging="180"/>
      </w:pPr>
    </w:lvl>
  </w:abstractNum>
  <w:abstractNum w:abstractNumId="2" w15:restartNumberingAfterBreak="0">
    <w:nsid w:val="04D51477"/>
    <w:multiLevelType w:val="hybridMultilevel"/>
    <w:tmpl w:val="C06A258A"/>
    <w:lvl w:ilvl="0" w:tplc="04090009">
      <w:start w:val="1"/>
      <w:numFmt w:val="bullet"/>
      <w:lvlText w:val=""/>
      <w:lvlJc w:val="left"/>
      <w:pPr>
        <w:ind w:left="1568" w:hanging="360"/>
      </w:pPr>
      <w:rPr>
        <w:rFonts w:ascii="Wingdings" w:hAnsi="Wingdings" w:hint="default"/>
      </w:rPr>
    </w:lvl>
    <w:lvl w:ilvl="1" w:tplc="04090003" w:tentative="1">
      <w:start w:val="1"/>
      <w:numFmt w:val="bullet"/>
      <w:lvlText w:val="o"/>
      <w:lvlJc w:val="left"/>
      <w:pPr>
        <w:ind w:left="2288" w:hanging="360"/>
      </w:pPr>
      <w:rPr>
        <w:rFonts w:ascii="Courier New" w:hAnsi="Courier New" w:cs="Courier New" w:hint="default"/>
      </w:rPr>
    </w:lvl>
    <w:lvl w:ilvl="2" w:tplc="04090005" w:tentative="1">
      <w:start w:val="1"/>
      <w:numFmt w:val="bullet"/>
      <w:lvlText w:val=""/>
      <w:lvlJc w:val="left"/>
      <w:pPr>
        <w:ind w:left="3008" w:hanging="360"/>
      </w:pPr>
      <w:rPr>
        <w:rFonts w:ascii="Wingdings" w:hAnsi="Wingdings" w:hint="default"/>
      </w:rPr>
    </w:lvl>
    <w:lvl w:ilvl="3" w:tplc="04090001" w:tentative="1">
      <w:start w:val="1"/>
      <w:numFmt w:val="bullet"/>
      <w:lvlText w:val=""/>
      <w:lvlJc w:val="left"/>
      <w:pPr>
        <w:ind w:left="3728" w:hanging="360"/>
      </w:pPr>
      <w:rPr>
        <w:rFonts w:ascii="Symbol" w:hAnsi="Symbol" w:hint="default"/>
      </w:rPr>
    </w:lvl>
    <w:lvl w:ilvl="4" w:tplc="04090003" w:tentative="1">
      <w:start w:val="1"/>
      <w:numFmt w:val="bullet"/>
      <w:lvlText w:val="o"/>
      <w:lvlJc w:val="left"/>
      <w:pPr>
        <w:ind w:left="4448" w:hanging="360"/>
      </w:pPr>
      <w:rPr>
        <w:rFonts w:ascii="Courier New" w:hAnsi="Courier New" w:cs="Courier New" w:hint="default"/>
      </w:rPr>
    </w:lvl>
    <w:lvl w:ilvl="5" w:tplc="04090005" w:tentative="1">
      <w:start w:val="1"/>
      <w:numFmt w:val="bullet"/>
      <w:lvlText w:val=""/>
      <w:lvlJc w:val="left"/>
      <w:pPr>
        <w:ind w:left="5168" w:hanging="360"/>
      </w:pPr>
      <w:rPr>
        <w:rFonts w:ascii="Wingdings" w:hAnsi="Wingdings" w:hint="default"/>
      </w:rPr>
    </w:lvl>
    <w:lvl w:ilvl="6" w:tplc="04090001" w:tentative="1">
      <w:start w:val="1"/>
      <w:numFmt w:val="bullet"/>
      <w:lvlText w:val=""/>
      <w:lvlJc w:val="left"/>
      <w:pPr>
        <w:ind w:left="5888" w:hanging="360"/>
      </w:pPr>
      <w:rPr>
        <w:rFonts w:ascii="Symbol" w:hAnsi="Symbol" w:hint="default"/>
      </w:rPr>
    </w:lvl>
    <w:lvl w:ilvl="7" w:tplc="04090003" w:tentative="1">
      <w:start w:val="1"/>
      <w:numFmt w:val="bullet"/>
      <w:lvlText w:val="o"/>
      <w:lvlJc w:val="left"/>
      <w:pPr>
        <w:ind w:left="6608" w:hanging="360"/>
      </w:pPr>
      <w:rPr>
        <w:rFonts w:ascii="Courier New" w:hAnsi="Courier New" w:cs="Courier New" w:hint="default"/>
      </w:rPr>
    </w:lvl>
    <w:lvl w:ilvl="8" w:tplc="04090005" w:tentative="1">
      <w:start w:val="1"/>
      <w:numFmt w:val="bullet"/>
      <w:lvlText w:val=""/>
      <w:lvlJc w:val="left"/>
      <w:pPr>
        <w:ind w:left="7328" w:hanging="360"/>
      </w:pPr>
      <w:rPr>
        <w:rFonts w:ascii="Wingdings" w:hAnsi="Wingdings" w:hint="default"/>
      </w:rPr>
    </w:lvl>
  </w:abstractNum>
  <w:abstractNum w:abstractNumId="3" w15:restartNumberingAfterBreak="0">
    <w:nsid w:val="05DF670A"/>
    <w:multiLevelType w:val="hybridMultilevel"/>
    <w:tmpl w:val="C6B24D08"/>
    <w:lvl w:ilvl="0" w:tplc="139CBF62">
      <w:start w:val="1"/>
      <w:numFmt w:val="decimal"/>
      <w:suff w:val="space"/>
      <w:lvlText w:val="%1-"/>
      <w:lvlJc w:val="left"/>
      <w:pPr>
        <w:ind w:left="1368" w:hanging="360"/>
      </w:pPr>
      <w:rPr>
        <w:rFonts w:ascii="Simplified Arabic" w:eastAsiaTheme="minorHAnsi" w:hAnsi="Simplified Arabic" w:cs="Simplified Arabic"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 w15:restartNumberingAfterBreak="0">
    <w:nsid w:val="060B7C7A"/>
    <w:multiLevelType w:val="hybridMultilevel"/>
    <w:tmpl w:val="6A88620E"/>
    <w:lvl w:ilvl="0" w:tplc="ED3E2394">
      <w:start w:val="1"/>
      <w:numFmt w:val="arabicAlpha"/>
      <w:suff w:val="space"/>
      <w:lvlText w:val="%1-"/>
      <w:lvlJc w:val="left"/>
      <w:pPr>
        <w:ind w:left="72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7CE0A21"/>
    <w:multiLevelType w:val="hybridMultilevel"/>
    <w:tmpl w:val="B226F7BC"/>
    <w:lvl w:ilvl="0" w:tplc="1994C644">
      <w:start w:val="1"/>
      <w:numFmt w:val="arabicAlpha"/>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B7EA0"/>
    <w:multiLevelType w:val="hybridMultilevel"/>
    <w:tmpl w:val="E95C19C8"/>
    <w:lvl w:ilvl="0" w:tplc="4A680938">
      <w:start w:val="1"/>
      <w:numFmt w:val="arabicAlpha"/>
      <w:suff w:val="space"/>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0A9E7C32"/>
    <w:multiLevelType w:val="hybridMultilevel"/>
    <w:tmpl w:val="AFFAA47C"/>
    <w:lvl w:ilvl="0" w:tplc="B98804E2">
      <w:start w:val="1"/>
      <w:numFmt w:val="arabicAlpha"/>
      <w:suff w:val="space"/>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0DBE6470"/>
    <w:multiLevelType w:val="multilevel"/>
    <w:tmpl w:val="DD5CC158"/>
    <w:lvl w:ilvl="0">
      <w:start w:val="1"/>
      <w:numFmt w:val="arabicAlpha"/>
      <w:suff w:val="space"/>
      <w:lvlText w:val="%1."/>
      <w:lvlJc w:val="left"/>
      <w:pPr>
        <w:ind w:left="720" w:hanging="360"/>
      </w:pPr>
      <w:rPr>
        <w:rFonts w:ascii="Simplified Arabic" w:eastAsia="Times New Roman" w:hAnsi="Simplified Arabic" w:cs="Simplified Arabic"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DC503F2"/>
    <w:multiLevelType w:val="hybridMultilevel"/>
    <w:tmpl w:val="557600AE"/>
    <w:lvl w:ilvl="0" w:tplc="70F835DC">
      <w:start w:val="1"/>
      <w:numFmt w:val="decimal"/>
      <w:lvlText w:val="%1."/>
      <w:lvlJc w:val="left"/>
      <w:pPr>
        <w:ind w:left="720" w:hanging="360"/>
      </w:pPr>
      <w:rPr>
        <w:rFonts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CE5919"/>
    <w:multiLevelType w:val="hybridMultilevel"/>
    <w:tmpl w:val="8BD28BD2"/>
    <w:lvl w:ilvl="0" w:tplc="E960D052">
      <w:start w:val="1"/>
      <w:numFmt w:val="arabicAlpha"/>
      <w:suff w:val="space"/>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0E3C3875"/>
    <w:multiLevelType w:val="hybridMultilevel"/>
    <w:tmpl w:val="5B0E9ADE"/>
    <w:lvl w:ilvl="0" w:tplc="04090005">
      <w:start w:val="1"/>
      <w:numFmt w:val="bullet"/>
      <w:lvlText w:val=""/>
      <w:lvlJc w:val="left"/>
      <w:pPr>
        <w:ind w:left="1433" w:hanging="360"/>
      </w:pPr>
      <w:rPr>
        <w:rFonts w:ascii="Wingdings" w:hAnsi="Wingdings" w:hint="default"/>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12" w15:restartNumberingAfterBreak="0">
    <w:nsid w:val="0EF636B7"/>
    <w:multiLevelType w:val="hybridMultilevel"/>
    <w:tmpl w:val="9F1439F8"/>
    <w:lvl w:ilvl="0" w:tplc="04090009">
      <w:start w:val="1"/>
      <w:numFmt w:val="bullet"/>
      <w:lvlText w:val=""/>
      <w:lvlJc w:val="left"/>
      <w:pPr>
        <w:ind w:left="1568" w:hanging="360"/>
      </w:pPr>
      <w:rPr>
        <w:rFonts w:ascii="Wingdings" w:hAnsi="Wingdings" w:hint="default"/>
      </w:rPr>
    </w:lvl>
    <w:lvl w:ilvl="1" w:tplc="04090003" w:tentative="1">
      <w:start w:val="1"/>
      <w:numFmt w:val="bullet"/>
      <w:lvlText w:val="o"/>
      <w:lvlJc w:val="left"/>
      <w:pPr>
        <w:ind w:left="2288" w:hanging="360"/>
      </w:pPr>
      <w:rPr>
        <w:rFonts w:ascii="Courier New" w:hAnsi="Courier New" w:cs="Courier New" w:hint="default"/>
      </w:rPr>
    </w:lvl>
    <w:lvl w:ilvl="2" w:tplc="04090005" w:tentative="1">
      <w:start w:val="1"/>
      <w:numFmt w:val="bullet"/>
      <w:lvlText w:val=""/>
      <w:lvlJc w:val="left"/>
      <w:pPr>
        <w:ind w:left="3008" w:hanging="360"/>
      </w:pPr>
      <w:rPr>
        <w:rFonts w:ascii="Wingdings" w:hAnsi="Wingdings" w:hint="default"/>
      </w:rPr>
    </w:lvl>
    <w:lvl w:ilvl="3" w:tplc="04090001" w:tentative="1">
      <w:start w:val="1"/>
      <w:numFmt w:val="bullet"/>
      <w:lvlText w:val=""/>
      <w:lvlJc w:val="left"/>
      <w:pPr>
        <w:ind w:left="3728" w:hanging="360"/>
      </w:pPr>
      <w:rPr>
        <w:rFonts w:ascii="Symbol" w:hAnsi="Symbol" w:hint="default"/>
      </w:rPr>
    </w:lvl>
    <w:lvl w:ilvl="4" w:tplc="04090003" w:tentative="1">
      <w:start w:val="1"/>
      <w:numFmt w:val="bullet"/>
      <w:lvlText w:val="o"/>
      <w:lvlJc w:val="left"/>
      <w:pPr>
        <w:ind w:left="4448" w:hanging="360"/>
      </w:pPr>
      <w:rPr>
        <w:rFonts w:ascii="Courier New" w:hAnsi="Courier New" w:cs="Courier New" w:hint="default"/>
      </w:rPr>
    </w:lvl>
    <w:lvl w:ilvl="5" w:tplc="04090005" w:tentative="1">
      <w:start w:val="1"/>
      <w:numFmt w:val="bullet"/>
      <w:lvlText w:val=""/>
      <w:lvlJc w:val="left"/>
      <w:pPr>
        <w:ind w:left="5168" w:hanging="360"/>
      </w:pPr>
      <w:rPr>
        <w:rFonts w:ascii="Wingdings" w:hAnsi="Wingdings" w:hint="default"/>
      </w:rPr>
    </w:lvl>
    <w:lvl w:ilvl="6" w:tplc="04090001" w:tentative="1">
      <w:start w:val="1"/>
      <w:numFmt w:val="bullet"/>
      <w:lvlText w:val=""/>
      <w:lvlJc w:val="left"/>
      <w:pPr>
        <w:ind w:left="5888" w:hanging="360"/>
      </w:pPr>
      <w:rPr>
        <w:rFonts w:ascii="Symbol" w:hAnsi="Symbol" w:hint="default"/>
      </w:rPr>
    </w:lvl>
    <w:lvl w:ilvl="7" w:tplc="04090003" w:tentative="1">
      <w:start w:val="1"/>
      <w:numFmt w:val="bullet"/>
      <w:lvlText w:val="o"/>
      <w:lvlJc w:val="left"/>
      <w:pPr>
        <w:ind w:left="6608" w:hanging="360"/>
      </w:pPr>
      <w:rPr>
        <w:rFonts w:ascii="Courier New" w:hAnsi="Courier New" w:cs="Courier New" w:hint="default"/>
      </w:rPr>
    </w:lvl>
    <w:lvl w:ilvl="8" w:tplc="04090005" w:tentative="1">
      <w:start w:val="1"/>
      <w:numFmt w:val="bullet"/>
      <w:lvlText w:val=""/>
      <w:lvlJc w:val="left"/>
      <w:pPr>
        <w:ind w:left="7328" w:hanging="360"/>
      </w:pPr>
      <w:rPr>
        <w:rFonts w:ascii="Wingdings" w:hAnsi="Wingdings" w:hint="default"/>
      </w:rPr>
    </w:lvl>
  </w:abstractNum>
  <w:abstractNum w:abstractNumId="13" w15:restartNumberingAfterBreak="0">
    <w:nsid w:val="0F2D7138"/>
    <w:multiLevelType w:val="hybridMultilevel"/>
    <w:tmpl w:val="70002C9C"/>
    <w:lvl w:ilvl="0" w:tplc="04090009">
      <w:start w:val="1"/>
      <w:numFmt w:val="bullet"/>
      <w:lvlText w:val=""/>
      <w:lvlJc w:val="left"/>
      <w:pPr>
        <w:ind w:left="1568" w:hanging="360"/>
      </w:pPr>
      <w:rPr>
        <w:rFonts w:ascii="Wingdings" w:hAnsi="Wingdings" w:hint="default"/>
      </w:rPr>
    </w:lvl>
    <w:lvl w:ilvl="1" w:tplc="04090003" w:tentative="1">
      <w:start w:val="1"/>
      <w:numFmt w:val="bullet"/>
      <w:lvlText w:val="o"/>
      <w:lvlJc w:val="left"/>
      <w:pPr>
        <w:ind w:left="2288" w:hanging="360"/>
      </w:pPr>
      <w:rPr>
        <w:rFonts w:ascii="Courier New" w:hAnsi="Courier New" w:cs="Courier New" w:hint="default"/>
      </w:rPr>
    </w:lvl>
    <w:lvl w:ilvl="2" w:tplc="04090005" w:tentative="1">
      <w:start w:val="1"/>
      <w:numFmt w:val="bullet"/>
      <w:lvlText w:val=""/>
      <w:lvlJc w:val="left"/>
      <w:pPr>
        <w:ind w:left="3008" w:hanging="360"/>
      </w:pPr>
      <w:rPr>
        <w:rFonts w:ascii="Wingdings" w:hAnsi="Wingdings" w:hint="default"/>
      </w:rPr>
    </w:lvl>
    <w:lvl w:ilvl="3" w:tplc="04090001" w:tentative="1">
      <w:start w:val="1"/>
      <w:numFmt w:val="bullet"/>
      <w:lvlText w:val=""/>
      <w:lvlJc w:val="left"/>
      <w:pPr>
        <w:ind w:left="3728" w:hanging="360"/>
      </w:pPr>
      <w:rPr>
        <w:rFonts w:ascii="Symbol" w:hAnsi="Symbol" w:hint="default"/>
      </w:rPr>
    </w:lvl>
    <w:lvl w:ilvl="4" w:tplc="04090003" w:tentative="1">
      <w:start w:val="1"/>
      <w:numFmt w:val="bullet"/>
      <w:lvlText w:val="o"/>
      <w:lvlJc w:val="left"/>
      <w:pPr>
        <w:ind w:left="4448" w:hanging="360"/>
      </w:pPr>
      <w:rPr>
        <w:rFonts w:ascii="Courier New" w:hAnsi="Courier New" w:cs="Courier New" w:hint="default"/>
      </w:rPr>
    </w:lvl>
    <w:lvl w:ilvl="5" w:tplc="04090005" w:tentative="1">
      <w:start w:val="1"/>
      <w:numFmt w:val="bullet"/>
      <w:lvlText w:val=""/>
      <w:lvlJc w:val="left"/>
      <w:pPr>
        <w:ind w:left="5168" w:hanging="360"/>
      </w:pPr>
      <w:rPr>
        <w:rFonts w:ascii="Wingdings" w:hAnsi="Wingdings" w:hint="default"/>
      </w:rPr>
    </w:lvl>
    <w:lvl w:ilvl="6" w:tplc="04090001" w:tentative="1">
      <w:start w:val="1"/>
      <w:numFmt w:val="bullet"/>
      <w:lvlText w:val=""/>
      <w:lvlJc w:val="left"/>
      <w:pPr>
        <w:ind w:left="5888" w:hanging="360"/>
      </w:pPr>
      <w:rPr>
        <w:rFonts w:ascii="Symbol" w:hAnsi="Symbol" w:hint="default"/>
      </w:rPr>
    </w:lvl>
    <w:lvl w:ilvl="7" w:tplc="04090003" w:tentative="1">
      <w:start w:val="1"/>
      <w:numFmt w:val="bullet"/>
      <w:lvlText w:val="o"/>
      <w:lvlJc w:val="left"/>
      <w:pPr>
        <w:ind w:left="6608" w:hanging="360"/>
      </w:pPr>
      <w:rPr>
        <w:rFonts w:ascii="Courier New" w:hAnsi="Courier New" w:cs="Courier New" w:hint="default"/>
      </w:rPr>
    </w:lvl>
    <w:lvl w:ilvl="8" w:tplc="04090005" w:tentative="1">
      <w:start w:val="1"/>
      <w:numFmt w:val="bullet"/>
      <w:lvlText w:val=""/>
      <w:lvlJc w:val="left"/>
      <w:pPr>
        <w:ind w:left="7328" w:hanging="360"/>
      </w:pPr>
      <w:rPr>
        <w:rFonts w:ascii="Wingdings" w:hAnsi="Wingdings" w:hint="default"/>
      </w:rPr>
    </w:lvl>
  </w:abstractNum>
  <w:abstractNum w:abstractNumId="14" w15:restartNumberingAfterBreak="0">
    <w:nsid w:val="100415CC"/>
    <w:multiLevelType w:val="multilevel"/>
    <w:tmpl w:val="269CBBA6"/>
    <w:lvl w:ilvl="0">
      <w:start w:val="1"/>
      <w:numFmt w:val="decimal"/>
      <w:lvlText w:val="%1."/>
      <w:lvlJc w:val="left"/>
      <w:pPr>
        <w:ind w:left="720" w:hanging="360"/>
      </w:pPr>
      <w:rPr>
        <w:rFonts w:ascii="Calibri" w:hAnsi="Calibri" w:cs="Calibri" w:hint="default"/>
        <w:b w:val="0"/>
      </w:rPr>
    </w:lvl>
    <w:lvl w:ilvl="1">
      <w:start w:val="1"/>
      <w:numFmt w:val="arabicAlpha"/>
      <w:lvlText w:val="%2."/>
      <w:lvlJc w:val="left"/>
      <w:pPr>
        <w:ind w:left="1215" w:hanging="1215"/>
      </w:pPr>
      <w:rPr>
        <w:rFonts w:ascii="Simplified Arabic" w:eastAsia="Times New Roman" w:hAnsi="Simplified Arabic" w:cs="Simplified Arabic"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60"/>
        </w:tabs>
        <w:ind w:left="36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12BF5688"/>
    <w:multiLevelType w:val="hybridMultilevel"/>
    <w:tmpl w:val="D7626AB2"/>
    <w:lvl w:ilvl="0" w:tplc="B9B254CE">
      <w:start w:val="1"/>
      <w:numFmt w:val="arabicAlpha"/>
      <w:suff w:val="space"/>
      <w:lvlText w:val="%1-"/>
      <w:lvlJc w:val="left"/>
      <w:pPr>
        <w:ind w:left="72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15:restartNumberingAfterBreak="0">
    <w:nsid w:val="151B5519"/>
    <w:multiLevelType w:val="hybridMultilevel"/>
    <w:tmpl w:val="0768A322"/>
    <w:lvl w:ilvl="0" w:tplc="6ADE422C">
      <w:start w:val="1"/>
      <w:numFmt w:val="decimal"/>
      <w:lvlText w:val="%1."/>
      <w:lvlJc w:val="left"/>
      <w:pPr>
        <w:ind w:left="869" w:hanging="360"/>
      </w:pPr>
      <w:rPr>
        <w:rFonts w:hint="default"/>
        <w:b/>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7" w15:restartNumberingAfterBreak="0">
    <w:nsid w:val="16A865CE"/>
    <w:multiLevelType w:val="hybridMultilevel"/>
    <w:tmpl w:val="5CEAFC36"/>
    <w:lvl w:ilvl="0" w:tplc="5AD4F116">
      <w:start w:val="1"/>
      <w:numFmt w:val="decimal"/>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8" w15:restartNumberingAfterBreak="0">
    <w:nsid w:val="19B43BC9"/>
    <w:multiLevelType w:val="hybridMultilevel"/>
    <w:tmpl w:val="56D48AAE"/>
    <w:lvl w:ilvl="0" w:tplc="A1167316">
      <w:start w:val="1"/>
      <w:numFmt w:val="decimal"/>
      <w:lvlText w:val="%1."/>
      <w:lvlJc w:val="left"/>
      <w:pPr>
        <w:ind w:left="360" w:hanging="360"/>
      </w:pPr>
      <w:rPr>
        <w:rFonts w:ascii="Simplified Arabic" w:hAnsi="Simplified Arabic" w:cs="Simplified Arabic"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BF7780A"/>
    <w:multiLevelType w:val="hybridMultilevel"/>
    <w:tmpl w:val="85F45B14"/>
    <w:lvl w:ilvl="0" w:tplc="9878A2A2">
      <w:numFmt w:val="bullet"/>
      <w:suff w:val="space"/>
      <w:lvlText w:val="-"/>
      <w:lvlJc w:val="left"/>
      <w:pPr>
        <w:ind w:left="1008" w:hanging="360"/>
      </w:pPr>
      <w:rPr>
        <w:rFonts w:ascii="Simplified Arabic" w:eastAsiaTheme="minorHAnsi" w:hAnsi="Simplified Arabic" w:hint="default"/>
        <w:lang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20D659B1"/>
    <w:multiLevelType w:val="hybridMultilevel"/>
    <w:tmpl w:val="39421E08"/>
    <w:lvl w:ilvl="0" w:tplc="F742686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93372E"/>
    <w:multiLevelType w:val="hybridMultilevel"/>
    <w:tmpl w:val="557600AE"/>
    <w:lvl w:ilvl="0" w:tplc="70F835DC">
      <w:start w:val="1"/>
      <w:numFmt w:val="decimal"/>
      <w:lvlText w:val="%1."/>
      <w:lvlJc w:val="left"/>
      <w:pPr>
        <w:ind w:left="720" w:hanging="360"/>
      </w:pPr>
      <w:rPr>
        <w:rFonts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F85297"/>
    <w:multiLevelType w:val="hybridMultilevel"/>
    <w:tmpl w:val="83CCCDFE"/>
    <w:lvl w:ilvl="0" w:tplc="748819D6">
      <w:start w:val="1"/>
      <w:numFmt w:val="decimal"/>
      <w:suff w:val="space"/>
      <w:lvlText w:val="%1."/>
      <w:lvlJc w:val="left"/>
      <w:pPr>
        <w:ind w:left="648"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3" w15:restartNumberingAfterBreak="0">
    <w:nsid w:val="220A1798"/>
    <w:multiLevelType w:val="hybridMultilevel"/>
    <w:tmpl w:val="F6B4EDB6"/>
    <w:lvl w:ilvl="0" w:tplc="A8D44720">
      <w:start w:val="1"/>
      <w:numFmt w:val="arabicAlpha"/>
      <w:suff w:val="space"/>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4" w15:restartNumberingAfterBreak="0">
    <w:nsid w:val="22C338E0"/>
    <w:multiLevelType w:val="hybridMultilevel"/>
    <w:tmpl w:val="292E1B80"/>
    <w:lvl w:ilvl="0" w:tplc="E73C8246">
      <w:start w:val="1"/>
      <w:numFmt w:val="bullet"/>
      <w:suff w:val="space"/>
      <w:lvlText w:val=""/>
      <w:lvlJc w:val="left"/>
      <w:pPr>
        <w:ind w:left="1513" w:hanging="360"/>
      </w:pPr>
      <w:rPr>
        <w:rFonts w:ascii="Wingdings" w:hAnsi="Wingdings" w:hint="default"/>
      </w:rPr>
    </w:lvl>
    <w:lvl w:ilvl="1" w:tplc="04090003">
      <w:start w:val="1"/>
      <w:numFmt w:val="bullet"/>
      <w:lvlText w:val="o"/>
      <w:lvlJc w:val="left"/>
      <w:pPr>
        <w:ind w:left="2233" w:hanging="360"/>
      </w:pPr>
      <w:rPr>
        <w:rFonts w:ascii="Courier New" w:hAnsi="Courier New" w:cs="Courier New" w:hint="default"/>
      </w:rPr>
    </w:lvl>
    <w:lvl w:ilvl="2" w:tplc="04090005">
      <w:start w:val="1"/>
      <w:numFmt w:val="bullet"/>
      <w:lvlText w:val=""/>
      <w:lvlJc w:val="left"/>
      <w:pPr>
        <w:ind w:left="2953" w:hanging="360"/>
      </w:pPr>
      <w:rPr>
        <w:rFonts w:ascii="Wingdings" w:hAnsi="Wingdings" w:hint="default"/>
      </w:rPr>
    </w:lvl>
    <w:lvl w:ilvl="3" w:tplc="04090001">
      <w:start w:val="1"/>
      <w:numFmt w:val="bullet"/>
      <w:lvlText w:val=""/>
      <w:lvlJc w:val="left"/>
      <w:pPr>
        <w:ind w:left="3673" w:hanging="360"/>
      </w:pPr>
      <w:rPr>
        <w:rFonts w:ascii="Symbol" w:hAnsi="Symbol" w:hint="default"/>
      </w:rPr>
    </w:lvl>
    <w:lvl w:ilvl="4" w:tplc="04090003">
      <w:start w:val="1"/>
      <w:numFmt w:val="bullet"/>
      <w:lvlText w:val="o"/>
      <w:lvlJc w:val="left"/>
      <w:pPr>
        <w:ind w:left="4393" w:hanging="360"/>
      </w:pPr>
      <w:rPr>
        <w:rFonts w:ascii="Courier New" w:hAnsi="Courier New" w:cs="Courier New" w:hint="default"/>
      </w:rPr>
    </w:lvl>
    <w:lvl w:ilvl="5" w:tplc="04090005">
      <w:start w:val="1"/>
      <w:numFmt w:val="bullet"/>
      <w:lvlText w:val=""/>
      <w:lvlJc w:val="left"/>
      <w:pPr>
        <w:ind w:left="5113" w:hanging="360"/>
      </w:pPr>
      <w:rPr>
        <w:rFonts w:ascii="Wingdings" w:hAnsi="Wingdings" w:hint="default"/>
      </w:rPr>
    </w:lvl>
    <w:lvl w:ilvl="6" w:tplc="04090001">
      <w:start w:val="1"/>
      <w:numFmt w:val="bullet"/>
      <w:lvlText w:val=""/>
      <w:lvlJc w:val="left"/>
      <w:pPr>
        <w:ind w:left="5833" w:hanging="360"/>
      </w:pPr>
      <w:rPr>
        <w:rFonts w:ascii="Symbol" w:hAnsi="Symbol" w:hint="default"/>
      </w:rPr>
    </w:lvl>
    <w:lvl w:ilvl="7" w:tplc="04090003">
      <w:start w:val="1"/>
      <w:numFmt w:val="bullet"/>
      <w:lvlText w:val="o"/>
      <w:lvlJc w:val="left"/>
      <w:pPr>
        <w:ind w:left="6553" w:hanging="360"/>
      </w:pPr>
      <w:rPr>
        <w:rFonts w:ascii="Courier New" w:hAnsi="Courier New" w:cs="Courier New" w:hint="default"/>
      </w:rPr>
    </w:lvl>
    <w:lvl w:ilvl="8" w:tplc="04090005">
      <w:start w:val="1"/>
      <w:numFmt w:val="bullet"/>
      <w:lvlText w:val=""/>
      <w:lvlJc w:val="left"/>
      <w:pPr>
        <w:ind w:left="7273" w:hanging="360"/>
      </w:pPr>
      <w:rPr>
        <w:rFonts w:ascii="Wingdings" w:hAnsi="Wingdings" w:hint="default"/>
      </w:rPr>
    </w:lvl>
  </w:abstractNum>
  <w:abstractNum w:abstractNumId="25" w15:restartNumberingAfterBreak="0">
    <w:nsid w:val="26360E7B"/>
    <w:multiLevelType w:val="hybridMultilevel"/>
    <w:tmpl w:val="05F26FA6"/>
    <w:lvl w:ilvl="0" w:tplc="9F4253DA">
      <w:start w:val="1"/>
      <w:numFmt w:val="decimal"/>
      <w:lvlText w:val="%1."/>
      <w:lvlJc w:val="left"/>
      <w:pPr>
        <w:ind w:left="-10984" w:hanging="360"/>
      </w:pPr>
      <w:rPr>
        <w:rFonts w:ascii="Calibri" w:hAnsi="Calibri" w:cs="Calibri" w:hint="default"/>
        <w:b w:val="0"/>
      </w:rPr>
    </w:lvl>
    <w:lvl w:ilvl="1" w:tplc="04090003" w:tentative="1">
      <w:start w:val="1"/>
      <w:numFmt w:val="bullet"/>
      <w:lvlText w:val="o"/>
      <w:lvlJc w:val="left"/>
      <w:pPr>
        <w:ind w:left="-10264" w:hanging="360"/>
      </w:pPr>
      <w:rPr>
        <w:rFonts w:ascii="Courier New" w:hAnsi="Courier New" w:cs="Courier New" w:hint="default"/>
      </w:rPr>
    </w:lvl>
    <w:lvl w:ilvl="2" w:tplc="04090005" w:tentative="1">
      <w:start w:val="1"/>
      <w:numFmt w:val="bullet"/>
      <w:lvlText w:val=""/>
      <w:lvlJc w:val="left"/>
      <w:pPr>
        <w:ind w:left="-9544" w:hanging="360"/>
      </w:pPr>
      <w:rPr>
        <w:rFonts w:ascii="Wingdings" w:hAnsi="Wingdings" w:hint="default"/>
      </w:rPr>
    </w:lvl>
    <w:lvl w:ilvl="3" w:tplc="04090001" w:tentative="1">
      <w:start w:val="1"/>
      <w:numFmt w:val="bullet"/>
      <w:lvlText w:val=""/>
      <w:lvlJc w:val="left"/>
      <w:pPr>
        <w:ind w:left="-8824" w:hanging="360"/>
      </w:pPr>
      <w:rPr>
        <w:rFonts w:ascii="Symbol" w:hAnsi="Symbol" w:hint="default"/>
      </w:rPr>
    </w:lvl>
    <w:lvl w:ilvl="4" w:tplc="04090003" w:tentative="1">
      <w:start w:val="1"/>
      <w:numFmt w:val="bullet"/>
      <w:lvlText w:val="o"/>
      <w:lvlJc w:val="left"/>
      <w:pPr>
        <w:ind w:left="-8104" w:hanging="360"/>
      </w:pPr>
      <w:rPr>
        <w:rFonts w:ascii="Courier New" w:hAnsi="Courier New" w:cs="Courier New" w:hint="default"/>
      </w:rPr>
    </w:lvl>
    <w:lvl w:ilvl="5" w:tplc="04090005" w:tentative="1">
      <w:start w:val="1"/>
      <w:numFmt w:val="bullet"/>
      <w:lvlText w:val=""/>
      <w:lvlJc w:val="left"/>
      <w:pPr>
        <w:ind w:left="-7384" w:hanging="360"/>
      </w:pPr>
      <w:rPr>
        <w:rFonts w:ascii="Wingdings" w:hAnsi="Wingdings" w:hint="default"/>
      </w:rPr>
    </w:lvl>
    <w:lvl w:ilvl="6" w:tplc="04090001" w:tentative="1">
      <w:start w:val="1"/>
      <w:numFmt w:val="bullet"/>
      <w:lvlText w:val=""/>
      <w:lvlJc w:val="left"/>
      <w:pPr>
        <w:ind w:left="-666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5224" w:hanging="360"/>
      </w:pPr>
      <w:rPr>
        <w:rFonts w:ascii="Wingdings" w:hAnsi="Wingdings" w:hint="default"/>
      </w:rPr>
    </w:lvl>
  </w:abstractNum>
  <w:abstractNum w:abstractNumId="26" w15:restartNumberingAfterBreak="0">
    <w:nsid w:val="27FA6C2E"/>
    <w:multiLevelType w:val="hybridMultilevel"/>
    <w:tmpl w:val="D6C01ED6"/>
    <w:lvl w:ilvl="0" w:tplc="50CC0814">
      <w:start w:val="1"/>
      <w:numFmt w:val="decimal"/>
      <w:lvlText w:val="%1."/>
      <w:lvlJc w:val="right"/>
      <w:pPr>
        <w:ind w:left="720" w:hanging="360"/>
      </w:pPr>
      <w:rPr>
        <w:rFonts w:cs="Simplified Arabic" w:hint="default"/>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D33E35"/>
    <w:multiLevelType w:val="hybridMultilevel"/>
    <w:tmpl w:val="2C74A288"/>
    <w:lvl w:ilvl="0" w:tplc="76C6F9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0D3667"/>
    <w:multiLevelType w:val="hybridMultilevel"/>
    <w:tmpl w:val="8D46368C"/>
    <w:lvl w:ilvl="0" w:tplc="A8368BBE">
      <w:start w:val="1"/>
      <w:numFmt w:val="decimal"/>
      <w:suff w:val="space"/>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9" w15:restartNumberingAfterBreak="0">
    <w:nsid w:val="2C1C6A51"/>
    <w:multiLevelType w:val="hybridMultilevel"/>
    <w:tmpl w:val="64E897A0"/>
    <w:lvl w:ilvl="0" w:tplc="7CDEE1C0">
      <w:start w:val="1"/>
      <w:numFmt w:val="arabicAbjad"/>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0541B6"/>
    <w:multiLevelType w:val="hybridMultilevel"/>
    <w:tmpl w:val="5E02F44C"/>
    <w:lvl w:ilvl="0" w:tplc="EDE6129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EF5646"/>
    <w:multiLevelType w:val="hybridMultilevel"/>
    <w:tmpl w:val="9612C0AC"/>
    <w:lvl w:ilvl="0" w:tplc="DB9459C0">
      <w:start w:val="1"/>
      <w:numFmt w:val="bullet"/>
      <w:suff w:val="space"/>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2" w15:restartNumberingAfterBreak="0">
    <w:nsid w:val="2E7E4653"/>
    <w:multiLevelType w:val="hybridMultilevel"/>
    <w:tmpl w:val="A004398C"/>
    <w:lvl w:ilvl="0" w:tplc="16B222AC">
      <w:numFmt w:val="bullet"/>
      <w:suff w:val="space"/>
      <w:lvlText w:val="-"/>
      <w:lvlJc w:val="left"/>
      <w:pPr>
        <w:ind w:left="927" w:hanging="360"/>
      </w:pPr>
      <w:rPr>
        <w:rFonts w:ascii="Simplified Arabic" w:eastAsiaTheme="minorHAnsi" w:hAnsi="Simplified Arabic" w:hint="default"/>
        <w:lang w:bidi="ar-EG"/>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3" w15:restartNumberingAfterBreak="0">
    <w:nsid w:val="2F8A7CB6"/>
    <w:multiLevelType w:val="hybridMultilevel"/>
    <w:tmpl w:val="557600AE"/>
    <w:lvl w:ilvl="0" w:tplc="70F835DC">
      <w:start w:val="1"/>
      <w:numFmt w:val="decimal"/>
      <w:lvlText w:val="%1."/>
      <w:lvlJc w:val="left"/>
      <w:pPr>
        <w:ind w:left="720" w:hanging="360"/>
      </w:pPr>
      <w:rPr>
        <w:rFonts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002283"/>
    <w:multiLevelType w:val="hybridMultilevel"/>
    <w:tmpl w:val="E4DE97E4"/>
    <w:lvl w:ilvl="0" w:tplc="07A255CC">
      <w:start w:val="1"/>
      <w:numFmt w:val="bullet"/>
      <w:suff w:val="space"/>
      <w:lvlText w:val=""/>
      <w:lvlJc w:val="left"/>
      <w:pPr>
        <w:ind w:left="927" w:hanging="360"/>
      </w:pPr>
      <w:rPr>
        <w:rFonts w:ascii="Wingdings" w:hAnsi="Wingdings" w:hint="default"/>
        <w:color w:val="auto"/>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5" w15:restartNumberingAfterBreak="0">
    <w:nsid w:val="30B96722"/>
    <w:multiLevelType w:val="hybridMultilevel"/>
    <w:tmpl w:val="2E828D52"/>
    <w:lvl w:ilvl="0" w:tplc="E6B8E6B4">
      <w:start w:val="1"/>
      <w:numFmt w:val="bullet"/>
      <w:suff w:val="space"/>
      <w:lvlText w:val=""/>
      <w:lvlJc w:val="left"/>
      <w:pPr>
        <w:ind w:left="927" w:hanging="360"/>
      </w:pPr>
      <w:rPr>
        <w:rFonts w:ascii="Wingdings" w:hAnsi="Wingdings" w:hint="default"/>
        <w:color w:val="auto"/>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36" w15:restartNumberingAfterBreak="0">
    <w:nsid w:val="33213CA1"/>
    <w:multiLevelType w:val="hybridMultilevel"/>
    <w:tmpl w:val="A5040E5E"/>
    <w:lvl w:ilvl="0" w:tplc="04090005">
      <w:start w:val="1"/>
      <w:numFmt w:val="bullet"/>
      <w:lvlText w:val=""/>
      <w:lvlJc w:val="left"/>
      <w:pPr>
        <w:ind w:left="1513" w:hanging="360"/>
      </w:pPr>
      <w:rPr>
        <w:rFonts w:ascii="Wingdings" w:hAnsi="Wingdings" w:hint="default"/>
      </w:rPr>
    </w:lvl>
    <w:lvl w:ilvl="1" w:tplc="04090003">
      <w:start w:val="1"/>
      <w:numFmt w:val="bullet"/>
      <w:lvlText w:val="o"/>
      <w:lvlJc w:val="left"/>
      <w:pPr>
        <w:ind w:left="2233" w:hanging="360"/>
      </w:pPr>
      <w:rPr>
        <w:rFonts w:ascii="Courier New" w:hAnsi="Courier New" w:cs="Courier New" w:hint="default"/>
      </w:rPr>
    </w:lvl>
    <w:lvl w:ilvl="2" w:tplc="04090005">
      <w:start w:val="1"/>
      <w:numFmt w:val="bullet"/>
      <w:lvlText w:val=""/>
      <w:lvlJc w:val="left"/>
      <w:pPr>
        <w:ind w:left="2953" w:hanging="360"/>
      </w:pPr>
      <w:rPr>
        <w:rFonts w:ascii="Wingdings" w:hAnsi="Wingdings" w:hint="default"/>
      </w:rPr>
    </w:lvl>
    <w:lvl w:ilvl="3" w:tplc="04090001">
      <w:start w:val="1"/>
      <w:numFmt w:val="bullet"/>
      <w:lvlText w:val=""/>
      <w:lvlJc w:val="left"/>
      <w:pPr>
        <w:ind w:left="3673" w:hanging="360"/>
      </w:pPr>
      <w:rPr>
        <w:rFonts w:ascii="Symbol" w:hAnsi="Symbol" w:hint="default"/>
      </w:rPr>
    </w:lvl>
    <w:lvl w:ilvl="4" w:tplc="04090003">
      <w:start w:val="1"/>
      <w:numFmt w:val="bullet"/>
      <w:lvlText w:val="o"/>
      <w:lvlJc w:val="left"/>
      <w:pPr>
        <w:ind w:left="4393" w:hanging="360"/>
      </w:pPr>
      <w:rPr>
        <w:rFonts w:ascii="Courier New" w:hAnsi="Courier New" w:cs="Courier New" w:hint="default"/>
      </w:rPr>
    </w:lvl>
    <w:lvl w:ilvl="5" w:tplc="04090005">
      <w:start w:val="1"/>
      <w:numFmt w:val="bullet"/>
      <w:lvlText w:val=""/>
      <w:lvlJc w:val="left"/>
      <w:pPr>
        <w:ind w:left="5113" w:hanging="360"/>
      </w:pPr>
      <w:rPr>
        <w:rFonts w:ascii="Wingdings" w:hAnsi="Wingdings" w:hint="default"/>
      </w:rPr>
    </w:lvl>
    <w:lvl w:ilvl="6" w:tplc="04090001">
      <w:start w:val="1"/>
      <w:numFmt w:val="bullet"/>
      <w:lvlText w:val=""/>
      <w:lvlJc w:val="left"/>
      <w:pPr>
        <w:ind w:left="5833" w:hanging="360"/>
      </w:pPr>
      <w:rPr>
        <w:rFonts w:ascii="Symbol" w:hAnsi="Symbol" w:hint="default"/>
      </w:rPr>
    </w:lvl>
    <w:lvl w:ilvl="7" w:tplc="04090003">
      <w:start w:val="1"/>
      <w:numFmt w:val="bullet"/>
      <w:lvlText w:val="o"/>
      <w:lvlJc w:val="left"/>
      <w:pPr>
        <w:ind w:left="6553" w:hanging="360"/>
      </w:pPr>
      <w:rPr>
        <w:rFonts w:ascii="Courier New" w:hAnsi="Courier New" w:cs="Courier New" w:hint="default"/>
      </w:rPr>
    </w:lvl>
    <w:lvl w:ilvl="8" w:tplc="04090005">
      <w:start w:val="1"/>
      <w:numFmt w:val="bullet"/>
      <w:lvlText w:val=""/>
      <w:lvlJc w:val="left"/>
      <w:pPr>
        <w:ind w:left="7273" w:hanging="360"/>
      </w:pPr>
      <w:rPr>
        <w:rFonts w:ascii="Wingdings" w:hAnsi="Wingdings" w:hint="default"/>
      </w:rPr>
    </w:lvl>
  </w:abstractNum>
  <w:abstractNum w:abstractNumId="37" w15:restartNumberingAfterBreak="0">
    <w:nsid w:val="343223E7"/>
    <w:multiLevelType w:val="hybridMultilevel"/>
    <w:tmpl w:val="F95E2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765909"/>
    <w:multiLevelType w:val="hybridMultilevel"/>
    <w:tmpl w:val="1430B7B0"/>
    <w:lvl w:ilvl="0" w:tplc="575A694A">
      <w:start w:val="1"/>
      <w:numFmt w:val="decimal"/>
      <w:suff w:val="space"/>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A2708A"/>
    <w:multiLevelType w:val="hybridMultilevel"/>
    <w:tmpl w:val="20083940"/>
    <w:lvl w:ilvl="0" w:tplc="83F6FC06">
      <w:start w:val="1"/>
      <w:numFmt w:val="bullet"/>
      <w:suff w:val="space"/>
      <w:lvlText w:val=""/>
      <w:lvlJc w:val="left"/>
      <w:pPr>
        <w:ind w:left="1008" w:hanging="360"/>
      </w:pPr>
      <w:rPr>
        <w:rFonts w:ascii="Wingdings" w:hAnsi="Wingdings" w:hint="default"/>
        <w:color w:val="auto"/>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0" w15:restartNumberingAfterBreak="0">
    <w:nsid w:val="38891089"/>
    <w:multiLevelType w:val="hybridMultilevel"/>
    <w:tmpl w:val="6C242D22"/>
    <w:lvl w:ilvl="0" w:tplc="9F4253DA">
      <w:start w:val="1"/>
      <w:numFmt w:val="decimal"/>
      <w:lvlText w:val="%1."/>
      <w:lvlJc w:val="left"/>
      <w:pPr>
        <w:ind w:left="869" w:hanging="360"/>
      </w:pPr>
      <w:rPr>
        <w:rFonts w:ascii="Calibri" w:hAnsi="Calibri" w:cs="Calibri" w:hint="default"/>
        <w:b w:val="0"/>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41" w15:restartNumberingAfterBreak="0">
    <w:nsid w:val="39302FEA"/>
    <w:multiLevelType w:val="hybridMultilevel"/>
    <w:tmpl w:val="A4525ED8"/>
    <w:lvl w:ilvl="0" w:tplc="9F4253DA">
      <w:start w:val="1"/>
      <w:numFmt w:val="decimal"/>
      <w:lvlText w:val="%1."/>
      <w:lvlJc w:val="left"/>
      <w:pPr>
        <w:ind w:left="108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9361727"/>
    <w:multiLevelType w:val="hybridMultilevel"/>
    <w:tmpl w:val="DC32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A64FB6"/>
    <w:multiLevelType w:val="hybridMultilevel"/>
    <w:tmpl w:val="ECB45FAC"/>
    <w:lvl w:ilvl="0" w:tplc="69FC4E80">
      <w:start w:val="1"/>
      <w:numFmt w:val="decimal"/>
      <w:suff w:val="space"/>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4" w15:restartNumberingAfterBreak="0">
    <w:nsid w:val="3A7D0D4F"/>
    <w:multiLevelType w:val="hybridMultilevel"/>
    <w:tmpl w:val="72A4741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4E2F65"/>
    <w:multiLevelType w:val="hybridMultilevel"/>
    <w:tmpl w:val="EA0EA87E"/>
    <w:lvl w:ilvl="0" w:tplc="04090005">
      <w:start w:val="1"/>
      <w:numFmt w:val="bullet"/>
      <w:lvlText w:val=""/>
      <w:lvlJc w:val="left"/>
      <w:pPr>
        <w:ind w:left="1444"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46" w15:restartNumberingAfterBreak="0">
    <w:nsid w:val="3E8663A0"/>
    <w:multiLevelType w:val="hybridMultilevel"/>
    <w:tmpl w:val="9372EBA0"/>
    <w:lvl w:ilvl="0" w:tplc="0052965C">
      <w:start w:val="1"/>
      <w:numFmt w:val="decimal"/>
      <w:lvlText w:val="%1."/>
      <w:lvlJc w:val="left"/>
      <w:pPr>
        <w:ind w:left="502" w:hanging="360"/>
      </w:pPr>
      <w:rPr>
        <w:rFonts w:ascii="Simplified Arabic" w:eastAsia="Times New Roman" w:hAnsi="Simplified Arabic" w:cs="Simplified Arabic"/>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47" w15:restartNumberingAfterBreak="0">
    <w:nsid w:val="411B7968"/>
    <w:multiLevelType w:val="multilevel"/>
    <w:tmpl w:val="DBCA8708"/>
    <w:lvl w:ilvl="0">
      <w:start w:val="1"/>
      <w:numFmt w:val="decimal"/>
      <w:lvlText w:val="%1."/>
      <w:lvlJc w:val="left"/>
      <w:pPr>
        <w:ind w:left="720" w:hanging="360"/>
      </w:pPr>
      <w:rPr>
        <w:rFonts w:ascii="Calibri" w:hAnsi="Calibri" w:cs="Calibri" w:hint="default"/>
        <w:b w:val="0"/>
      </w:rPr>
    </w:lvl>
    <w:lvl w:ilvl="1">
      <w:start w:val="1"/>
      <w:numFmt w:val="arabicAlpha"/>
      <w:lvlText w:val="%2."/>
      <w:lvlJc w:val="left"/>
      <w:pPr>
        <w:ind w:left="1215" w:hanging="1215"/>
      </w:pPr>
      <w:rPr>
        <w:rFonts w:ascii="Simplified Arabic" w:eastAsia="Times New Roman" w:hAnsi="Simplified Arabic" w:cs="Simplified Arabic"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42087C9F"/>
    <w:multiLevelType w:val="hybridMultilevel"/>
    <w:tmpl w:val="D484580E"/>
    <w:lvl w:ilvl="0" w:tplc="F7426860">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2CD073B"/>
    <w:multiLevelType w:val="hybridMultilevel"/>
    <w:tmpl w:val="12220F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4374178"/>
    <w:multiLevelType w:val="hybridMultilevel"/>
    <w:tmpl w:val="4F0A8C02"/>
    <w:lvl w:ilvl="0" w:tplc="FB7696F8">
      <w:start w:val="1"/>
      <w:numFmt w:val="arabicAlpha"/>
      <w:suff w:val="space"/>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1" w15:restartNumberingAfterBreak="0">
    <w:nsid w:val="443902A8"/>
    <w:multiLevelType w:val="hybridMultilevel"/>
    <w:tmpl w:val="D58AB250"/>
    <w:lvl w:ilvl="0" w:tplc="EF646D12">
      <w:start w:val="1"/>
      <w:numFmt w:val="bullet"/>
      <w:suff w:val="space"/>
      <w:lvlText w:val=""/>
      <w:lvlJc w:val="left"/>
      <w:pPr>
        <w:ind w:left="3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45ED557C"/>
    <w:multiLevelType w:val="hybridMultilevel"/>
    <w:tmpl w:val="33025F9E"/>
    <w:lvl w:ilvl="0" w:tplc="F622FD18">
      <w:start w:val="1"/>
      <w:numFmt w:val="bullet"/>
      <w:suff w:val="space"/>
      <w:lvlText w:val=""/>
      <w:lvlJc w:val="left"/>
      <w:pPr>
        <w:ind w:left="360" w:hanging="360"/>
      </w:pPr>
      <w:rPr>
        <w:rFonts w:ascii="Wingdings" w:hAnsi="Wingdings" w:hint="default"/>
        <w:color w:val="auto"/>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3" w15:restartNumberingAfterBreak="0">
    <w:nsid w:val="47D749C4"/>
    <w:multiLevelType w:val="hybridMultilevel"/>
    <w:tmpl w:val="49B629F6"/>
    <w:lvl w:ilvl="0" w:tplc="B9F8CD94">
      <w:start w:val="1"/>
      <w:numFmt w:val="arabicAlpha"/>
      <w:suff w:val="space"/>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4" w15:restartNumberingAfterBreak="0">
    <w:nsid w:val="48482424"/>
    <w:multiLevelType w:val="hybridMultilevel"/>
    <w:tmpl w:val="CA7A3B56"/>
    <w:lvl w:ilvl="0" w:tplc="6EDEADA2">
      <w:start w:val="1"/>
      <w:numFmt w:val="bullet"/>
      <w:suff w:val="space"/>
      <w:lvlText w:val=""/>
      <w:lvlJc w:val="left"/>
      <w:pPr>
        <w:ind w:left="1433" w:hanging="360"/>
      </w:pPr>
      <w:rPr>
        <w:rFonts w:ascii="Wingdings" w:hAnsi="Wingdings" w:hint="default"/>
        <w:color w:val="auto"/>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55" w15:restartNumberingAfterBreak="0">
    <w:nsid w:val="4A130AD3"/>
    <w:multiLevelType w:val="hybridMultilevel"/>
    <w:tmpl w:val="A4525ED8"/>
    <w:lvl w:ilvl="0" w:tplc="9F4253DA">
      <w:start w:val="1"/>
      <w:numFmt w:val="decimal"/>
      <w:lvlText w:val="%1."/>
      <w:lvlJc w:val="left"/>
      <w:pPr>
        <w:ind w:left="108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A4B6502"/>
    <w:multiLevelType w:val="hybridMultilevel"/>
    <w:tmpl w:val="5E2E7F8E"/>
    <w:lvl w:ilvl="0" w:tplc="9F4253DA">
      <w:start w:val="1"/>
      <w:numFmt w:val="decimal"/>
      <w:lvlText w:val="%1."/>
      <w:lvlJc w:val="left"/>
      <w:pPr>
        <w:ind w:left="108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A7124D1"/>
    <w:multiLevelType w:val="hybridMultilevel"/>
    <w:tmpl w:val="D7A67CE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C0E042A"/>
    <w:multiLevelType w:val="hybridMultilevel"/>
    <w:tmpl w:val="113EE7A8"/>
    <w:lvl w:ilvl="0" w:tplc="7286F2D8">
      <w:start w:val="1"/>
      <w:numFmt w:val="arabicAlpha"/>
      <w:suff w:val="space"/>
      <w:lvlText w:val="%1-"/>
      <w:lvlJc w:val="left"/>
      <w:pPr>
        <w:ind w:left="648"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9" w15:restartNumberingAfterBreak="0">
    <w:nsid w:val="4C3B4A86"/>
    <w:multiLevelType w:val="hybridMultilevel"/>
    <w:tmpl w:val="7784931C"/>
    <w:lvl w:ilvl="0" w:tplc="9F4253DA">
      <w:start w:val="1"/>
      <w:numFmt w:val="decimal"/>
      <w:lvlText w:val="%1."/>
      <w:lvlJc w:val="left"/>
      <w:pPr>
        <w:ind w:left="502" w:hanging="360"/>
      </w:pPr>
      <w:rPr>
        <w:rFonts w:ascii="Calibri" w:hAnsi="Calibri" w:cs="Calibri"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0" w15:restartNumberingAfterBreak="0">
    <w:nsid w:val="4EEC7252"/>
    <w:multiLevelType w:val="hybridMultilevel"/>
    <w:tmpl w:val="4CE0893A"/>
    <w:lvl w:ilvl="0" w:tplc="7CDEE1C0">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FD1498"/>
    <w:multiLevelType w:val="multilevel"/>
    <w:tmpl w:val="9F4E1FB0"/>
    <w:lvl w:ilvl="0">
      <w:start w:val="1"/>
      <w:numFmt w:val="decimal"/>
      <w:lvlText w:val="%1."/>
      <w:lvlJc w:val="left"/>
      <w:pPr>
        <w:ind w:left="720" w:hanging="360"/>
      </w:pPr>
      <w:rPr>
        <w:rFonts w:ascii="Calibri" w:hAnsi="Calibri" w:cs="Calibri" w:hint="default"/>
        <w:b w:val="0"/>
      </w:rPr>
    </w:lvl>
    <w:lvl w:ilvl="1">
      <w:start w:val="1"/>
      <w:numFmt w:val="decimal"/>
      <w:lvlText w:val="%2."/>
      <w:lvlJc w:val="left"/>
      <w:pPr>
        <w:ind w:left="1215" w:hanging="1215"/>
      </w:pPr>
      <w:rPr>
        <w:rFonts w:ascii="Calibri" w:hAnsi="Calibri" w:cs="Calibri" w:hint="default"/>
        <w:b w:val="0"/>
        <w:lang w:bidi="ar-EG"/>
      </w:rPr>
    </w:lvl>
    <w:lvl w:ilvl="2">
      <w:start w:val="1"/>
      <w:numFmt w:val="decimal"/>
      <w:lvlText w:val="%3."/>
      <w:lvlJc w:val="left"/>
      <w:pPr>
        <w:tabs>
          <w:tab w:val="num" w:pos="2381"/>
        </w:tabs>
        <w:ind w:left="2160" w:hanging="14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578019C7"/>
    <w:multiLevelType w:val="hybridMultilevel"/>
    <w:tmpl w:val="557600AE"/>
    <w:lvl w:ilvl="0" w:tplc="70F835DC">
      <w:start w:val="1"/>
      <w:numFmt w:val="decimal"/>
      <w:lvlText w:val="%1."/>
      <w:lvlJc w:val="left"/>
      <w:pPr>
        <w:ind w:left="720" w:hanging="360"/>
      </w:pPr>
      <w:rPr>
        <w:rFonts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CA62065"/>
    <w:multiLevelType w:val="multilevel"/>
    <w:tmpl w:val="DBCA8708"/>
    <w:lvl w:ilvl="0">
      <w:start w:val="1"/>
      <w:numFmt w:val="decimal"/>
      <w:lvlText w:val="%1."/>
      <w:lvlJc w:val="left"/>
      <w:pPr>
        <w:ind w:left="720" w:hanging="360"/>
      </w:pPr>
      <w:rPr>
        <w:rFonts w:ascii="Calibri" w:hAnsi="Calibri" w:cs="Calibri" w:hint="default"/>
        <w:b w:val="0"/>
      </w:rPr>
    </w:lvl>
    <w:lvl w:ilvl="1">
      <w:start w:val="1"/>
      <w:numFmt w:val="arabicAlpha"/>
      <w:lvlText w:val="%2."/>
      <w:lvlJc w:val="left"/>
      <w:pPr>
        <w:ind w:left="1215" w:hanging="1215"/>
      </w:pPr>
      <w:rPr>
        <w:rFonts w:ascii="Simplified Arabic" w:eastAsia="Times New Roman" w:hAnsi="Simplified Arabic" w:cs="Simplified Arabic"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5D236411"/>
    <w:multiLevelType w:val="hybridMultilevel"/>
    <w:tmpl w:val="F1284C6C"/>
    <w:lvl w:ilvl="0" w:tplc="15085C3C">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5" w15:restartNumberingAfterBreak="0">
    <w:nsid w:val="5DE84F2B"/>
    <w:multiLevelType w:val="hybridMultilevel"/>
    <w:tmpl w:val="C20821FE"/>
    <w:lvl w:ilvl="0" w:tplc="681425A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8376BB"/>
    <w:multiLevelType w:val="hybridMultilevel"/>
    <w:tmpl w:val="54E40A9E"/>
    <w:lvl w:ilvl="0" w:tplc="732864B8">
      <w:start w:val="1"/>
      <w:numFmt w:val="decimal"/>
      <w:suff w:val="space"/>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7" w15:restartNumberingAfterBreak="0">
    <w:nsid w:val="63E87E95"/>
    <w:multiLevelType w:val="hybridMultilevel"/>
    <w:tmpl w:val="4CF4B754"/>
    <w:lvl w:ilvl="0" w:tplc="09ECE956">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2288" w:hanging="360"/>
      </w:pPr>
      <w:rPr>
        <w:rFonts w:ascii="Courier New" w:hAnsi="Courier New" w:cs="Courier New" w:hint="default"/>
      </w:rPr>
    </w:lvl>
    <w:lvl w:ilvl="2" w:tplc="04090005" w:tentative="1">
      <w:start w:val="1"/>
      <w:numFmt w:val="bullet"/>
      <w:lvlText w:val=""/>
      <w:lvlJc w:val="left"/>
      <w:pPr>
        <w:ind w:left="3008" w:hanging="360"/>
      </w:pPr>
      <w:rPr>
        <w:rFonts w:ascii="Wingdings" w:hAnsi="Wingdings" w:hint="default"/>
      </w:rPr>
    </w:lvl>
    <w:lvl w:ilvl="3" w:tplc="04090001" w:tentative="1">
      <w:start w:val="1"/>
      <w:numFmt w:val="bullet"/>
      <w:lvlText w:val=""/>
      <w:lvlJc w:val="left"/>
      <w:pPr>
        <w:ind w:left="3728" w:hanging="360"/>
      </w:pPr>
      <w:rPr>
        <w:rFonts w:ascii="Symbol" w:hAnsi="Symbol" w:hint="default"/>
      </w:rPr>
    </w:lvl>
    <w:lvl w:ilvl="4" w:tplc="04090003" w:tentative="1">
      <w:start w:val="1"/>
      <w:numFmt w:val="bullet"/>
      <w:lvlText w:val="o"/>
      <w:lvlJc w:val="left"/>
      <w:pPr>
        <w:ind w:left="4448" w:hanging="360"/>
      </w:pPr>
      <w:rPr>
        <w:rFonts w:ascii="Courier New" w:hAnsi="Courier New" w:cs="Courier New" w:hint="default"/>
      </w:rPr>
    </w:lvl>
    <w:lvl w:ilvl="5" w:tplc="04090005" w:tentative="1">
      <w:start w:val="1"/>
      <w:numFmt w:val="bullet"/>
      <w:lvlText w:val=""/>
      <w:lvlJc w:val="left"/>
      <w:pPr>
        <w:ind w:left="5168" w:hanging="360"/>
      </w:pPr>
      <w:rPr>
        <w:rFonts w:ascii="Wingdings" w:hAnsi="Wingdings" w:hint="default"/>
      </w:rPr>
    </w:lvl>
    <w:lvl w:ilvl="6" w:tplc="04090001" w:tentative="1">
      <w:start w:val="1"/>
      <w:numFmt w:val="bullet"/>
      <w:lvlText w:val=""/>
      <w:lvlJc w:val="left"/>
      <w:pPr>
        <w:ind w:left="5888" w:hanging="360"/>
      </w:pPr>
      <w:rPr>
        <w:rFonts w:ascii="Symbol" w:hAnsi="Symbol" w:hint="default"/>
      </w:rPr>
    </w:lvl>
    <w:lvl w:ilvl="7" w:tplc="04090003" w:tentative="1">
      <w:start w:val="1"/>
      <w:numFmt w:val="bullet"/>
      <w:lvlText w:val="o"/>
      <w:lvlJc w:val="left"/>
      <w:pPr>
        <w:ind w:left="6608" w:hanging="360"/>
      </w:pPr>
      <w:rPr>
        <w:rFonts w:ascii="Courier New" w:hAnsi="Courier New" w:cs="Courier New" w:hint="default"/>
      </w:rPr>
    </w:lvl>
    <w:lvl w:ilvl="8" w:tplc="04090005" w:tentative="1">
      <w:start w:val="1"/>
      <w:numFmt w:val="bullet"/>
      <w:lvlText w:val=""/>
      <w:lvlJc w:val="left"/>
      <w:pPr>
        <w:ind w:left="7328" w:hanging="360"/>
      </w:pPr>
      <w:rPr>
        <w:rFonts w:ascii="Wingdings" w:hAnsi="Wingdings" w:hint="default"/>
      </w:rPr>
    </w:lvl>
  </w:abstractNum>
  <w:abstractNum w:abstractNumId="68" w15:restartNumberingAfterBreak="0">
    <w:nsid w:val="693611EC"/>
    <w:multiLevelType w:val="hybridMultilevel"/>
    <w:tmpl w:val="302A4510"/>
    <w:lvl w:ilvl="0" w:tplc="7CDEE1C0">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0B45DF"/>
    <w:multiLevelType w:val="hybridMultilevel"/>
    <w:tmpl w:val="9DA41E8C"/>
    <w:lvl w:ilvl="0" w:tplc="2B224642">
      <w:start w:val="1"/>
      <w:numFmt w:val="arabicAlpha"/>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0" w15:restartNumberingAfterBreak="0">
    <w:nsid w:val="6B9868CE"/>
    <w:multiLevelType w:val="hybridMultilevel"/>
    <w:tmpl w:val="5F1AC534"/>
    <w:lvl w:ilvl="0" w:tplc="102A8B6E">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71" w15:restartNumberingAfterBreak="0">
    <w:nsid w:val="72C82D93"/>
    <w:multiLevelType w:val="hybridMultilevel"/>
    <w:tmpl w:val="43E4075A"/>
    <w:lvl w:ilvl="0" w:tplc="7CDEE1C0">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CB0CE7"/>
    <w:multiLevelType w:val="hybridMultilevel"/>
    <w:tmpl w:val="E94CB280"/>
    <w:lvl w:ilvl="0" w:tplc="D80AB868">
      <w:start w:val="1"/>
      <w:numFmt w:val="decimal"/>
      <w:suff w:val="space"/>
      <w:lvlText w:val="%1."/>
      <w:lvlJc w:val="left"/>
      <w:pPr>
        <w:ind w:left="720"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3" w15:restartNumberingAfterBreak="0">
    <w:nsid w:val="74F82A0F"/>
    <w:multiLevelType w:val="hybridMultilevel"/>
    <w:tmpl w:val="6122EBA4"/>
    <w:lvl w:ilvl="0" w:tplc="529210DE">
      <w:start w:val="1"/>
      <w:numFmt w:val="decimal"/>
      <w:suff w:val="space"/>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4" w15:restartNumberingAfterBreak="0">
    <w:nsid w:val="75A81264"/>
    <w:multiLevelType w:val="hybridMultilevel"/>
    <w:tmpl w:val="557600AE"/>
    <w:lvl w:ilvl="0" w:tplc="70F835DC">
      <w:start w:val="1"/>
      <w:numFmt w:val="decimal"/>
      <w:lvlText w:val="%1."/>
      <w:lvlJc w:val="left"/>
      <w:pPr>
        <w:ind w:left="720" w:hanging="360"/>
      </w:pPr>
      <w:rPr>
        <w:rFonts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6EC004E"/>
    <w:multiLevelType w:val="hybridMultilevel"/>
    <w:tmpl w:val="557600AE"/>
    <w:lvl w:ilvl="0" w:tplc="70F835DC">
      <w:start w:val="1"/>
      <w:numFmt w:val="decimal"/>
      <w:lvlText w:val="%1."/>
      <w:lvlJc w:val="left"/>
      <w:pPr>
        <w:ind w:left="720" w:hanging="360"/>
      </w:pPr>
      <w:rPr>
        <w:rFonts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BD6603"/>
    <w:multiLevelType w:val="hybridMultilevel"/>
    <w:tmpl w:val="76006DF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BC049A8"/>
    <w:multiLevelType w:val="hybridMultilevel"/>
    <w:tmpl w:val="192E669E"/>
    <w:lvl w:ilvl="0" w:tplc="1E364F6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C076AA1"/>
    <w:multiLevelType w:val="hybridMultilevel"/>
    <w:tmpl w:val="61508D64"/>
    <w:lvl w:ilvl="0" w:tplc="5C327E44">
      <w:start w:val="1"/>
      <w:numFmt w:val="bullet"/>
      <w:lvlText w:val="-"/>
      <w:lvlJc w:val="left"/>
      <w:pPr>
        <w:ind w:left="1008" w:hanging="360"/>
      </w:pPr>
      <w:rPr>
        <w:rFonts w:ascii="Simplified Arabic" w:eastAsiaTheme="minorHAnsi" w:hAnsi="Simplified Arabic" w:cs="Simplified Arabic"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2059236328">
    <w:abstractNumId w:val="65"/>
  </w:num>
  <w:num w:numId="2" w16cid:durableId="1304041740">
    <w:abstractNumId w:val="74"/>
  </w:num>
  <w:num w:numId="3" w16cid:durableId="739907495">
    <w:abstractNumId w:val="0"/>
  </w:num>
  <w:num w:numId="4" w16cid:durableId="773667497">
    <w:abstractNumId w:val="29"/>
  </w:num>
  <w:num w:numId="5" w16cid:durableId="2067213822">
    <w:abstractNumId w:val="68"/>
  </w:num>
  <w:num w:numId="6" w16cid:durableId="1307859058">
    <w:abstractNumId w:val="71"/>
  </w:num>
  <w:num w:numId="7" w16cid:durableId="1862624409">
    <w:abstractNumId w:val="60"/>
  </w:num>
  <w:num w:numId="8" w16cid:durableId="1122461718">
    <w:abstractNumId w:val="30"/>
  </w:num>
  <w:num w:numId="9" w16cid:durableId="1787890994">
    <w:abstractNumId w:val="73"/>
  </w:num>
  <w:num w:numId="10" w16cid:durableId="111562566">
    <w:abstractNumId w:val="43"/>
  </w:num>
  <w:num w:numId="11" w16cid:durableId="421994368">
    <w:abstractNumId w:val="77"/>
  </w:num>
  <w:num w:numId="12" w16cid:durableId="1444615351">
    <w:abstractNumId w:val="8"/>
  </w:num>
  <w:num w:numId="13" w16cid:durableId="888148790">
    <w:abstractNumId w:val="32"/>
  </w:num>
  <w:num w:numId="14" w16cid:durableId="1503743442">
    <w:abstractNumId w:val="6"/>
  </w:num>
  <w:num w:numId="15" w16cid:durableId="209457471">
    <w:abstractNumId w:val="7"/>
  </w:num>
  <w:num w:numId="16" w16cid:durableId="210387458">
    <w:abstractNumId w:val="50"/>
  </w:num>
  <w:num w:numId="17" w16cid:durableId="700322001">
    <w:abstractNumId w:val="69"/>
  </w:num>
  <w:num w:numId="18" w16cid:durableId="535124070">
    <w:abstractNumId w:val="10"/>
  </w:num>
  <w:num w:numId="19" w16cid:durableId="1112936508">
    <w:abstractNumId w:val="53"/>
  </w:num>
  <w:num w:numId="20" w16cid:durableId="1733654997">
    <w:abstractNumId w:val="1"/>
  </w:num>
  <w:num w:numId="21" w16cid:durableId="764615272">
    <w:abstractNumId w:val="66"/>
  </w:num>
  <w:num w:numId="22" w16cid:durableId="408121134">
    <w:abstractNumId w:val="78"/>
  </w:num>
  <w:num w:numId="23" w16cid:durableId="360934353">
    <w:abstractNumId w:val="23"/>
  </w:num>
  <w:num w:numId="24" w16cid:durableId="688485775">
    <w:abstractNumId w:val="58"/>
  </w:num>
  <w:num w:numId="25" w16cid:durableId="1059669969">
    <w:abstractNumId w:val="19"/>
  </w:num>
  <w:num w:numId="26" w16cid:durableId="1756590594">
    <w:abstractNumId w:val="15"/>
  </w:num>
  <w:num w:numId="27" w16cid:durableId="1257329424">
    <w:abstractNumId w:val="3"/>
  </w:num>
  <w:num w:numId="28" w16cid:durableId="1921208297">
    <w:abstractNumId w:val="4"/>
  </w:num>
  <w:num w:numId="29" w16cid:durableId="399910899">
    <w:abstractNumId w:val="11"/>
  </w:num>
  <w:num w:numId="30" w16cid:durableId="2105611021">
    <w:abstractNumId w:val="54"/>
  </w:num>
  <w:num w:numId="31" w16cid:durableId="9525901">
    <w:abstractNumId w:val="46"/>
  </w:num>
  <w:num w:numId="32" w16cid:durableId="68113589">
    <w:abstractNumId w:val="31"/>
  </w:num>
  <w:num w:numId="33" w16cid:durableId="1776706267">
    <w:abstractNumId w:val="70"/>
  </w:num>
  <w:num w:numId="34" w16cid:durableId="1029725838">
    <w:abstractNumId w:val="25"/>
  </w:num>
  <w:num w:numId="35" w16cid:durableId="1704093294">
    <w:abstractNumId w:val="64"/>
  </w:num>
  <w:num w:numId="36" w16cid:durableId="928580020">
    <w:abstractNumId w:val="45"/>
  </w:num>
  <w:num w:numId="37" w16cid:durableId="600184035">
    <w:abstractNumId w:val="52"/>
  </w:num>
  <w:num w:numId="38" w16cid:durableId="278797766">
    <w:abstractNumId w:val="39"/>
  </w:num>
  <w:num w:numId="39" w16cid:durableId="418017277">
    <w:abstractNumId w:val="51"/>
  </w:num>
  <w:num w:numId="40" w16cid:durableId="1174370506">
    <w:abstractNumId w:val="35"/>
  </w:num>
  <w:num w:numId="41" w16cid:durableId="1803428084">
    <w:abstractNumId w:val="34"/>
  </w:num>
  <w:num w:numId="42" w16cid:durableId="1569803100">
    <w:abstractNumId w:val="22"/>
  </w:num>
  <w:num w:numId="43" w16cid:durableId="764375885">
    <w:abstractNumId w:val="72"/>
  </w:num>
  <w:num w:numId="44" w16cid:durableId="1325814849">
    <w:abstractNumId w:val="28"/>
  </w:num>
  <w:num w:numId="45" w16cid:durableId="20976933">
    <w:abstractNumId w:val="5"/>
  </w:num>
  <w:num w:numId="46" w16cid:durableId="64422814">
    <w:abstractNumId w:val="12"/>
  </w:num>
  <w:num w:numId="47" w16cid:durableId="1805543297">
    <w:abstractNumId w:val="13"/>
  </w:num>
  <w:num w:numId="48" w16cid:durableId="20058856">
    <w:abstractNumId w:val="2"/>
  </w:num>
  <w:num w:numId="49" w16cid:durableId="211157454">
    <w:abstractNumId w:val="67"/>
  </w:num>
  <w:num w:numId="50" w16cid:durableId="564144813">
    <w:abstractNumId w:val="36"/>
  </w:num>
  <w:num w:numId="51" w16cid:durableId="1308777280">
    <w:abstractNumId w:val="24"/>
  </w:num>
  <w:num w:numId="52" w16cid:durableId="626425095">
    <w:abstractNumId w:val="48"/>
  </w:num>
  <w:num w:numId="53" w16cid:durableId="850215774">
    <w:abstractNumId w:val="20"/>
  </w:num>
  <w:num w:numId="54" w16cid:durableId="697583796">
    <w:abstractNumId w:val="76"/>
  </w:num>
  <w:num w:numId="55" w16cid:durableId="430008929">
    <w:abstractNumId w:val="57"/>
  </w:num>
  <w:num w:numId="56" w16cid:durableId="1497187832">
    <w:abstractNumId w:val="44"/>
  </w:num>
  <w:num w:numId="57" w16cid:durableId="2061663929">
    <w:abstractNumId w:val="38"/>
  </w:num>
  <w:num w:numId="58" w16cid:durableId="409236568">
    <w:abstractNumId w:val="26"/>
  </w:num>
  <w:num w:numId="59" w16cid:durableId="24063229">
    <w:abstractNumId w:val="16"/>
  </w:num>
  <w:num w:numId="60" w16cid:durableId="1463420435">
    <w:abstractNumId w:val="40"/>
  </w:num>
  <w:num w:numId="61" w16cid:durableId="1137648703">
    <w:abstractNumId w:val="17"/>
  </w:num>
  <w:num w:numId="62" w16cid:durableId="296373136">
    <w:abstractNumId w:val="37"/>
  </w:num>
  <w:num w:numId="63" w16cid:durableId="1959024382">
    <w:abstractNumId w:val="42"/>
  </w:num>
  <w:num w:numId="64" w16cid:durableId="2000575678">
    <w:abstractNumId w:val="49"/>
  </w:num>
  <w:num w:numId="65" w16cid:durableId="1788695195">
    <w:abstractNumId w:val="75"/>
  </w:num>
  <w:num w:numId="66" w16cid:durableId="1014650167">
    <w:abstractNumId w:val="33"/>
  </w:num>
  <w:num w:numId="67" w16cid:durableId="1511749013">
    <w:abstractNumId w:val="21"/>
  </w:num>
  <w:num w:numId="68" w16cid:durableId="383993217">
    <w:abstractNumId w:val="9"/>
  </w:num>
  <w:num w:numId="69" w16cid:durableId="305400076">
    <w:abstractNumId w:val="27"/>
  </w:num>
  <w:num w:numId="70" w16cid:durableId="955405416">
    <w:abstractNumId w:val="62"/>
  </w:num>
  <w:num w:numId="71" w16cid:durableId="816578594">
    <w:abstractNumId w:val="61"/>
  </w:num>
  <w:num w:numId="72" w16cid:durableId="255943607">
    <w:abstractNumId w:val="56"/>
  </w:num>
  <w:num w:numId="73" w16cid:durableId="1316956653">
    <w:abstractNumId w:val="41"/>
  </w:num>
  <w:num w:numId="74" w16cid:durableId="406999708">
    <w:abstractNumId w:val="47"/>
  </w:num>
  <w:num w:numId="75" w16cid:durableId="26029120">
    <w:abstractNumId w:val="63"/>
  </w:num>
  <w:num w:numId="76" w16cid:durableId="1171598958">
    <w:abstractNumId w:val="55"/>
  </w:num>
  <w:num w:numId="77" w16cid:durableId="1177386490">
    <w:abstractNumId w:val="59"/>
  </w:num>
  <w:num w:numId="78" w16cid:durableId="1577125426">
    <w:abstractNumId w:val="18"/>
  </w:num>
  <w:num w:numId="79" w16cid:durableId="80218623">
    <w:abstractNumId w:val="1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22D"/>
    <w:rsid w:val="0000045B"/>
    <w:rsid w:val="00001142"/>
    <w:rsid w:val="00002EC2"/>
    <w:rsid w:val="00002F6F"/>
    <w:rsid w:val="00003946"/>
    <w:rsid w:val="000047FB"/>
    <w:rsid w:val="000056C1"/>
    <w:rsid w:val="000060E4"/>
    <w:rsid w:val="00006ADA"/>
    <w:rsid w:val="00006E8A"/>
    <w:rsid w:val="00007A69"/>
    <w:rsid w:val="00010ACC"/>
    <w:rsid w:val="00012B1D"/>
    <w:rsid w:val="000138FA"/>
    <w:rsid w:val="000140EA"/>
    <w:rsid w:val="00015ECE"/>
    <w:rsid w:val="00015FC4"/>
    <w:rsid w:val="000164C9"/>
    <w:rsid w:val="000168DD"/>
    <w:rsid w:val="00017A91"/>
    <w:rsid w:val="0002060D"/>
    <w:rsid w:val="000227A6"/>
    <w:rsid w:val="00024729"/>
    <w:rsid w:val="00025371"/>
    <w:rsid w:val="00025E6E"/>
    <w:rsid w:val="0002759B"/>
    <w:rsid w:val="000278B0"/>
    <w:rsid w:val="00030336"/>
    <w:rsid w:val="0003091B"/>
    <w:rsid w:val="000322E7"/>
    <w:rsid w:val="00034665"/>
    <w:rsid w:val="00035B9A"/>
    <w:rsid w:val="000363DA"/>
    <w:rsid w:val="000370E5"/>
    <w:rsid w:val="00037C1F"/>
    <w:rsid w:val="00042EDD"/>
    <w:rsid w:val="0004301E"/>
    <w:rsid w:val="00043EFF"/>
    <w:rsid w:val="00044890"/>
    <w:rsid w:val="0004632F"/>
    <w:rsid w:val="000466CF"/>
    <w:rsid w:val="00050228"/>
    <w:rsid w:val="00050B8D"/>
    <w:rsid w:val="00050E9E"/>
    <w:rsid w:val="000510CD"/>
    <w:rsid w:val="0005162D"/>
    <w:rsid w:val="0005228C"/>
    <w:rsid w:val="00054AB8"/>
    <w:rsid w:val="000570DC"/>
    <w:rsid w:val="000576BB"/>
    <w:rsid w:val="000608A7"/>
    <w:rsid w:val="00060924"/>
    <w:rsid w:val="00060BE9"/>
    <w:rsid w:val="00066CDF"/>
    <w:rsid w:val="00070AEA"/>
    <w:rsid w:val="00072825"/>
    <w:rsid w:val="00075005"/>
    <w:rsid w:val="00076EDB"/>
    <w:rsid w:val="00077DAF"/>
    <w:rsid w:val="000804B0"/>
    <w:rsid w:val="00080810"/>
    <w:rsid w:val="00081311"/>
    <w:rsid w:val="00084B0C"/>
    <w:rsid w:val="00084F32"/>
    <w:rsid w:val="0008523A"/>
    <w:rsid w:val="00087E21"/>
    <w:rsid w:val="00087E24"/>
    <w:rsid w:val="000900E3"/>
    <w:rsid w:val="000904C6"/>
    <w:rsid w:val="00090B6E"/>
    <w:rsid w:val="00092279"/>
    <w:rsid w:val="000932B8"/>
    <w:rsid w:val="00094096"/>
    <w:rsid w:val="000943B3"/>
    <w:rsid w:val="00096E92"/>
    <w:rsid w:val="000978F7"/>
    <w:rsid w:val="0009794E"/>
    <w:rsid w:val="000A1929"/>
    <w:rsid w:val="000A46CA"/>
    <w:rsid w:val="000A5E11"/>
    <w:rsid w:val="000A6B05"/>
    <w:rsid w:val="000A73C7"/>
    <w:rsid w:val="000B0EFE"/>
    <w:rsid w:val="000B11B5"/>
    <w:rsid w:val="000B140A"/>
    <w:rsid w:val="000B379C"/>
    <w:rsid w:val="000B3F07"/>
    <w:rsid w:val="000B3FBD"/>
    <w:rsid w:val="000B58DD"/>
    <w:rsid w:val="000B6330"/>
    <w:rsid w:val="000B63B8"/>
    <w:rsid w:val="000B6F07"/>
    <w:rsid w:val="000B7147"/>
    <w:rsid w:val="000B7A6D"/>
    <w:rsid w:val="000C055D"/>
    <w:rsid w:val="000C10FC"/>
    <w:rsid w:val="000C182A"/>
    <w:rsid w:val="000C21BB"/>
    <w:rsid w:val="000C4A13"/>
    <w:rsid w:val="000D425E"/>
    <w:rsid w:val="000D4800"/>
    <w:rsid w:val="000D51F7"/>
    <w:rsid w:val="000D532A"/>
    <w:rsid w:val="000D6394"/>
    <w:rsid w:val="000D64AC"/>
    <w:rsid w:val="000D6E74"/>
    <w:rsid w:val="000D7C00"/>
    <w:rsid w:val="000D7EEB"/>
    <w:rsid w:val="000E03C2"/>
    <w:rsid w:val="000E1369"/>
    <w:rsid w:val="000E1C55"/>
    <w:rsid w:val="000E2D1E"/>
    <w:rsid w:val="000E2F88"/>
    <w:rsid w:val="000E358B"/>
    <w:rsid w:val="000E43E6"/>
    <w:rsid w:val="000E45B0"/>
    <w:rsid w:val="000E5224"/>
    <w:rsid w:val="000E7929"/>
    <w:rsid w:val="000F075E"/>
    <w:rsid w:val="000F07E2"/>
    <w:rsid w:val="000F168B"/>
    <w:rsid w:val="000F1E58"/>
    <w:rsid w:val="000F41F1"/>
    <w:rsid w:val="000F5000"/>
    <w:rsid w:val="000F6101"/>
    <w:rsid w:val="000F7AC5"/>
    <w:rsid w:val="00102DBB"/>
    <w:rsid w:val="00102FAE"/>
    <w:rsid w:val="00106B16"/>
    <w:rsid w:val="001106FB"/>
    <w:rsid w:val="001149D6"/>
    <w:rsid w:val="00114C6A"/>
    <w:rsid w:val="0011540D"/>
    <w:rsid w:val="001164B1"/>
    <w:rsid w:val="00116DDA"/>
    <w:rsid w:val="001217F4"/>
    <w:rsid w:val="00123A9A"/>
    <w:rsid w:val="00124818"/>
    <w:rsid w:val="00124CCB"/>
    <w:rsid w:val="00125ECB"/>
    <w:rsid w:val="00127F7D"/>
    <w:rsid w:val="00130621"/>
    <w:rsid w:val="00131DE6"/>
    <w:rsid w:val="00132702"/>
    <w:rsid w:val="00132A15"/>
    <w:rsid w:val="001373B7"/>
    <w:rsid w:val="0013773B"/>
    <w:rsid w:val="001403C3"/>
    <w:rsid w:val="0014063F"/>
    <w:rsid w:val="001409BF"/>
    <w:rsid w:val="00140CC4"/>
    <w:rsid w:val="001414D6"/>
    <w:rsid w:val="001427B7"/>
    <w:rsid w:val="001434C4"/>
    <w:rsid w:val="00144165"/>
    <w:rsid w:val="00145519"/>
    <w:rsid w:val="00147193"/>
    <w:rsid w:val="00147A07"/>
    <w:rsid w:val="00147A4C"/>
    <w:rsid w:val="00150005"/>
    <w:rsid w:val="00154CC3"/>
    <w:rsid w:val="0015759A"/>
    <w:rsid w:val="001655CF"/>
    <w:rsid w:val="00165F84"/>
    <w:rsid w:val="00166FA1"/>
    <w:rsid w:val="00171EAC"/>
    <w:rsid w:val="00173409"/>
    <w:rsid w:val="001755D7"/>
    <w:rsid w:val="00176217"/>
    <w:rsid w:val="00176A69"/>
    <w:rsid w:val="00176F66"/>
    <w:rsid w:val="00177159"/>
    <w:rsid w:val="0017743C"/>
    <w:rsid w:val="00177637"/>
    <w:rsid w:val="00177871"/>
    <w:rsid w:val="00177CFE"/>
    <w:rsid w:val="001810B6"/>
    <w:rsid w:val="0018157F"/>
    <w:rsid w:val="00181C1B"/>
    <w:rsid w:val="0018235E"/>
    <w:rsid w:val="001836FD"/>
    <w:rsid w:val="00184E8B"/>
    <w:rsid w:val="001850E2"/>
    <w:rsid w:val="0018518C"/>
    <w:rsid w:val="00185F7A"/>
    <w:rsid w:val="001862DD"/>
    <w:rsid w:val="001904FF"/>
    <w:rsid w:val="00193434"/>
    <w:rsid w:val="00194922"/>
    <w:rsid w:val="001961D7"/>
    <w:rsid w:val="00196436"/>
    <w:rsid w:val="001A118C"/>
    <w:rsid w:val="001A2BDA"/>
    <w:rsid w:val="001A2CA5"/>
    <w:rsid w:val="001A53FF"/>
    <w:rsid w:val="001A5586"/>
    <w:rsid w:val="001A57AE"/>
    <w:rsid w:val="001A5F97"/>
    <w:rsid w:val="001B24DF"/>
    <w:rsid w:val="001B3394"/>
    <w:rsid w:val="001B389E"/>
    <w:rsid w:val="001B43F5"/>
    <w:rsid w:val="001B48DD"/>
    <w:rsid w:val="001B6ADB"/>
    <w:rsid w:val="001C0601"/>
    <w:rsid w:val="001C2E5C"/>
    <w:rsid w:val="001C3423"/>
    <w:rsid w:val="001C4BA4"/>
    <w:rsid w:val="001C53C3"/>
    <w:rsid w:val="001C54A9"/>
    <w:rsid w:val="001C5AE6"/>
    <w:rsid w:val="001C628D"/>
    <w:rsid w:val="001C7EC5"/>
    <w:rsid w:val="001D0248"/>
    <w:rsid w:val="001D1DEE"/>
    <w:rsid w:val="001D2A62"/>
    <w:rsid w:val="001D40E5"/>
    <w:rsid w:val="001D77E5"/>
    <w:rsid w:val="001D7B47"/>
    <w:rsid w:val="001E09BD"/>
    <w:rsid w:val="001E196D"/>
    <w:rsid w:val="001E2DBC"/>
    <w:rsid w:val="001E6512"/>
    <w:rsid w:val="001E65B6"/>
    <w:rsid w:val="001E6BCE"/>
    <w:rsid w:val="001E6BF2"/>
    <w:rsid w:val="001E6DA6"/>
    <w:rsid w:val="001E78AF"/>
    <w:rsid w:val="001F02F6"/>
    <w:rsid w:val="001F1535"/>
    <w:rsid w:val="001F4097"/>
    <w:rsid w:val="001F6B31"/>
    <w:rsid w:val="001F766D"/>
    <w:rsid w:val="002038B6"/>
    <w:rsid w:val="00204C4C"/>
    <w:rsid w:val="0020500F"/>
    <w:rsid w:val="002062F5"/>
    <w:rsid w:val="0020715F"/>
    <w:rsid w:val="002071E9"/>
    <w:rsid w:val="00210FA0"/>
    <w:rsid w:val="002135A7"/>
    <w:rsid w:val="00213F3D"/>
    <w:rsid w:val="002149E0"/>
    <w:rsid w:val="0021799F"/>
    <w:rsid w:val="00217D47"/>
    <w:rsid w:val="00221E52"/>
    <w:rsid w:val="0022417E"/>
    <w:rsid w:val="0022461B"/>
    <w:rsid w:val="00227FCE"/>
    <w:rsid w:val="00231BEF"/>
    <w:rsid w:val="002360F4"/>
    <w:rsid w:val="00237242"/>
    <w:rsid w:val="00237DC1"/>
    <w:rsid w:val="00241010"/>
    <w:rsid w:val="00241124"/>
    <w:rsid w:val="002416B1"/>
    <w:rsid w:val="002425E2"/>
    <w:rsid w:val="002429FD"/>
    <w:rsid w:val="002432D4"/>
    <w:rsid w:val="00244470"/>
    <w:rsid w:val="00245706"/>
    <w:rsid w:val="002474A8"/>
    <w:rsid w:val="002477B6"/>
    <w:rsid w:val="00247C2D"/>
    <w:rsid w:val="00250290"/>
    <w:rsid w:val="00251706"/>
    <w:rsid w:val="00252613"/>
    <w:rsid w:val="00252792"/>
    <w:rsid w:val="002527D4"/>
    <w:rsid w:val="002547F1"/>
    <w:rsid w:val="0025587F"/>
    <w:rsid w:val="00255980"/>
    <w:rsid w:val="00255EB6"/>
    <w:rsid w:val="00256792"/>
    <w:rsid w:val="0025741E"/>
    <w:rsid w:val="002577CC"/>
    <w:rsid w:val="00260631"/>
    <w:rsid w:val="00265DF0"/>
    <w:rsid w:val="0026615B"/>
    <w:rsid w:val="00266FB9"/>
    <w:rsid w:val="002707A6"/>
    <w:rsid w:val="00270A46"/>
    <w:rsid w:val="00272859"/>
    <w:rsid w:val="00273B90"/>
    <w:rsid w:val="00273E0C"/>
    <w:rsid w:val="00275AB3"/>
    <w:rsid w:val="00277F00"/>
    <w:rsid w:val="0028025B"/>
    <w:rsid w:val="00280588"/>
    <w:rsid w:val="002806D1"/>
    <w:rsid w:val="002822FE"/>
    <w:rsid w:val="002830B8"/>
    <w:rsid w:val="00283FF7"/>
    <w:rsid w:val="00284BC0"/>
    <w:rsid w:val="00286DFD"/>
    <w:rsid w:val="002909BF"/>
    <w:rsid w:val="002940D8"/>
    <w:rsid w:val="0029480B"/>
    <w:rsid w:val="00297322"/>
    <w:rsid w:val="00297354"/>
    <w:rsid w:val="00297F07"/>
    <w:rsid w:val="002A0933"/>
    <w:rsid w:val="002A0E39"/>
    <w:rsid w:val="002A1060"/>
    <w:rsid w:val="002A2DE3"/>
    <w:rsid w:val="002A2E8C"/>
    <w:rsid w:val="002A4F27"/>
    <w:rsid w:val="002A51B7"/>
    <w:rsid w:val="002A559B"/>
    <w:rsid w:val="002A5855"/>
    <w:rsid w:val="002A585D"/>
    <w:rsid w:val="002A6C92"/>
    <w:rsid w:val="002A756C"/>
    <w:rsid w:val="002A76B0"/>
    <w:rsid w:val="002B01AA"/>
    <w:rsid w:val="002B021A"/>
    <w:rsid w:val="002B1AAD"/>
    <w:rsid w:val="002B229C"/>
    <w:rsid w:val="002B3F87"/>
    <w:rsid w:val="002B5A4A"/>
    <w:rsid w:val="002B7B9B"/>
    <w:rsid w:val="002C1226"/>
    <w:rsid w:val="002C1EF3"/>
    <w:rsid w:val="002C22FC"/>
    <w:rsid w:val="002C2F7B"/>
    <w:rsid w:val="002C35A0"/>
    <w:rsid w:val="002C396E"/>
    <w:rsid w:val="002C3AA8"/>
    <w:rsid w:val="002C3D83"/>
    <w:rsid w:val="002C5068"/>
    <w:rsid w:val="002C7B3E"/>
    <w:rsid w:val="002D1DF1"/>
    <w:rsid w:val="002D1F09"/>
    <w:rsid w:val="002D271E"/>
    <w:rsid w:val="002D394C"/>
    <w:rsid w:val="002D3D28"/>
    <w:rsid w:val="002D4610"/>
    <w:rsid w:val="002D6DDB"/>
    <w:rsid w:val="002D7096"/>
    <w:rsid w:val="002D72D6"/>
    <w:rsid w:val="002E1208"/>
    <w:rsid w:val="002E22A8"/>
    <w:rsid w:val="002E387A"/>
    <w:rsid w:val="002E4D63"/>
    <w:rsid w:val="002E542A"/>
    <w:rsid w:val="002E601E"/>
    <w:rsid w:val="002E69BE"/>
    <w:rsid w:val="002E7818"/>
    <w:rsid w:val="002F0E3A"/>
    <w:rsid w:val="002F28D2"/>
    <w:rsid w:val="002F2AE1"/>
    <w:rsid w:val="002F377A"/>
    <w:rsid w:val="002F48CE"/>
    <w:rsid w:val="002F5E20"/>
    <w:rsid w:val="002F7C1A"/>
    <w:rsid w:val="0030050F"/>
    <w:rsid w:val="00300BE9"/>
    <w:rsid w:val="00306382"/>
    <w:rsid w:val="0030695A"/>
    <w:rsid w:val="00306CA4"/>
    <w:rsid w:val="003106ED"/>
    <w:rsid w:val="00310F0F"/>
    <w:rsid w:val="00311105"/>
    <w:rsid w:val="003114D7"/>
    <w:rsid w:val="003127A5"/>
    <w:rsid w:val="00313049"/>
    <w:rsid w:val="00313EFA"/>
    <w:rsid w:val="003161A9"/>
    <w:rsid w:val="0032011C"/>
    <w:rsid w:val="003201B7"/>
    <w:rsid w:val="00320E8C"/>
    <w:rsid w:val="00321055"/>
    <w:rsid w:val="00321158"/>
    <w:rsid w:val="003212E2"/>
    <w:rsid w:val="0032247F"/>
    <w:rsid w:val="0032365E"/>
    <w:rsid w:val="00323C71"/>
    <w:rsid w:val="0032462C"/>
    <w:rsid w:val="00324F55"/>
    <w:rsid w:val="00325F4E"/>
    <w:rsid w:val="00326CFD"/>
    <w:rsid w:val="00327A59"/>
    <w:rsid w:val="00330FAB"/>
    <w:rsid w:val="003335C8"/>
    <w:rsid w:val="003351DF"/>
    <w:rsid w:val="00336B2D"/>
    <w:rsid w:val="00337337"/>
    <w:rsid w:val="003406AC"/>
    <w:rsid w:val="00340764"/>
    <w:rsid w:val="0034122D"/>
    <w:rsid w:val="0034278F"/>
    <w:rsid w:val="003429DA"/>
    <w:rsid w:val="0034549D"/>
    <w:rsid w:val="00346A3B"/>
    <w:rsid w:val="00346DA5"/>
    <w:rsid w:val="00356794"/>
    <w:rsid w:val="00356A19"/>
    <w:rsid w:val="003576AE"/>
    <w:rsid w:val="00360FE4"/>
    <w:rsid w:val="00362F87"/>
    <w:rsid w:val="0036370A"/>
    <w:rsid w:val="00364977"/>
    <w:rsid w:val="00365377"/>
    <w:rsid w:val="00365B7C"/>
    <w:rsid w:val="00367690"/>
    <w:rsid w:val="00370EE5"/>
    <w:rsid w:val="00373608"/>
    <w:rsid w:val="00373CBB"/>
    <w:rsid w:val="0037482B"/>
    <w:rsid w:val="0037665E"/>
    <w:rsid w:val="00376D82"/>
    <w:rsid w:val="0038246C"/>
    <w:rsid w:val="00382518"/>
    <w:rsid w:val="00382889"/>
    <w:rsid w:val="003828A0"/>
    <w:rsid w:val="003834BE"/>
    <w:rsid w:val="003836E0"/>
    <w:rsid w:val="00387084"/>
    <w:rsid w:val="00387100"/>
    <w:rsid w:val="003874E3"/>
    <w:rsid w:val="00387C94"/>
    <w:rsid w:val="003904CE"/>
    <w:rsid w:val="00391F3E"/>
    <w:rsid w:val="00393BB3"/>
    <w:rsid w:val="003945B2"/>
    <w:rsid w:val="00394DE7"/>
    <w:rsid w:val="00396046"/>
    <w:rsid w:val="0039672B"/>
    <w:rsid w:val="003A0490"/>
    <w:rsid w:val="003A13BB"/>
    <w:rsid w:val="003A1418"/>
    <w:rsid w:val="003A1E09"/>
    <w:rsid w:val="003A40D5"/>
    <w:rsid w:val="003A5A58"/>
    <w:rsid w:val="003A6E75"/>
    <w:rsid w:val="003A7769"/>
    <w:rsid w:val="003A798B"/>
    <w:rsid w:val="003B0383"/>
    <w:rsid w:val="003B11C6"/>
    <w:rsid w:val="003B1CD4"/>
    <w:rsid w:val="003B2131"/>
    <w:rsid w:val="003B2724"/>
    <w:rsid w:val="003B2E6D"/>
    <w:rsid w:val="003B48AA"/>
    <w:rsid w:val="003B4DBF"/>
    <w:rsid w:val="003B6DB2"/>
    <w:rsid w:val="003C0429"/>
    <w:rsid w:val="003C2326"/>
    <w:rsid w:val="003C2446"/>
    <w:rsid w:val="003C31CE"/>
    <w:rsid w:val="003C3412"/>
    <w:rsid w:val="003C3467"/>
    <w:rsid w:val="003C410D"/>
    <w:rsid w:val="003C4FB4"/>
    <w:rsid w:val="003C5AC1"/>
    <w:rsid w:val="003C6496"/>
    <w:rsid w:val="003C6B16"/>
    <w:rsid w:val="003D1D0B"/>
    <w:rsid w:val="003D34AD"/>
    <w:rsid w:val="003D414D"/>
    <w:rsid w:val="003D5F3D"/>
    <w:rsid w:val="003D6E68"/>
    <w:rsid w:val="003D6EA0"/>
    <w:rsid w:val="003E0302"/>
    <w:rsid w:val="003E259C"/>
    <w:rsid w:val="003E4413"/>
    <w:rsid w:val="003E5559"/>
    <w:rsid w:val="003F0DA7"/>
    <w:rsid w:val="003F1259"/>
    <w:rsid w:val="003F1AD6"/>
    <w:rsid w:val="003F257B"/>
    <w:rsid w:val="003F6238"/>
    <w:rsid w:val="003F6F85"/>
    <w:rsid w:val="003F73CB"/>
    <w:rsid w:val="004001F5"/>
    <w:rsid w:val="004012CF"/>
    <w:rsid w:val="0040148C"/>
    <w:rsid w:val="0040154E"/>
    <w:rsid w:val="0040167A"/>
    <w:rsid w:val="00401EDB"/>
    <w:rsid w:val="00401F54"/>
    <w:rsid w:val="0040206D"/>
    <w:rsid w:val="004023A1"/>
    <w:rsid w:val="00402CD7"/>
    <w:rsid w:val="00403525"/>
    <w:rsid w:val="00403743"/>
    <w:rsid w:val="00403876"/>
    <w:rsid w:val="00404319"/>
    <w:rsid w:val="004054F4"/>
    <w:rsid w:val="0040561F"/>
    <w:rsid w:val="00405F1F"/>
    <w:rsid w:val="00405F97"/>
    <w:rsid w:val="00407444"/>
    <w:rsid w:val="004110EF"/>
    <w:rsid w:val="00412C64"/>
    <w:rsid w:val="0041399A"/>
    <w:rsid w:val="00413AA0"/>
    <w:rsid w:val="004140EC"/>
    <w:rsid w:val="00414C60"/>
    <w:rsid w:val="00416CEC"/>
    <w:rsid w:val="00416FB0"/>
    <w:rsid w:val="0041700A"/>
    <w:rsid w:val="00417135"/>
    <w:rsid w:val="004211BF"/>
    <w:rsid w:val="00421B42"/>
    <w:rsid w:val="00422C14"/>
    <w:rsid w:val="004230B1"/>
    <w:rsid w:val="00424A5E"/>
    <w:rsid w:val="004255C4"/>
    <w:rsid w:val="004257A0"/>
    <w:rsid w:val="0042654A"/>
    <w:rsid w:val="004312A5"/>
    <w:rsid w:val="0043147F"/>
    <w:rsid w:val="004318A1"/>
    <w:rsid w:val="00431998"/>
    <w:rsid w:val="00432964"/>
    <w:rsid w:val="00432A4A"/>
    <w:rsid w:val="00432B6E"/>
    <w:rsid w:val="0043493A"/>
    <w:rsid w:val="00434CEB"/>
    <w:rsid w:val="0044061B"/>
    <w:rsid w:val="004406D7"/>
    <w:rsid w:val="004426C9"/>
    <w:rsid w:val="00445B78"/>
    <w:rsid w:val="00445D18"/>
    <w:rsid w:val="00447A51"/>
    <w:rsid w:val="00447C4B"/>
    <w:rsid w:val="00450D6F"/>
    <w:rsid w:val="00450E1B"/>
    <w:rsid w:val="0045312D"/>
    <w:rsid w:val="004546D1"/>
    <w:rsid w:val="00455D96"/>
    <w:rsid w:val="0045615F"/>
    <w:rsid w:val="004620A5"/>
    <w:rsid w:val="00465B7D"/>
    <w:rsid w:val="00466142"/>
    <w:rsid w:val="00466610"/>
    <w:rsid w:val="00466D16"/>
    <w:rsid w:val="0046767F"/>
    <w:rsid w:val="00467D1E"/>
    <w:rsid w:val="00471FC9"/>
    <w:rsid w:val="00472CDB"/>
    <w:rsid w:val="00475DBD"/>
    <w:rsid w:val="00477263"/>
    <w:rsid w:val="00477441"/>
    <w:rsid w:val="00477D23"/>
    <w:rsid w:val="00481EC0"/>
    <w:rsid w:val="00482119"/>
    <w:rsid w:val="004826F4"/>
    <w:rsid w:val="00483BFB"/>
    <w:rsid w:val="00483D3F"/>
    <w:rsid w:val="00485297"/>
    <w:rsid w:val="00486190"/>
    <w:rsid w:val="0049016F"/>
    <w:rsid w:val="0049089F"/>
    <w:rsid w:val="004909E9"/>
    <w:rsid w:val="00492A14"/>
    <w:rsid w:val="004946D0"/>
    <w:rsid w:val="0049608B"/>
    <w:rsid w:val="0049619E"/>
    <w:rsid w:val="00497AA2"/>
    <w:rsid w:val="004A0582"/>
    <w:rsid w:val="004A1933"/>
    <w:rsid w:val="004A1C7E"/>
    <w:rsid w:val="004A2725"/>
    <w:rsid w:val="004A4FCA"/>
    <w:rsid w:val="004A60CB"/>
    <w:rsid w:val="004A6DCE"/>
    <w:rsid w:val="004A7E2D"/>
    <w:rsid w:val="004B01B1"/>
    <w:rsid w:val="004B14C2"/>
    <w:rsid w:val="004B181E"/>
    <w:rsid w:val="004B2D26"/>
    <w:rsid w:val="004B3669"/>
    <w:rsid w:val="004B3676"/>
    <w:rsid w:val="004B3FF7"/>
    <w:rsid w:val="004B4419"/>
    <w:rsid w:val="004B443A"/>
    <w:rsid w:val="004B63FF"/>
    <w:rsid w:val="004B7BAF"/>
    <w:rsid w:val="004B7D08"/>
    <w:rsid w:val="004C2020"/>
    <w:rsid w:val="004C2AA9"/>
    <w:rsid w:val="004C2DD8"/>
    <w:rsid w:val="004C33F5"/>
    <w:rsid w:val="004C3D95"/>
    <w:rsid w:val="004C6CBA"/>
    <w:rsid w:val="004C6D56"/>
    <w:rsid w:val="004D0701"/>
    <w:rsid w:val="004D118A"/>
    <w:rsid w:val="004D14B4"/>
    <w:rsid w:val="004D244D"/>
    <w:rsid w:val="004D28AC"/>
    <w:rsid w:val="004D316C"/>
    <w:rsid w:val="004D4C6F"/>
    <w:rsid w:val="004D6990"/>
    <w:rsid w:val="004D6C9E"/>
    <w:rsid w:val="004D6E87"/>
    <w:rsid w:val="004E156E"/>
    <w:rsid w:val="004E4A94"/>
    <w:rsid w:val="004E50D8"/>
    <w:rsid w:val="004E650B"/>
    <w:rsid w:val="004E67BA"/>
    <w:rsid w:val="004E7EEE"/>
    <w:rsid w:val="004F00E5"/>
    <w:rsid w:val="004F1041"/>
    <w:rsid w:val="004F13B0"/>
    <w:rsid w:val="004F38C3"/>
    <w:rsid w:val="005007E0"/>
    <w:rsid w:val="00501B48"/>
    <w:rsid w:val="0050306D"/>
    <w:rsid w:val="00504741"/>
    <w:rsid w:val="00505250"/>
    <w:rsid w:val="005052C4"/>
    <w:rsid w:val="00507A92"/>
    <w:rsid w:val="00510D73"/>
    <w:rsid w:val="00511000"/>
    <w:rsid w:val="00511013"/>
    <w:rsid w:val="00511AB7"/>
    <w:rsid w:val="00511FAD"/>
    <w:rsid w:val="00513D3A"/>
    <w:rsid w:val="005146E5"/>
    <w:rsid w:val="005158EE"/>
    <w:rsid w:val="00517004"/>
    <w:rsid w:val="005179B6"/>
    <w:rsid w:val="00517BA9"/>
    <w:rsid w:val="00520F6E"/>
    <w:rsid w:val="00521FD2"/>
    <w:rsid w:val="00522C4E"/>
    <w:rsid w:val="00522D04"/>
    <w:rsid w:val="00523347"/>
    <w:rsid w:val="0052459A"/>
    <w:rsid w:val="00527737"/>
    <w:rsid w:val="00527C81"/>
    <w:rsid w:val="0053059B"/>
    <w:rsid w:val="005343FA"/>
    <w:rsid w:val="005344AD"/>
    <w:rsid w:val="005354FF"/>
    <w:rsid w:val="00536B96"/>
    <w:rsid w:val="00537F04"/>
    <w:rsid w:val="00537FAD"/>
    <w:rsid w:val="00541642"/>
    <w:rsid w:val="00543874"/>
    <w:rsid w:val="00544A44"/>
    <w:rsid w:val="0054552A"/>
    <w:rsid w:val="00546C7D"/>
    <w:rsid w:val="0054728D"/>
    <w:rsid w:val="00547C1B"/>
    <w:rsid w:val="00551F12"/>
    <w:rsid w:val="00552C1B"/>
    <w:rsid w:val="005568CE"/>
    <w:rsid w:val="00556F52"/>
    <w:rsid w:val="005605EF"/>
    <w:rsid w:val="0056093D"/>
    <w:rsid w:val="0056271A"/>
    <w:rsid w:val="005632F3"/>
    <w:rsid w:val="00563489"/>
    <w:rsid w:val="0056366B"/>
    <w:rsid w:val="00567D84"/>
    <w:rsid w:val="00570893"/>
    <w:rsid w:val="00570C73"/>
    <w:rsid w:val="00570DE2"/>
    <w:rsid w:val="00571FB7"/>
    <w:rsid w:val="0057643E"/>
    <w:rsid w:val="00576492"/>
    <w:rsid w:val="005771E9"/>
    <w:rsid w:val="00577F1F"/>
    <w:rsid w:val="0058064E"/>
    <w:rsid w:val="00580A24"/>
    <w:rsid w:val="005826B0"/>
    <w:rsid w:val="00582E0D"/>
    <w:rsid w:val="00583C3E"/>
    <w:rsid w:val="0058417D"/>
    <w:rsid w:val="00584D10"/>
    <w:rsid w:val="00584F6E"/>
    <w:rsid w:val="00585C5C"/>
    <w:rsid w:val="00591A22"/>
    <w:rsid w:val="00591C70"/>
    <w:rsid w:val="00594682"/>
    <w:rsid w:val="0059568B"/>
    <w:rsid w:val="0059611E"/>
    <w:rsid w:val="00596449"/>
    <w:rsid w:val="00596697"/>
    <w:rsid w:val="005975CB"/>
    <w:rsid w:val="005A1CDA"/>
    <w:rsid w:val="005A2102"/>
    <w:rsid w:val="005A4CED"/>
    <w:rsid w:val="005A52E4"/>
    <w:rsid w:val="005A5436"/>
    <w:rsid w:val="005A79C0"/>
    <w:rsid w:val="005B1296"/>
    <w:rsid w:val="005B2E54"/>
    <w:rsid w:val="005B2E84"/>
    <w:rsid w:val="005B3930"/>
    <w:rsid w:val="005B3D42"/>
    <w:rsid w:val="005B54A3"/>
    <w:rsid w:val="005B6C63"/>
    <w:rsid w:val="005B7A0A"/>
    <w:rsid w:val="005C075E"/>
    <w:rsid w:val="005C1D03"/>
    <w:rsid w:val="005C30D2"/>
    <w:rsid w:val="005C5AB6"/>
    <w:rsid w:val="005C68CF"/>
    <w:rsid w:val="005C6B02"/>
    <w:rsid w:val="005D0237"/>
    <w:rsid w:val="005D1B96"/>
    <w:rsid w:val="005D22F1"/>
    <w:rsid w:val="005D2F37"/>
    <w:rsid w:val="005D352A"/>
    <w:rsid w:val="005D363A"/>
    <w:rsid w:val="005D3AD6"/>
    <w:rsid w:val="005D3C91"/>
    <w:rsid w:val="005D46AC"/>
    <w:rsid w:val="005D535E"/>
    <w:rsid w:val="005D588B"/>
    <w:rsid w:val="005D77C7"/>
    <w:rsid w:val="005E00C8"/>
    <w:rsid w:val="005E0B30"/>
    <w:rsid w:val="005E2C63"/>
    <w:rsid w:val="005E32DC"/>
    <w:rsid w:val="005E4CF7"/>
    <w:rsid w:val="005E57CC"/>
    <w:rsid w:val="005E5C65"/>
    <w:rsid w:val="005E72ED"/>
    <w:rsid w:val="005E7E1F"/>
    <w:rsid w:val="005F134C"/>
    <w:rsid w:val="005F37C8"/>
    <w:rsid w:val="005F46D4"/>
    <w:rsid w:val="005F58DD"/>
    <w:rsid w:val="005F5D46"/>
    <w:rsid w:val="006013E6"/>
    <w:rsid w:val="006020D0"/>
    <w:rsid w:val="00603CD9"/>
    <w:rsid w:val="006040E4"/>
    <w:rsid w:val="00605E50"/>
    <w:rsid w:val="00606C89"/>
    <w:rsid w:val="00607E9D"/>
    <w:rsid w:val="006101D5"/>
    <w:rsid w:val="0061118C"/>
    <w:rsid w:val="006111AE"/>
    <w:rsid w:val="00612D9D"/>
    <w:rsid w:val="00615E25"/>
    <w:rsid w:val="00616B3B"/>
    <w:rsid w:val="00617588"/>
    <w:rsid w:val="00617AB4"/>
    <w:rsid w:val="00617C9F"/>
    <w:rsid w:val="00617EB2"/>
    <w:rsid w:val="00620DF3"/>
    <w:rsid w:val="00621ACE"/>
    <w:rsid w:val="00622C51"/>
    <w:rsid w:val="00624C7F"/>
    <w:rsid w:val="006253E0"/>
    <w:rsid w:val="006261E9"/>
    <w:rsid w:val="00627374"/>
    <w:rsid w:val="006300E2"/>
    <w:rsid w:val="006306AD"/>
    <w:rsid w:val="00635124"/>
    <w:rsid w:val="00636490"/>
    <w:rsid w:val="00643516"/>
    <w:rsid w:val="00644243"/>
    <w:rsid w:val="00644E4E"/>
    <w:rsid w:val="006468F7"/>
    <w:rsid w:val="00646CFF"/>
    <w:rsid w:val="00652A54"/>
    <w:rsid w:val="00652F54"/>
    <w:rsid w:val="00654739"/>
    <w:rsid w:val="00654DA0"/>
    <w:rsid w:val="006551BA"/>
    <w:rsid w:val="00655781"/>
    <w:rsid w:val="0065651B"/>
    <w:rsid w:val="00656556"/>
    <w:rsid w:val="0065711A"/>
    <w:rsid w:val="00662B69"/>
    <w:rsid w:val="006641E1"/>
    <w:rsid w:val="006653A4"/>
    <w:rsid w:val="00667743"/>
    <w:rsid w:val="00667D2C"/>
    <w:rsid w:val="006716B8"/>
    <w:rsid w:val="006716FD"/>
    <w:rsid w:val="00673FEB"/>
    <w:rsid w:val="00675B8A"/>
    <w:rsid w:val="00676471"/>
    <w:rsid w:val="006771B8"/>
    <w:rsid w:val="006773F7"/>
    <w:rsid w:val="0068048A"/>
    <w:rsid w:val="00683DAE"/>
    <w:rsid w:val="00684FEC"/>
    <w:rsid w:val="006853B3"/>
    <w:rsid w:val="0068709A"/>
    <w:rsid w:val="00687498"/>
    <w:rsid w:val="0069129D"/>
    <w:rsid w:val="00692401"/>
    <w:rsid w:val="00693FCD"/>
    <w:rsid w:val="0069454D"/>
    <w:rsid w:val="006959DD"/>
    <w:rsid w:val="0069650F"/>
    <w:rsid w:val="00696A12"/>
    <w:rsid w:val="006972FA"/>
    <w:rsid w:val="00697D8A"/>
    <w:rsid w:val="006A0C5D"/>
    <w:rsid w:val="006A45FA"/>
    <w:rsid w:val="006A5FE8"/>
    <w:rsid w:val="006A6A15"/>
    <w:rsid w:val="006A7472"/>
    <w:rsid w:val="006B2177"/>
    <w:rsid w:val="006B255C"/>
    <w:rsid w:val="006B28B5"/>
    <w:rsid w:val="006B3A90"/>
    <w:rsid w:val="006B3BA7"/>
    <w:rsid w:val="006B639F"/>
    <w:rsid w:val="006C06D1"/>
    <w:rsid w:val="006C1648"/>
    <w:rsid w:val="006C2095"/>
    <w:rsid w:val="006C2550"/>
    <w:rsid w:val="006C43C2"/>
    <w:rsid w:val="006C4A0A"/>
    <w:rsid w:val="006C4C71"/>
    <w:rsid w:val="006C4FCB"/>
    <w:rsid w:val="006C5061"/>
    <w:rsid w:val="006C5130"/>
    <w:rsid w:val="006C62C2"/>
    <w:rsid w:val="006C7AC4"/>
    <w:rsid w:val="006D0214"/>
    <w:rsid w:val="006D03C0"/>
    <w:rsid w:val="006D313E"/>
    <w:rsid w:val="006D3B1A"/>
    <w:rsid w:val="006D3D02"/>
    <w:rsid w:val="006D41F6"/>
    <w:rsid w:val="006D570C"/>
    <w:rsid w:val="006D792C"/>
    <w:rsid w:val="006E0A34"/>
    <w:rsid w:val="006E218C"/>
    <w:rsid w:val="006E3039"/>
    <w:rsid w:val="006E5346"/>
    <w:rsid w:val="006E7C28"/>
    <w:rsid w:val="006F2B8D"/>
    <w:rsid w:val="006F345B"/>
    <w:rsid w:val="006F37A5"/>
    <w:rsid w:val="006F42CD"/>
    <w:rsid w:val="006F5302"/>
    <w:rsid w:val="006F75E9"/>
    <w:rsid w:val="00700297"/>
    <w:rsid w:val="00700E91"/>
    <w:rsid w:val="007044FF"/>
    <w:rsid w:val="00704685"/>
    <w:rsid w:val="00706CE9"/>
    <w:rsid w:val="0071190D"/>
    <w:rsid w:val="007123EF"/>
    <w:rsid w:val="00712C18"/>
    <w:rsid w:val="007134BE"/>
    <w:rsid w:val="00715CB7"/>
    <w:rsid w:val="00717E53"/>
    <w:rsid w:val="00721AEE"/>
    <w:rsid w:val="00722168"/>
    <w:rsid w:val="00722A31"/>
    <w:rsid w:val="007237A9"/>
    <w:rsid w:val="00726885"/>
    <w:rsid w:val="00726DB3"/>
    <w:rsid w:val="00727B03"/>
    <w:rsid w:val="00727B6A"/>
    <w:rsid w:val="00732440"/>
    <w:rsid w:val="00732EF2"/>
    <w:rsid w:val="00735F63"/>
    <w:rsid w:val="007408D9"/>
    <w:rsid w:val="00741FC1"/>
    <w:rsid w:val="00742989"/>
    <w:rsid w:val="0074321A"/>
    <w:rsid w:val="0074616A"/>
    <w:rsid w:val="007461E4"/>
    <w:rsid w:val="0074644A"/>
    <w:rsid w:val="007475B5"/>
    <w:rsid w:val="00747FD4"/>
    <w:rsid w:val="00751321"/>
    <w:rsid w:val="0075143C"/>
    <w:rsid w:val="007526E9"/>
    <w:rsid w:val="007542CF"/>
    <w:rsid w:val="00757A24"/>
    <w:rsid w:val="00757B01"/>
    <w:rsid w:val="007602B1"/>
    <w:rsid w:val="0076141F"/>
    <w:rsid w:val="00764C8B"/>
    <w:rsid w:val="00766904"/>
    <w:rsid w:val="00767B2C"/>
    <w:rsid w:val="00767E8E"/>
    <w:rsid w:val="00770F0C"/>
    <w:rsid w:val="00771720"/>
    <w:rsid w:val="00774024"/>
    <w:rsid w:val="00776189"/>
    <w:rsid w:val="00777EA2"/>
    <w:rsid w:val="00780C87"/>
    <w:rsid w:val="0078161F"/>
    <w:rsid w:val="00785161"/>
    <w:rsid w:val="00785979"/>
    <w:rsid w:val="0078705D"/>
    <w:rsid w:val="00787389"/>
    <w:rsid w:val="007900CE"/>
    <w:rsid w:val="00794180"/>
    <w:rsid w:val="00794624"/>
    <w:rsid w:val="00794D04"/>
    <w:rsid w:val="007965EC"/>
    <w:rsid w:val="007969B2"/>
    <w:rsid w:val="007970E1"/>
    <w:rsid w:val="007A0999"/>
    <w:rsid w:val="007A1DDF"/>
    <w:rsid w:val="007A303A"/>
    <w:rsid w:val="007A40D7"/>
    <w:rsid w:val="007A5856"/>
    <w:rsid w:val="007A5C98"/>
    <w:rsid w:val="007A5DE7"/>
    <w:rsid w:val="007A622E"/>
    <w:rsid w:val="007A7DA2"/>
    <w:rsid w:val="007B13C0"/>
    <w:rsid w:val="007B16B2"/>
    <w:rsid w:val="007B3375"/>
    <w:rsid w:val="007B3E4E"/>
    <w:rsid w:val="007B6221"/>
    <w:rsid w:val="007C090C"/>
    <w:rsid w:val="007C279D"/>
    <w:rsid w:val="007C3B1A"/>
    <w:rsid w:val="007C4D0E"/>
    <w:rsid w:val="007C5CE1"/>
    <w:rsid w:val="007C711D"/>
    <w:rsid w:val="007D07DA"/>
    <w:rsid w:val="007D353D"/>
    <w:rsid w:val="007D5409"/>
    <w:rsid w:val="007D5455"/>
    <w:rsid w:val="007D5775"/>
    <w:rsid w:val="007D6120"/>
    <w:rsid w:val="007D7B55"/>
    <w:rsid w:val="007E0839"/>
    <w:rsid w:val="007E0AF4"/>
    <w:rsid w:val="007E1087"/>
    <w:rsid w:val="007E35CC"/>
    <w:rsid w:val="007E5839"/>
    <w:rsid w:val="007E6B46"/>
    <w:rsid w:val="007E74D4"/>
    <w:rsid w:val="007E74F1"/>
    <w:rsid w:val="007E7FD4"/>
    <w:rsid w:val="007F0313"/>
    <w:rsid w:val="007F11C4"/>
    <w:rsid w:val="007F3B35"/>
    <w:rsid w:val="007F45B1"/>
    <w:rsid w:val="007F4927"/>
    <w:rsid w:val="007F4CB8"/>
    <w:rsid w:val="007F688C"/>
    <w:rsid w:val="007F6B77"/>
    <w:rsid w:val="007F7C78"/>
    <w:rsid w:val="00800075"/>
    <w:rsid w:val="008013A3"/>
    <w:rsid w:val="00802A33"/>
    <w:rsid w:val="008039F3"/>
    <w:rsid w:val="00804FFB"/>
    <w:rsid w:val="00805257"/>
    <w:rsid w:val="008108B6"/>
    <w:rsid w:val="00812AA3"/>
    <w:rsid w:val="00813375"/>
    <w:rsid w:val="00813E7A"/>
    <w:rsid w:val="0081455F"/>
    <w:rsid w:val="0081480A"/>
    <w:rsid w:val="008201C1"/>
    <w:rsid w:val="00820D74"/>
    <w:rsid w:val="00821900"/>
    <w:rsid w:val="008256AB"/>
    <w:rsid w:val="008258F5"/>
    <w:rsid w:val="0082594C"/>
    <w:rsid w:val="00826ACE"/>
    <w:rsid w:val="0083003A"/>
    <w:rsid w:val="0083012E"/>
    <w:rsid w:val="008320C0"/>
    <w:rsid w:val="00832221"/>
    <w:rsid w:val="008347B2"/>
    <w:rsid w:val="00835065"/>
    <w:rsid w:val="008357D8"/>
    <w:rsid w:val="008413AD"/>
    <w:rsid w:val="00842155"/>
    <w:rsid w:val="008440A6"/>
    <w:rsid w:val="008441E7"/>
    <w:rsid w:val="00844B51"/>
    <w:rsid w:val="00844C7D"/>
    <w:rsid w:val="0084521C"/>
    <w:rsid w:val="00847EB4"/>
    <w:rsid w:val="0085127F"/>
    <w:rsid w:val="0085175A"/>
    <w:rsid w:val="00854C50"/>
    <w:rsid w:val="00856F68"/>
    <w:rsid w:val="0085718D"/>
    <w:rsid w:val="00860B5B"/>
    <w:rsid w:val="00860DF4"/>
    <w:rsid w:val="008615CF"/>
    <w:rsid w:val="0086171B"/>
    <w:rsid w:val="0086328A"/>
    <w:rsid w:val="00865CA9"/>
    <w:rsid w:val="00865D81"/>
    <w:rsid w:val="008662AC"/>
    <w:rsid w:val="00866315"/>
    <w:rsid w:val="0087020E"/>
    <w:rsid w:val="00870B0A"/>
    <w:rsid w:val="008710BE"/>
    <w:rsid w:val="00872AE4"/>
    <w:rsid w:val="008767EB"/>
    <w:rsid w:val="00877A81"/>
    <w:rsid w:val="00880110"/>
    <w:rsid w:val="0088094D"/>
    <w:rsid w:val="008809D1"/>
    <w:rsid w:val="00880E8C"/>
    <w:rsid w:val="00882935"/>
    <w:rsid w:val="00882AFB"/>
    <w:rsid w:val="0088327D"/>
    <w:rsid w:val="00885B4C"/>
    <w:rsid w:val="00886B71"/>
    <w:rsid w:val="00886C15"/>
    <w:rsid w:val="00887299"/>
    <w:rsid w:val="00890004"/>
    <w:rsid w:val="008910BC"/>
    <w:rsid w:val="00891213"/>
    <w:rsid w:val="00892434"/>
    <w:rsid w:val="00892D69"/>
    <w:rsid w:val="00894FAF"/>
    <w:rsid w:val="00895770"/>
    <w:rsid w:val="00895E1F"/>
    <w:rsid w:val="00896162"/>
    <w:rsid w:val="008A0AAB"/>
    <w:rsid w:val="008A0B55"/>
    <w:rsid w:val="008A0F55"/>
    <w:rsid w:val="008A562E"/>
    <w:rsid w:val="008A6C3D"/>
    <w:rsid w:val="008A6CBA"/>
    <w:rsid w:val="008A71C2"/>
    <w:rsid w:val="008A7A5B"/>
    <w:rsid w:val="008A7D97"/>
    <w:rsid w:val="008A7EFB"/>
    <w:rsid w:val="008B0D2E"/>
    <w:rsid w:val="008B0EB7"/>
    <w:rsid w:val="008B15C9"/>
    <w:rsid w:val="008B1E1E"/>
    <w:rsid w:val="008B2EB9"/>
    <w:rsid w:val="008B6093"/>
    <w:rsid w:val="008B7669"/>
    <w:rsid w:val="008B7D17"/>
    <w:rsid w:val="008C0266"/>
    <w:rsid w:val="008C0F5F"/>
    <w:rsid w:val="008C2BD2"/>
    <w:rsid w:val="008C3CA3"/>
    <w:rsid w:val="008C484E"/>
    <w:rsid w:val="008C54A7"/>
    <w:rsid w:val="008C5799"/>
    <w:rsid w:val="008C65CF"/>
    <w:rsid w:val="008D107A"/>
    <w:rsid w:val="008D3581"/>
    <w:rsid w:val="008D3A0A"/>
    <w:rsid w:val="008D479C"/>
    <w:rsid w:val="008D5D5F"/>
    <w:rsid w:val="008D71B4"/>
    <w:rsid w:val="008D74BA"/>
    <w:rsid w:val="008E0827"/>
    <w:rsid w:val="008E0F94"/>
    <w:rsid w:val="008E263F"/>
    <w:rsid w:val="008E37C0"/>
    <w:rsid w:val="008E391E"/>
    <w:rsid w:val="008E5BB2"/>
    <w:rsid w:val="008E62E9"/>
    <w:rsid w:val="008E6648"/>
    <w:rsid w:val="008F0944"/>
    <w:rsid w:val="008F0A0D"/>
    <w:rsid w:val="008F0E28"/>
    <w:rsid w:val="008F1204"/>
    <w:rsid w:val="008F1645"/>
    <w:rsid w:val="008F229F"/>
    <w:rsid w:val="008F291D"/>
    <w:rsid w:val="008F3155"/>
    <w:rsid w:val="008F3C4A"/>
    <w:rsid w:val="008F3FA7"/>
    <w:rsid w:val="008F45DA"/>
    <w:rsid w:val="008F4D7C"/>
    <w:rsid w:val="008F5C74"/>
    <w:rsid w:val="0090074D"/>
    <w:rsid w:val="009019FD"/>
    <w:rsid w:val="00901A42"/>
    <w:rsid w:val="00902367"/>
    <w:rsid w:val="00903D78"/>
    <w:rsid w:val="00903FA7"/>
    <w:rsid w:val="00905E16"/>
    <w:rsid w:val="00907F10"/>
    <w:rsid w:val="00911FAE"/>
    <w:rsid w:val="00912F10"/>
    <w:rsid w:val="00915E61"/>
    <w:rsid w:val="00921DF1"/>
    <w:rsid w:val="00922F95"/>
    <w:rsid w:val="009230EB"/>
    <w:rsid w:val="00923F14"/>
    <w:rsid w:val="00924EF1"/>
    <w:rsid w:val="00925D21"/>
    <w:rsid w:val="0092692F"/>
    <w:rsid w:val="009301BD"/>
    <w:rsid w:val="0093049A"/>
    <w:rsid w:val="00930597"/>
    <w:rsid w:val="0093234C"/>
    <w:rsid w:val="0093258C"/>
    <w:rsid w:val="0093376A"/>
    <w:rsid w:val="009342D7"/>
    <w:rsid w:val="00936FB5"/>
    <w:rsid w:val="009407A1"/>
    <w:rsid w:val="009407EB"/>
    <w:rsid w:val="00940AD7"/>
    <w:rsid w:val="00941152"/>
    <w:rsid w:val="00941217"/>
    <w:rsid w:val="00942112"/>
    <w:rsid w:val="009425D7"/>
    <w:rsid w:val="00942B5B"/>
    <w:rsid w:val="009444FE"/>
    <w:rsid w:val="00945CF4"/>
    <w:rsid w:val="00945D32"/>
    <w:rsid w:val="00947FA0"/>
    <w:rsid w:val="0095035F"/>
    <w:rsid w:val="00950DCB"/>
    <w:rsid w:val="00951181"/>
    <w:rsid w:val="0095279F"/>
    <w:rsid w:val="009548B8"/>
    <w:rsid w:val="0095592C"/>
    <w:rsid w:val="00955F37"/>
    <w:rsid w:val="00957C97"/>
    <w:rsid w:val="00957DE8"/>
    <w:rsid w:val="0096160A"/>
    <w:rsid w:val="0096276B"/>
    <w:rsid w:val="00962874"/>
    <w:rsid w:val="00962A21"/>
    <w:rsid w:val="00972482"/>
    <w:rsid w:val="009729CE"/>
    <w:rsid w:val="009739D0"/>
    <w:rsid w:val="009741E2"/>
    <w:rsid w:val="00976424"/>
    <w:rsid w:val="00976D3F"/>
    <w:rsid w:val="00980D52"/>
    <w:rsid w:val="00982CB4"/>
    <w:rsid w:val="00982F15"/>
    <w:rsid w:val="00983160"/>
    <w:rsid w:val="0098418C"/>
    <w:rsid w:val="00984C36"/>
    <w:rsid w:val="009874E5"/>
    <w:rsid w:val="00987562"/>
    <w:rsid w:val="00992DC5"/>
    <w:rsid w:val="0099380F"/>
    <w:rsid w:val="0099478F"/>
    <w:rsid w:val="00996C18"/>
    <w:rsid w:val="009A0447"/>
    <w:rsid w:val="009A2198"/>
    <w:rsid w:val="009A2212"/>
    <w:rsid w:val="009A23CF"/>
    <w:rsid w:val="009A3688"/>
    <w:rsid w:val="009A3CC5"/>
    <w:rsid w:val="009A4718"/>
    <w:rsid w:val="009A47A1"/>
    <w:rsid w:val="009A4F12"/>
    <w:rsid w:val="009B106E"/>
    <w:rsid w:val="009B19F2"/>
    <w:rsid w:val="009B1E9D"/>
    <w:rsid w:val="009B3461"/>
    <w:rsid w:val="009B3961"/>
    <w:rsid w:val="009B4826"/>
    <w:rsid w:val="009B4A5A"/>
    <w:rsid w:val="009B65D2"/>
    <w:rsid w:val="009B6FBF"/>
    <w:rsid w:val="009B77E5"/>
    <w:rsid w:val="009B7FF1"/>
    <w:rsid w:val="009C0B55"/>
    <w:rsid w:val="009C17BC"/>
    <w:rsid w:val="009C27C7"/>
    <w:rsid w:val="009C2F85"/>
    <w:rsid w:val="009C3727"/>
    <w:rsid w:val="009C39A0"/>
    <w:rsid w:val="009C62A5"/>
    <w:rsid w:val="009D044A"/>
    <w:rsid w:val="009D48D2"/>
    <w:rsid w:val="009D4EE4"/>
    <w:rsid w:val="009D4F20"/>
    <w:rsid w:val="009D61A8"/>
    <w:rsid w:val="009D67A8"/>
    <w:rsid w:val="009D763B"/>
    <w:rsid w:val="009E043B"/>
    <w:rsid w:val="009E0547"/>
    <w:rsid w:val="009E0763"/>
    <w:rsid w:val="009E0D83"/>
    <w:rsid w:val="009E22DE"/>
    <w:rsid w:val="009E47ED"/>
    <w:rsid w:val="009E4F14"/>
    <w:rsid w:val="009E5CE7"/>
    <w:rsid w:val="009E71A7"/>
    <w:rsid w:val="009F0F40"/>
    <w:rsid w:val="009F30ED"/>
    <w:rsid w:val="009F5282"/>
    <w:rsid w:val="009F529D"/>
    <w:rsid w:val="009F6123"/>
    <w:rsid w:val="009F74D1"/>
    <w:rsid w:val="00A00A08"/>
    <w:rsid w:val="00A014FE"/>
    <w:rsid w:val="00A02C70"/>
    <w:rsid w:val="00A0328C"/>
    <w:rsid w:val="00A035BC"/>
    <w:rsid w:val="00A0416A"/>
    <w:rsid w:val="00A06586"/>
    <w:rsid w:val="00A067FA"/>
    <w:rsid w:val="00A1245C"/>
    <w:rsid w:val="00A12C5D"/>
    <w:rsid w:val="00A12EC3"/>
    <w:rsid w:val="00A133D3"/>
    <w:rsid w:val="00A1354E"/>
    <w:rsid w:val="00A156DF"/>
    <w:rsid w:val="00A21FE3"/>
    <w:rsid w:val="00A23A32"/>
    <w:rsid w:val="00A23E4C"/>
    <w:rsid w:val="00A27DE8"/>
    <w:rsid w:val="00A30652"/>
    <w:rsid w:val="00A308DE"/>
    <w:rsid w:val="00A30AF6"/>
    <w:rsid w:val="00A32A29"/>
    <w:rsid w:val="00A3315C"/>
    <w:rsid w:val="00A34AF4"/>
    <w:rsid w:val="00A355AE"/>
    <w:rsid w:val="00A35C44"/>
    <w:rsid w:val="00A37E9B"/>
    <w:rsid w:val="00A400BE"/>
    <w:rsid w:val="00A402D9"/>
    <w:rsid w:val="00A41C65"/>
    <w:rsid w:val="00A432B3"/>
    <w:rsid w:val="00A44512"/>
    <w:rsid w:val="00A44701"/>
    <w:rsid w:val="00A44FC1"/>
    <w:rsid w:val="00A45E5A"/>
    <w:rsid w:val="00A4633E"/>
    <w:rsid w:val="00A46A3B"/>
    <w:rsid w:val="00A4731A"/>
    <w:rsid w:val="00A47DB7"/>
    <w:rsid w:val="00A517CF"/>
    <w:rsid w:val="00A52D2F"/>
    <w:rsid w:val="00A562A2"/>
    <w:rsid w:val="00A5685A"/>
    <w:rsid w:val="00A56975"/>
    <w:rsid w:val="00A56DF0"/>
    <w:rsid w:val="00A5737F"/>
    <w:rsid w:val="00A60592"/>
    <w:rsid w:val="00A612F0"/>
    <w:rsid w:val="00A6272D"/>
    <w:rsid w:val="00A6381F"/>
    <w:rsid w:val="00A64A00"/>
    <w:rsid w:val="00A66ADE"/>
    <w:rsid w:val="00A67F37"/>
    <w:rsid w:val="00A706E6"/>
    <w:rsid w:val="00A723DE"/>
    <w:rsid w:val="00A751DA"/>
    <w:rsid w:val="00A8019F"/>
    <w:rsid w:val="00A8128D"/>
    <w:rsid w:val="00A8326D"/>
    <w:rsid w:val="00A8365E"/>
    <w:rsid w:val="00A841BC"/>
    <w:rsid w:val="00A84AC3"/>
    <w:rsid w:val="00A850AB"/>
    <w:rsid w:val="00A86449"/>
    <w:rsid w:val="00A93207"/>
    <w:rsid w:val="00A93A67"/>
    <w:rsid w:val="00A95620"/>
    <w:rsid w:val="00A96348"/>
    <w:rsid w:val="00A97BD7"/>
    <w:rsid w:val="00AA3C33"/>
    <w:rsid w:val="00AA3D6E"/>
    <w:rsid w:val="00AA4AF2"/>
    <w:rsid w:val="00AA61C7"/>
    <w:rsid w:val="00AA6544"/>
    <w:rsid w:val="00AA77B4"/>
    <w:rsid w:val="00AB0E5F"/>
    <w:rsid w:val="00AB27BF"/>
    <w:rsid w:val="00AB49BA"/>
    <w:rsid w:val="00AB522E"/>
    <w:rsid w:val="00AB5696"/>
    <w:rsid w:val="00AB6A84"/>
    <w:rsid w:val="00AB6D4D"/>
    <w:rsid w:val="00AC118A"/>
    <w:rsid w:val="00AC27A5"/>
    <w:rsid w:val="00AC36D1"/>
    <w:rsid w:val="00AC406B"/>
    <w:rsid w:val="00AC63D0"/>
    <w:rsid w:val="00AC6BC7"/>
    <w:rsid w:val="00AC7BFF"/>
    <w:rsid w:val="00AC7E18"/>
    <w:rsid w:val="00AD1322"/>
    <w:rsid w:val="00AD1561"/>
    <w:rsid w:val="00AD168D"/>
    <w:rsid w:val="00AD2E86"/>
    <w:rsid w:val="00AD3238"/>
    <w:rsid w:val="00AD641F"/>
    <w:rsid w:val="00AD7122"/>
    <w:rsid w:val="00AE0F0B"/>
    <w:rsid w:val="00AE281E"/>
    <w:rsid w:val="00AE307C"/>
    <w:rsid w:val="00AE32AF"/>
    <w:rsid w:val="00AE76BC"/>
    <w:rsid w:val="00AF06C2"/>
    <w:rsid w:val="00AF1650"/>
    <w:rsid w:val="00AF1A63"/>
    <w:rsid w:val="00AF1D63"/>
    <w:rsid w:val="00AF288A"/>
    <w:rsid w:val="00AF2F19"/>
    <w:rsid w:val="00AF41DC"/>
    <w:rsid w:val="00AF561F"/>
    <w:rsid w:val="00AF6483"/>
    <w:rsid w:val="00B004D8"/>
    <w:rsid w:val="00B01937"/>
    <w:rsid w:val="00B03FFE"/>
    <w:rsid w:val="00B045B7"/>
    <w:rsid w:val="00B113D6"/>
    <w:rsid w:val="00B1689E"/>
    <w:rsid w:val="00B16C1E"/>
    <w:rsid w:val="00B179B7"/>
    <w:rsid w:val="00B20412"/>
    <w:rsid w:val="00B20440"/>
    <w:rsid w:val="00B2079A"/>
    <w:rsid w:val="00B2366A"/>
    <w:rsid w:val="00B23E4E"/>
    <w:rsid w:val="00B25393"/>
    <w:rsid w:val="00B25A9A"/>
    <w:rsid w:val="00B2621A"/>
    <w:rsid w:val="00B264BB"/>
    <w:rsid w:val="00B26F97"/>
    <w:rsid w:val="00B30667"/>
    <w:rsid w:val="00B318C0"/>
    <w:rsid w:val="00B31B28"/>
    <w:rsid w:val="00B32AD8"/>
    <w:rsid w:val="00B33827"/>
    <w:rsid w:val="00B33AFA"/>
    <w:rsid w:val="00B36497"/>
    <w:rsid w:val="00B36E04"/>
    <w:rsid w:val="00B411B7"/>
    <w:rsid w:val="00B4145D"/>
    <w:rsid w:val="00B41A46"/>
    <w:rsid w:val="00B420F0"/>
    <w:rsid w:val="00B44619"/>
    <w:rsid w:val="00B469AF"/>
    <w:rsid w:val="00B47B38"/>
    <w:rsid w:val="00B50054"/>
    <w:rsid w:val="00B50B6A"/>
    <w:rsid w:val="00B50CF4"/>
    <w:rsid w:val="00B5239E"/>
    <w:rsid w:val="00B52930"/>
    <w:rsid w:val="00B52B32"/>
    <w:rsid w:val="00B53DFB"/>
    <w:rsid w:val="00B54797"/>
    <w:rsid w:val="00B549EF"/>
    <w:rsid w:val="00B55E5B"/>
    <w:rsid w:val="00B565A4"/>
    <w:rsid w:val="00B607FC"/>
    <w:rsid w:val="00B61635"/>
    <w:rsid w:val="00B61A6E"/>
    <w:rsid w:val="00B62108"/>
    <w:rsid w:val="00B634E3"/>
    <w:rsid w:val="00B63912"/>
    <w:rsid w:val="00B63F16"/>
    <w:rsid w:val="00B64D8C"/>
    <w:rsid w:val="00B6500C"/>
    <w:rsid w:val="00B66314"/>
    <w:rsid w:val="00B70BF4"/>
    <w:rsid w:val="00B70CE1"/>
    <w:rsid w:val="00B719C7"/>
    <w:rsid w:val="00B73965"/>
    <w:rsid w:val="00B75EA3"/>
    <w:rsid w:val="00B75FE2"/>
    <w:rsid w:val="00B765C7"/>
    <w:rsid w:val="00B76AE0"/>
    <w:rsid w:val="00B77343"/>
    <w:rsid w:val="00B77E47"/>
    <w:rsid w:val="00B83BE9"/>
    <w:rsid w:val="00B8505E"/>
    <w:rsid w:val="00B86488"/>
    <w:rsid w:val="00B86E8A"/>
    <w:rsid w:val="00B873BC"/>
    <w:rsid w:val="00B911A4"/>
    <w:rsid w:val="00B9200C"/>
    <w:rsid w:val="00B9213A"/>
    <w:rsid w:val="00B923C8"/>
    <w:rsid w:val="00B92A3D"/>
    <w:rsid w:val="00B942B6"/>
    <w:rsid w:val="00B9489C"/>
    <w:rsid w:val="00B9667B"/>
    <w:rsid w:val="00B96BD3"/>
    <w:rsid w:val="00BA0A8A"/>
    <w:rsid w:val="00BA5B8E"/>
    <w:rsid w:val="00BA655E"/>
    <w:rsid w:val="00BA7BE9"/>
    <w:rsid w:val="00BB05C1"/>
    <w:rsid w:val="00BB0EBF"/>
    <w:rsid w:val="00BB2437"/>
    <w:rsid w:val="00BB5E39"/>
    <w:rsid w:val="00BC3451"/>
    <w:rsid w:val="00BC5234"/>
    <w:rsid w:val="00BC6806"/>
    <w:rsid w:val="00BD10E0"/>
    <w:rsid w:val="00BD1611"/>
    <w:rsid w:val="00BD35F4"/>
    <w:rsid w:val="00BD4BB1"/>
    <w:rsid w:val="00BD510F"/>
    <w:rsid w:val="00BD5529"/>
    <w:rsid w:val="00BD6357"/>
    <w:rsid w:val="00BD6426"/>
    <w:rsid w:val="00BD697E"/>
    <w:rsid w:val="00BD70FC"/>
    <w:rsid w:val="00BE3701"/>
    <w:rsid w:val="00BE396D"/>
    <w:rsid w:val="00BE614D"/>
    <w:rsid w:val="00BE6733"/>
    <w:rsid w:val="00BE6E3C"/>
    <w:rsid w:val="00BE73ED"/>
    <w:rsid w:val="00BE7550"/>
    <w:rsid w:val="00BF1886"/>
    <w:rsid w:val="00BF1A49"/>
    <w:rsid w:val="00BF2067"/>
    <w:rsid w:val="00BF368E"/>
    <w:rsid w:val="00BF513D"/>
    <w:rsid w:val="00C03B11"/>
    <w:rsid w:val="00C10190"/>
    <w:rsid w:val="00C104D8"/>
    <w:rsid w:val="00C10CE2"/>
    <w:rsid w:val="00C10F56"/>
    <w:rsid w:val="00C11588"/>
    <w:rsid w:val="00C121D0"/>
    <w:rsid w:val="00C12261"/>
    <w:rsid w:val="00C12FA4"/>
    <w:rsid w:val="00C148D7"/>
    <w:rsid w:val="00C20C1C"/>
    <w:rsid w:val="00C2163C"/>
    <w:rsid w:val="00C21981"/>
    <w:rsid w:val="00C22465"/>
    <w:rsid w:val="00C225D3"/>
    <w:rsid w:val="00C255E6"/>
    <w:rsid w:val="00C273FE"/>
    <w:rsid w:val="00C27842"/>
    <w:rsid w:val="00C27B68"/>
    <w:rsid w:val="00C27D5B"/>
    <w:rsid w:val="00C31836"/>
    <w:rsid w:val="00C3187D"/>
    <w:rsid w:val="00C31EFC"/>
    <w:rsid w:val="00C3201C"/>
    <w:rsid w:val="00C33CBA"/>
    <w:rsid w:val="00C34C12"/>
    <w:rsid w:val="00C3518C"/>
    <w:rsid w:val="00C3717B"/>
    <w:rsid w:val="00C40222"/>
    <w:rsid w:val="00C40F4F"/>
    <w:rsid w:val="00C416A7"/>
    <w:rsid w:val="00C437DD"/>
    <w:rsid w:val="00C44C85"/>
    <w:rsid w:val="00C45F41"/>
    <w:rsid w:val="00C474AC"/>
    <w:rsid w:val="00C4755C"/>
    <w:rsid w:val="00C47ED5"/>
    <w:rsid w:val="00C50A7D"/>
    <w:rsid w:val="00C51D81"/>
    <w:rsid w:val="00C52B25"/>
    <w:rsid w:val="00C54AC5"/>
    <w:rsid w:val="00C54BF4"/>
    <w:rsid w:val="00C55209"/>
    <w:rsid w:val="00C55228"/>
    <w:rsid w:val="00C55B77"/>
    <w:rsid w:val="00C55C7D"/>
    <w:rsid w:val="00C55FDB"/>
    <w:rsid w:val="00C56AFB"/>
    <w:rsid w:val="00C56D0F"/>
    <w:rsid w:val="00C56ED5"/>
    <w:rsid w:val="00C6082E"/>
    <w:rsid w:val="00C60F59"/>
    <w:rsid w:val="00C614FB"/>
    <w:rsid w:val="00C638FD"/>
    <w:rsid w:val="00C63ACE"/>
    <w:rsid w:val="00C642A7"/>
    <w:rsid w:val="00C65602"/>
    <w:rsid w:val="00C6720D"/>
    <w:rsid w:val="00C67628"/>
    <w:rsid w:val="00C732BE"/>
    <w:rsid w:val="00C73F4F"/>
    <w:rsid w:val="00C76A16"/>
    <w:rsid w:val="00C82DD4"/>
    <w:rsid w:val="00C83A26"/>
    <w:rsid w:val="00C83FE3"/>
    <w:rsid w:val="00C8456F"/>
    <w:rsid w:val="00C86490"/>
    <w:rsid w:val="00C86A01"/>
    <w:rsid w:val="00C908DD"/>
    <w:rsid w:val="00C90C5E"/>
    <w:rsid w:val="00C94407"/>
    <w:rsid w:val="00C95265"/>
    <w:rsid w:val="00C9569B"/>
    <w:rsid w:val="00C95D56"/>
    <w:rsid w:val="00C9608D"/>
    <w:rsid w:val="00CA3938"/>
    <w:rsid w:val="00CA3D47"/>
    <w:rsid w:val="00CA410C"/>
    <w:rsid w:val="00CA43A9"/>
    <w:rsid w:val="00CA54BF"/>
    <w:rsid w:val="00CA6CD4"/>
    <w:rsid w:val="00CB024C"/>
    <w:rsid w:val="00CB0ACC"/>
    <w:rsid w:val="00CB2729"/>
    <w:rsid w:val="00CC05F7"/>
    <w:rsid w:val="00CC1DE2"/>
    <w:rsid w:val="00CC2D8F"/>
    <w:rsid w:val="00CC2ED4"/>
    <w:rsid w:val="00CC37F7"/>
    <w:rsid w:val="00CC4E54"/>
    <w:rsid w:val="00CC5771"/>
    <w:rsid w:val="00CC5D8A"/>
    <w:rsid w:val="00CC5E09"/>
    <w:rsid w:val="00CC699C"/>
    <w:rsid w:val="00CC6B68"/>
    <w:rsid w:val="00CD0948"/>
    <w:rsid w:val="00CD1A3C"/>
    <w:rsid w:val="00CD1B85"/>
    <w:rsid w:val="00CD1FC1"/>
    <w:rsid w:val="00CD7632"/>
    <w:rsid w:val="00CE0BB3"/>
    <w:rsid w:val="00CE39B9"/>
    <w:rsid w:val="00CE39CD"/>
    <w:rsid w:val="00CE5435"/>
    <w:rsid w:val="00CE5A0B"/>
    <w:rsid w:val="00CF285A"/>
    <w:rsid w:val="00CF3AD4"/>
    <w:rsid w:val="00CF3C8A"/>
    <w:rsid w:val="00CF5D0E"/>
    <w:rsid w:val="00CF6B29"/>
    <w:rsid w:val="00CF6F08"/>
    <w:rsid w:val="00D02CB6"/>
    <w:rsid w:val="00D02EDF"/>
    <w:rsid w:val="00D03F61"/>
    <w:rsid w:val="00D056D3"/>
    <w:rsid w:val="00D05D9B"/>
    <w:rsid w:val="00D06ED4"/>
    <w:rsid w:val="00D100ED"/>
    <w:rsid w:val="00D1037C"/>
    <w:rsid w:val="00D113D6"/>
    <w:rsid w:val="00D122C8"/>
    <w:rsid w:val="00D128BF"/>
    <w:rsid w:val="00D12954"/>
    <w:rsid w:val="00D147D4"/>
    <w:rsid w:val="00D14F16"/>
    <w:rsid w:val="00D15978"/>
    <w:rsid w:val="00D16EEC"/>
    <w:rsid w:val="00D17C34"/>
    <w:rsid w:val="00D2186B"/>
    <w:rsid w:val="00D22427"/>
    <w:rsid w:val="00D239BB"/>
    <w:rsid w:val="00D23B64"/>
    <w:rsid w:val="00D2439F"/>
    <w:rsid w:val="00D24463"/>
    <w:rsid w:val="00D246CC"/>
    <w:rsid w:val="00D25242"/>
    <w:rsid w:val="00D2548A"/>
    <w:rsid w:val="00D2681F"/>
    <w:rsid w:val="00D26860"/>
    <w:rsid w:val="00D26C6A"/>
    <w:rsid w:val="00D2718E"/>
    <w:rsid w:val="00D31CF5"/>
    <w:rsid w:val="00D31E4F"/>
    <w:rsid w:val="00D3262A"/>
    <w:rsid w:val="00D34803"/>
    <w:rsid w:val="00D34C20"/>
    <w:rsid w:val="00D34F89"/>
    <w:rsid w:val="00D3551A"/>
    <w:rsid w:val="00D36274"/>
    <w:rsid w:val="00D3643E"/>
    <w:rsid w:val="00D427D7"/>
    <w:rsid w:val="00D43FEB"/>
    <w:rsid w:val="00D47CF0"/>
    <w:rsid w:val="00D5104D"/>
    <w:rsid w:val="00D5274D"/>
    <w:rsid w:val="00D53A29"/>
    <w:rsid w:val="00D53B38"/>
    <w:rsid w:val="00D5481D"/>
    <w:rsid w:val="00D548E7"/>
    <w:rsid w:val="00D60656"/>
    <w:rsid w:val="00D614F6"/>
    <w:rsid w:val="00D617C7"/>
    <w:rsid w:val="00D6217B"/>
    <w:rsid w:val="00D626D1"/>
    <w:rsid w:val="00D6322D"/>
    <w:rsid w:val="00D63C95"/>
    <w:rsid w:val="00D63E84"/>
    <w:rsid w:val="00D64737"/>
    <w:rsid w:val="00D66935"/>
    <w:rsid w:val="00D66ACB"/>
    <w:rsid w:val="00D67FDB"/>
    <w:rsid w:val="00D717B2"/>
    <w:rsid w:val="00D72FAD"/>
    <w:rsid w:val="00D730D2"/>
    <w:rsid w:val="00D749EA"/>
    <w:rsid w:val="00D770F6"/>
    <w:rsid w:val="00D77995"/>
    <w:rsid w:val="00D80322"/>
    <w:rsid w:val="00D81655"/>
    <w:rsid w:val="00D8279E"/>
    <w:rsid w:val="00D862F8"/>
    <w:rsid w:val="00D8647F"/>
    <w:rsid w:val="00D87A0F"/>
    <w:rsid w:val="00D9123B"/>
    <w:rsid w:val="00D91244"/>
    <w:rsid w:val="00D920C6"/>
    <w:rsid w:val="00D920CC"/>
    <w:rsid w:val="00D92C2A"/>
    <w:rsid w:val="00D930FE"/>
    <w:rsid w:val="00D949E8"/>
    <w:rsid w:val="00D960B9"/>
    <w:rsid w:val="00D96F40"/>
    <w:rsid w:val="00DA16DF"/>
    <w:rsid w:val="00DA2465"/>
    <w:rsid w:val="00DA2714"/>
    <w:rsid w:val="00DA3969"/>
    <w:rsid w:val="00DA50C3"/>
    <w:rsid w:val="00DA59C8"/>
    <w:rsid w:val="00DA7ECF"/>
    <w:rsid w:val="00DB10DA"/>
    <w:rsid w:val="00DB1A82"/>
    <w:rsid w:val="00DB3CE7"/>
    <w:rsid w:val="00DB45C5"/>
    <w:rsid w:val="00DB5772"/>
    <w:rsid w:val="00DB61E8"/>
    <w:rsid w:val="00DB684F"/>
    <w:rsid w:val="00DC1D64"/>
    <w:rsid w:val="00DC5972"/>
    <w:rsid w:val="00DC762D"/>
    <w:rsid w:val="00DC7D81"/>
    <w:rsid w:val="00DD11FD"/>
    <w:rsid w:val="00DD2FAA"/>
    <w:rsid w:val="00DD3919"/>
    <w:rsid w:val="00DD3B8C"/>
    <w:rsid w:val="00DD40A8"/>
    <w:rsid w:val="00DD46AF"/>
    <w:rsid w:val="00DD53D1"/>
    <w:rsid w:val="00DD55DC"/>
    <w:rsid w:val="00DD6855"/>
    <w:rsid w:val="00DD68E9"/>
    <w:rsid w:val="00DD6F90"/>
    <w:rsid w:val="00DE0ECB"/>
    <w:rsid w:val="00DE2970"/>
    <w:rsid w:val="00DE2A39"/>
    <w:rsid w:val="00DE6C59"/>
    <w:rsid w:val="00DF0084"/>
    <w:rsid w:val="00DF1546"/>
    <w:rsid w:val="00DF1985"/>
    <w:rsid w:val="00DF250E"/>
    <w:rsid w:val="00DF2B28"/>
    <w:rsid w:val="00DF36F2"/>
    <w:rsid w:val="00DF37FA"/>
    <w:rsid w:val="00DF3865"/>
    <w:rsid w:val="00DF460A"/>
    <w:rsid w:val="00DF4B09"/>
    <w:rsid w:val="00DF54EB"/>
    <w:rsid w:val="00DF737F"/>
    <w:rsid w:val="00DF7CF5"/>
    <w:rsid w:val="00E01EA1"/>
    <w:rsid w:val="00E04E74"/>
    <w:rsid w:val="00E05E66"/>
    <w:rsid w:val="00E0748F"/>
    <w:rsid w:val="00E07F34"/>
    <w:rsid w:val="00E15CD1"/>
    <w:rsid w:val="00E15E5F"/>
    <w:rsid w:val="00E15EB9"/>
    <w:rsid w:val="00E17C78"/>
    <w:rsid w:val="00E2045F"/>
    <w:rsid w:val="00E20F59"/>
    <w:rsid w:val="00E21553"/>
    <w:rsid w:val="00E21A65"/>
    <w:rsid w:val="00E2298A"/>
    <w:rsid w:val="00E22A11"/>
    <w:rsid w:val="00E22B42"/>
    <w:rsid w:val="00E235EE"/>
    <w:rsid w:val="00E23A2A"/>
    <w:rsid w:val="00E242DA"/>
    <w:rsid w:val="00E24C08"/>
    <w:rsid w:val="00E270AE"/>
    <w:rsid w:val="00E31181"/>
    <w:rsid w:val="00E31224"/>
    <w:rsid w:val="00E33A0F"/>
    <w:rsid w:val="00E3448F"/>
    <w:rsid w:val="00E36C68"/>
    <w:rsid w:val="00E370CE"/>
    <w:rsid w:val="00E40110"/>
    <w:rsid w:val="00E40582"/>
    <w:rsid w:val="00E40BD2"/>
    <w:rsid w:val="00E41DB1"/>
    <w:rsid w:val="00E42780"/>
    <w:rsid w:val="00E42DB1"/>
    <w:rsid w:val="00E4643D"/>
    <w:rsid w:val="00E47E3C"/>
    <w:rsid w:val="00E50897"/>
    <w:rsid w:val="00E5187B"/>
    <w:rsid w:val="00E51FA7"/>
    <w:rsid w:val="00E5498D"/>
    <w:rsid w:val="00E57A23"/>
    <w:rsid w:val="00E6013D"/>
    <w:rsid w:val="00E60D29"/>
    <w:rsid w:val="00E62805"/>
    <w:rsid w:val="00E62B3C"/>
    <w:rsid w:val="00E6487A"/>
    <w:rsid w:val="00E64C52"/>
    <w:rsid w:val="00E65B58"/>
    <w:rsid w:val="00E70223"/>
    <w:rsid w:val="00E7152D"/>
    <w:rsid w:val="00E71C16"/>
    <w:rsid w:val="00E72C43"/>
    <w:rsid w:val="00E7311F"/>
    <w:rsid w:val="00E73AA6"/>
    <w:rsid w:val="00E73D53"/>
    <w:rsid w:val="00E74F00"/>
    <w:rsid w:val="00E77B13"/>
    <w:rsid w:val="00E802A9"/>
    <w:rsid w:val="00E8047A"/>
    <w:rsid w:val="00E82744"/>
    <w:rsid w:val="00E838B8"/>
    <w:rsid w:val="00E84786"/>
    <w:rsid w:val="00E8517A"/>
    <w:rsid w:val="00E86564"/>
    <w:rsid w:val="00E87910"/>
    <w:rsid w:val="00E87E26"/>
    <w:rsid w:val="00E9025E"/>
    <w:rsid w:val="00E90825"/>
    <w:rsid w:val="00E9176E"/>
    <w:rsid w:val="00E91CB9"/>
    <w:rsid w:val="00E91E6B"/>
    <w:rsid w:val="00E929FF"/>
    <w:rsid w:val="00E93074"/>
    <w:rsid w:val="00E93FDA"/>
    <w:rsid w:val="00E9601E"/>
    <w:rsid w:val="00E97C15"/>
    <w:rsid w:val="00EA3FDB"/>
    <w:rsid w:val="00EA4CF0"/>
    <w:rsid w:val="00EA58CE"/>
    <w:rsid w:val="00EA6B67"/>
    <w:rsid w:val="00EA7184"/>
    <w:rsid w:val="00EB0183"/>
    <w:rsid w:val="00EB098F"/>
    <w:rsid w:val="00EB0E39"/>
    <w:rsid w:val="00EB4751"/>
    <w:rsid w:val="00EB7D40"/>
    <w:rsid w:val="00EC0E14"/>
    <w:rsid w:val="00EC2F35"/>
    <w:rsid w:val="00EC3160"/>
    <w:rsid w:val="00EC535E"/>
    <w:rsid w:val="00EC76E8"/>
    <w:rsid w:val="00ED1BC8"/>
    <w:rsid w:val="00ED294E"/>
    <w:rsid w:val="00ED34EC"/>
    <w:rsid w:val="00ED416B"/>
    <w:rsid w:val="00ED4A05"/>
    <w:rsid w:val="00ED62C6"/>
    <w:rsid w:val="00ED78EA"/>
    <w:rsid w:val="00EE1157"/>
    <w:rsid w:val="00EE157C"/>
    <w:rsid w:val="00EE3982"/>
    <w:rsid w:val="00EE3A7E"/>
    <w:rsid w:val="00EE4C19"/>
    <w:rsid w:val="00EE5F81"/>
    <w:rsid w:val="00EE7AF2"/>
    <w:rsid w:val="00EF18C6"/>
    <w:rsid w:val="00EF20F9"/>
    <w:rsid w:val="00EF66BC"/>
    <w:rsid w:val="00EF6A27"/>
    <w:rsid w:val="00EF6E28"/>
    <w:rsid w:val="00EF7C1D"/>
    <w:rsid w:val="00F01919"/>
    <w:rsid w:val="00F01A3F"/>
    <w:rsid w:val="00F02240"/>
    <w:rsid w:val="00F02FF3"/>
    <w:rsid w:val="00F03C03"/>
    <w:rsid w:val="00F06C47"/>
    <w:rsid w:val="00F06D6D"/>
    <w:rsid w:val="00F073D7"/>
    <w:rsid w:val="00F075F5"/>
    <w:rsid w:val="00F07A31"/>
    <w:rsid w:val="00F125F6"/>
    <w:rsid w:val="00F12C85"/>
    <w:rsid w:val="00F1488A"/>
    <w:rsid w:val="00F17F50"/>
    <w:rsid w:val="00F2003D"/>
    <w:rsid w:val="00F24376"/>
    <w:rsid w:val="00F24A71"/>
    <w:rsid w:val="00F3233F"/>
    <w:rsid w:val="00F33C66"/>
    <w:rsid w:val="00F346FC"/>
    <w:rsid w:val="00F35E04"/>
    <w:rsid w:val="00F366B2"/>
    <w:rsid w:val="00F36A70"/>
    <w:rsid w:val="00F379CC"/>
    <w:rsid w:val="00F41CA0"/>
    <w:rsid w:val="00F4375E"/>
    <w:rsid w:val="00F44A65"/>
    <w:rsid w:val="00F468F5"/>
    <w:rsid w:val="00F46A3D"/>
    <w:rsid w:val="00F46E8E"/>
    <w:rsid w:val="00F47AC3"/>
    <w:rsid w:val="00F504DE"/>
    <w:rsid w:val="00F50DEB"/>
    <w:rsid w:val="00F52A83"/>
    <w:rsid w:val="00F53320"/>
    <w:rsid w:val="00F53824"/>
    <w:rsid w:val="00F546B3"/>
    <w:rsid w:val="00F55CB0"/>
    <w:rsid w:val="00F55E1B"/>
    <w:rsid w:val="00F573BF"/>
    <w:rsid w:val="00F573CE"/>
    <w:rsid w:val="00F57455"/>
    <w:rsid w:val="00F60C6A"/>
    <w:rsid w:val="00F641CE"/>
    <w:rsid w:val="00F646B0"/>
    <w:rsid w:val="00F64B94"/>
    <w:rsid w:val="00F64FE8"/>
    <w:rsid w:val="00F65A17"/>
    <w:rsid w:val="00F65DB4"/>
    <w:rsid w:val="00F675B0"/>
    <w:rsid w:val="00F717FA"/>
    <w:rsid w:val="00F71C30"/>
    <w:rsid w:val="00F72A99"/>
    <w:rsid w:val="00F7387D"/>
    <w:rsid w:val="00F77117"/>
    <w:rsid w:val="00F800F6"/>
    <w:rsid w:val="00F815F7"/>
    <w:rsid w:val="00F817B1"/>
    <w:rsid w:val="00F81E00"/>
    <w:rsid w:val="00F85887"/>
    <w:rsid w:val="00F85D82"/>
    <w:rsid w:val="00F86655"/>
    <w:rsid w:val="00F86DE5"/>
    <w:rsid w:val="00F873F6"/>
    <w:rsid w:val="00F87402"/>
    <w:rsid w:val="00F90071"/>
    <w:rsid w:val="00F92D17"/>
    <w:rsid w:val="00F92EC4"/>
    <w:rsid w:val="00F936A7"/>
    <w:rsid w:val="00F972AA"/>
    <w:rsid w:val="00F97683"/>
    <w:rsid w:val="00FA4847"/>
    <w:rsid w:val="00FA500B"/>
    <w:rsid w:val="00FA5ABD"/>
    <w:rsid w:val="00FA722A"/>
    <w:rsid w:val="00FB03E1"/>
    <w:rsid w:val="00FB338B"/>
    <w:rsid w:val="00FB6DC5"/>
    <w:rsid w:val="00FC049F"/>
    <w:rsid w:val="00FC0E99"/>
    <w:rsid w:val="00FC0F07"/>
    <w:rsid w:val="00FC1AFB"/>
    <w:rsid w:val="00FC208C"/>
    <w:rsid w:val="00FC2543"/>
    <w:rsid w:val="00FC300B"/>
    <w:rsid w:val="00FC32AD"/>
    <w:rsid w:val="00FC3953"/>
    <w:rsid w:val="00FC3B0C"/>
    <w:rsid w:val="00FC41AE"/>
    <w:rsid w:val="00FC4D17"/>
    <w:rsid w:val="00FC5607"/>
    <w:rsid w:val="00FC57FD"/>
    <w:rsid w:val="00FC73A0"/>
    <w:rsid w:val="00FC7414"/>
    <w:rsid w:val="00FC76E9"/>
    <w:rsid w:val="00FD0398"/>
    <w:rsid w:val="00FD1C48"/>
    <w:rsid w:val="00FD3581"/>
    <w:rsid w:val="00FD4566"/>
    <w:rsid w:val="00FD5F25"/>
    <w:rsid w:val="00FD6346"/>
    <w:rsid w:val="00FE486C"/>
    <w:rsid w:val="00FE4F8D"/>
    <w:rsid w:val="00FE58C7"/>
    <w:rsid w:val="00FE5D5D"/>
    <w:rsid w:val="00FE6A9E"/>
    <w:rsid w:val="00FF0E2F"/>
    <w:rsid w:val="00FF21D3"/>
    <w:rsid w:val="00FF4A69"/>
    <w:rsid w:val="00FF502B"/>
    <w:rsid w:val="00FF54D9"/>
    <w:rsid w:val="00FF7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946D3"/>
  <w15:docId w15:val="{E1F1706E-C9BD-41A7-9741-E32BE90B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9BF"/>
    <w:pPr>
      <w:bidi/>
    </w:pPr>
    <w:rPr>
      <w:rFonts w:eastAsia="Times New Roman"/>
      <w:sz w:val="32"/>
      <w:szCs w:val="32"/>
    </w:rPr>
  </w:style>
  <w:style w:type="paragraph" w:styleId="1">
    <w:name w:val="heading 1"/>
    <w:next w:val="a"/>
    <w:link w:val="1Char"/>
    <w:uiPriority w:val="9"/>
    <w:qFormat/>
    <w:rsid w:val="00E64C52"/>
    <w:pPr>
      <w:keepNext/>
      <w:spacing w:after="240"/>
      <w:outlineLvl w:val="0"/>
    </w:pPr>
    <w:rPr>
      <w:rFonts w:eastAsia="Times New Roman" w:cs="Times New Roman"/>
      <w:b/>
      <w:bCs/>
      <w:noProof/>
      <w:color w:val="000000"/>
      <w:kern w:val="32"/>
      <w:sz w:val="32"/>
      <w:szCs w:val="36"/>
      <w:lang w:eastAsia="ar-SA"/>
    </w:rPr>
  </w:style>
  <w:style w:type="paragraph" w:styleId="2">
    <w:name w:val="heading 2"/>
    <w:next w:val="a"/>
    <w:link w:val="2Char"/>
    <w:uiPriority w:val="9"/>
    <w:qFormat/>
    <w:rsid w:val="00F03C03"/>
    <w:pPr>
      <w:keepNext/>
      <w:bidi/>
      <w:spacing w:after="120" w:line="276" w:lineRule="auto"/>
      <w:ind w:firstLine="567"/>
      <w:contextualSpacing/>
      <w:jc w:val="both"/>
      <w:outlineLvl w:val="1"/>
    </w:pPr>
    <w:rPr>
      <w:rFonts w:ascii="Simplified Arabic" w:eastAsia="Times New Roman" w:hAnsi="Simplified Arabic"/>
      <w:b/>
      <w:bCs/>
      <w:noProof/>
      <w:sz w:val="32"/>
      <w:szCs w:val="32"/>
      <w:lang w:eastAsia="ar-SA" w:bidi="ar-EG"/>
    </w:rPr>
  </w:style>
  <w:style w:type="paragraph" w:styleId="3">
    <w:name w:val="heading 3"/>
    <w:next w:val="a"/>
    <w:link w:val="3Char"/>
    <w:uiPriority w:val="9"/>
    <w:qFormat/>
    <w:rsid w:val="00E64C52"/>
    <w:pPr>
      <w:keepNext/>
      <w:spacing w:before="240" w:after="60"/>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E64C52"/>
    <w:pPr>
      <w:keepNext/>
      <w:spacing w:before="240" w:after="60"/>
      <w:outlineLvl w:val="3"/>
    </w:pPr>
    <w:rPr>
      <w:rFonts w:eastAsia="Times New Roman" w:cs="Times New Roman"/>
      <w:b/>
      <w:bCs/>
      <w:noProof/>
      <w:color w:val="000000"/>
      <w:sz w:val="28"/>
      <w:szCs w:val="28"/>
      <w:lang w:eastAsia="ar-SA"/>
    </w:rPr>
  </w:style>
  <w:style w:type="paragraph" w:styleId="5">
    <w:name w:val="heading 5"/>
    <w:next w:val="a"/>
    <w:link w:val="5Char"/>
    <w:qFormat/>
    <w:rsid w:val="00E64C52"/>
    <w:pPr>
      <w:spacing w:before="240" w:after="60"/>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E64C52"/>
    <w:pPr>
      <w:spacing w:before="240" w:after="60"/>
      <w:outlineLvl w:val="5"/>
    </w:pPr>
    <w:rPr>
      <w:rFonts w:eastAsia="Times New Roman" w:cs="Times New Roman"/>
      <w:b/>
      <w:bCs/>
      <w:noProof/>
      <w:color w:val="000000"/>
      <w:sz w:val="22"/>
      <w:szCs w:val="22"/>
      <w:lang w:eastAsia="ar-SA"/>
    </w:rPr>
  </w:style>
  <w:style w:type="paragraph" w:styleId="7">
    <w:name w:val="heading 7"/>
    <w:next w:val="a"/>
    <w:link w:val="7Char"/>
    <w:qFormat/>
    <w:rsid w:val="00E64C52"/>
    <w:pPr>
      <w:spacing w:before="240" w:after="60"/>
      <w:outlineLvl w:val="6"/>
    </w:pPr>
    <w:rPr>
      <w:rFonts w:eastAsia="Times New Roman" w:cs="Times New Roman"/>
      <w:noProof/>
      <w:color w:val="000000"/>
      <w:sz w:val="24"/>
      <w:szCs w:val="24"/>
      <w:lang w:eastAsia="ar-SA"/>
    </w:rPr>
  </w:style>
  <w:style w:type="paragraph" w:styleId="8">
    <w:name w:val="heading 8"/>
    <w:next w:val="a"/>
    <w:link w:val="8Char"/>
    <w:qFormat/>
    <w:rsid w:val="00E64C52"/>
    <w:pPr>
      <w:spacing w:before="240" w:after="60"/>
      <w:outlineLvl w:val="7"/>
    </w:pPr>
    <w:rPr>
      <w:rFonts w:eastAsia="Times New Roman" w:cs="Times New Roman"/>
      <w:i/>
      <w:iCs/>
      <w:noProof/>
      <w:color w:val="000000"/>
      <w:sz w:val="24"/>
      <w:szCs w:val="24"/>
      <w:lang w:eastAsia="ar-SA"/>
    </w:rPr>
  </w:style>
  <w:style w:type="paragraph" w:styleId="9">
    <w:name w:val="heading 9"/>
    <w:next w:val="a"/>
    <w:link w:val="9Char"/>
    <w:qFormat/>
    <w:rsid w:val="00E64C52"/>
    <w:pPr>
      <w:spacing w:before="240" w:after="60"/>
      <w:outlineLvl w:val="8"/>
    </w:pPr>
    <w:rPr>
      <w:rFonts w:ascii="Arial" w:eastAsia="Times New Roman"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64C52"/>
    <w:rPr>
      <w:rFonts w:eastAsia="Times New Roman" w:cs="Times New Roman"/>
      <w:b/>
      <w:bCs/>
      <w:noProof/>
      <w:color w:val="000000"/>
      <w:kern w:val="32"/>
      <w:sz w:val="32"/>
      <w:szCs w:val="36"/>
      <w:lang w:eastAsia="ar-SA"/>
    </w:rPr>
  </w:style>
  <w:style w:type="character" w:customStyle="1" w:styleId="2Char">
    <w:name w:val="عنوان 2 Char"/>
    <w:basedOn w:val="a0"/>
    <w:link w:val="2"/>
    <w:uiPriority w:val="9"/>
    <w:rsid w:val="00F03C03"/>
    <w:rPr>
      <w:rFonts w:ascii="Simplified Arabic" w:eastAsia="Times New Roman" w:hAnsi="Simplified Arabic"/>
      <w:b/>
      <w:bCs/>
      <w:noProof/>
      <w:sz w:val="32"/>
      <w:szCs w:val="32"/>
      <w:lang w:eastAsia="ar-SA" w:bidi="ar-EG"/>
    </w:rPr>
  </w:style>
  <w:style w:type="character" w:customStyle="1" w:styleId="3Char">
    <w:name w:val="عنوان 3 Char"/>
    <w:basedOn w:val="a0"/>
    <w:link w:val="3"/>
    <w:uiPriority w:val="9"/>
    <w:rsid w:val="00E64C5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E64C52"/>
    <w:rPr>
      <w:rFonts w:eastAsia="Times New Roman" w:cs="Times New Roman"/>
      <w:b/>
      <w:bCs/>
      <w:noProof/>
      <w:color w:val="000000"/>
      <w:sz w:val="28"/>
      <w:szCs w:val="28"/>
      <w:lang w:eastAsia="ar-SA"/>
    </w:rPr>
  </w:style>
  <w:style w:type="character" w:customStyle="1" w:styleId="5Char">
    <w:name w:val="عنوان 5 Char"/>
    <w:basedOn w:val="a0"/>
    <w:link w:val="5"/>
    <w:rsid w:val="00E64C5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E64C52"/>
    <w:rPr>
      <w:rFonts w:eastAsia="Times New Roman" w:cs="Times New Roman"/>
      <w:b/>
      <w:bCs/>
      <w:noProof/>
      <w:color w:val="000000"/>
      <w:sz w:val="22"/>
      <w:szCs w:val="22"/>
      <w:lang w:eastAsia="ar-SA"/>
    </w:rPr>
  </w:style>
  <w:style w:type="character" w:customStyle="1" w:styleId="7Char">
    <w:name w:val="عنوان 7 Char"/>
    <w:basedOn w:val="a0"/>
    <w:link w:val="7"/>
    <w:rsid w:val="00E64C52"/>
    <w:rPr>
      <w:rFonts w:eastAsia="Times New Roman" w:cs="Times New Roman"/>
      <w:noProof/>
      <w:color w:val="000000"/>
      <w:sz w:val="24"/>
      <w:szCs w:val="24"/>
      <w:lang w:eastAsia="ar-SA"/>
    </w:rPr>
  </w:style>
  <w:style w:type="character" w:customStyle="1" w:styleId="8Char">
    <w:name w:val="عنوان 8 Char"/>
    <w:basedOn w:val="a0"/>
    <w:link w:val="8"/>
    <w:rsid w:val="00E64C52"/>
    <w:rPr>
      <w:rFonts w:eastAsia="Times New Roman" w:cs="Times New Roman"/>
      <w:i/>
      <w:iCs/>
      <w:noProof/>
      <w:color w:val="000000"/>
      <w:sz w:val="24"/>
      <w:szCs w:val="24"/>
      <w:lang w:eastAsia="ar-SA"/>
    </w:rPr>
  </w:style>
  <w:style w:type="character" w:customStyle="1" w:styleId="9Char">
    <w:name w:val="عنوان 9 Char"/>
    <w:basedOn w:val="a0"/>
    <w:link w:val="9"/>
    <w:rsid w:val="00E64C52"/>
    <w:rPr>
      <w:rFonts w:ascii="Arial" w:eastAsia="Times New Roman" w:hAnsi="Arial" w:cs="Arial"/>
      <w:noProof/>
      <w:color w:val="000000"/>
      <w:sz w:val="22"/>
      <w:szCs w:val="22"/>
      <w:lang w:eastAsia="ar-SA"/>
    </w:rPr>
  </w:style>
  <w:style w:type="paragraph" w:styleId="a3">
    <w:name w:val="footnote text"/>
    <w:aliases w:val="نص حاشية سفلية5,نص حاشية سفلية12,Footnote Text Char Char Char42,نص حاشية سفلية1 Char72,نص حاشية سفلية1 Char Char12,نص حاشية سفلية1 Char Char Char Char1,Footnote Text Char Char Char5,نص حاشية سفلية1 Char Char2,Char1 Char Char,Char1 Char,Ch"/>
    <w:basedOn w:val="a"/>
    <w:link w:val="Char"/>
    <w:uiPriority w:val="99"/>
    <w:qFormat/>
    <w:rsid w:val="0034122D"/>
    <w:rPr>
      <w:sz w:val="20"/>
      <w:szCs w:val="24"/>
    </w:rPr>
  </w:style>
  <w:style w:type="character" w:customStyle="1" w:styleId="Char">
    <w:name w:val="نص حاشية سفلية Char"/>
    <w:aliases w:val="نص حاشية سفلية5 Char,نص حاشية سفلية12 Char,Footnote Text Char Char Char42 Char,نص حاشية سفلية1 Char72 Char,نص حاشية سفلية1 Char Char12 Char,نص حاشية سفلية1 Char Char Char Char1 Char,Footnote Text Char Char Char5 Char,Char1 Char Char1"/>
    <w:link w:val="a3"/>
    <w:uiPriority w:val="99"/>
    <w:rsid w:val="0034122D"/>
    <w:rPr>
      <w:rFonts w:eastAsia="Times New Roman"/>
      <w:snapToGrid w:val="0"/>
      <w:sz w:val="20"/>
      <w:szCs w:val="24"/>
    </w:rPr>
  </w:style>
  <w:style w:type="character" w:styleId="a4">
    <w:name w:val="footnote reference"/>
    <w:aliases w:val="Footnote Reference,Footnote Reference1,Footnote Reference2,Footnote Reference11,Footnote Reference21,Footnote Reference12,Footnote Reference22,Footnote Reference13,Footnote Reference23,Footnote Reference111,Footnote Reference211"/>
    <w:uiPriority w:val="99"/>
    <w:rsid w:val="0034122D"/>
    <w:rPr>
      <w:vertAlign w:val="superscript"/>
    </w:rPr>
  </w:style>
  <w:style w:type="paragraph" w:styleId="a5">
    <w:name w:val="footer"/>
    <w:basedOn w:val="a"/>
    <w:link w:val="Char0"/>
    <w:uiPriority w:val="99"/>
    <w:rsid w:val="0034122D"/>
    <w:pPr>
      <w:tabs>
        <w:tab w:val="center" w:pos="4153"/>
        <w:tab w:val="right" w:pos="8306"/>
      </w:tabs>
    </w:pPr>
    <w:rPr>
      <w:szCs w:val="38"/>
    </w:rPr>
  </w:style>
  <w:style w:type="character" w:customStyle="1" w:styleId="Char0">
    <w:name w:val="تذييل الصفحة Char"/>
    <w:link w:val="a5"/>
    <w:uiPriority w:val="99"/>
    <w:rsid w:val="0034122D"/>
    <w:rPr>
      <w:rFonts w:eastAsia="Times New Roman"/>
      <w:snapToGrid w:val="0"/>
      <w:szCs w:val="38"/>
    </w:rPr>
  </w:style>
  <w:style w:type="character" w:styleId="a6">
    <w:name w:val="page number"/>
    <w:basedOn w:val="a0"/>
    <w:rsid w:val="0034122D"/>
  </w:style>
  <w:style w:type="paragraph" w:styleId="a7">
    <w:name w:val="Balloon Text"/>
    <w:basedOn w:val="a"/>
    <w:link w:val="Char1"/>
    <w:uiPriority w:val="99"/>
    <w:unhideWhenUsed/>
    <w:rsid w:val="009F6123"/>
    <w:rPr>
      <w:rFonts w:ascii="Tahoma" w:hAnsi="Tahoma" w:cs="Tahoma"/>
      <w:sz w:val="16"/>
      <w:szCs w:val="16"/>
    </w:rPr>
  </w:style>
  <w:style w:type="character" w:customStyle="1" w:styleId="Char1">
    <w:name w:val="نص في بالون Char"/>
    <w:link w:val="a7"/>
    <w:uiPriority w:val="99"/>
    <w:rsid w:val="009F6123"/>
    <w:rPr>
      <w:rFonts w:ascii="Tahoma" w:eastAsia="Times New Roman" w:hAnsi="Tahoma" w:cs="Tahoma"/>
      <w:snapToGrid w:val="0"/>
      <w:sz w:val="16"/>
      <w:szCs w:val="16"/>
    </w:rPr>
  </w:style>
  <w:style w:type="paragraph" w:styleId="a8">
    <w:name w:val="header"/>
    <w:basedOn w:val="a"/>
    <w:link w:val="Char2"/>
    <w:uiPriority w:val="99"/>
    <w:unhideWhenUsed/>
    <w:rsid w:val="00F936A7"/>
    <w:pPr>
      <w:tabs>
        <w:tab w:val="center" w:pos="4320"/>
        <w:tab w:val="right" w:pos="8640"/>
      </w:tabs>
    </w:pPr>
  </w:style>
  <w:style w:type="character" w:customStyle="1" w:styleId="Char2">
    <w:name w:val="رأس الصفحة Char"/>
    <w:link w:val="a8"/>
    <w:uiPriority w:val="99"/>
    <w:rsid w:val="00F936A7"/>
    <w:rPr>
      <w:rFonts w:eastAsia="Times New Roman"/>
      <w:snapToGrid w:val="0"/>
    </w:rPr>
  </w:style>
  <w:style w:type="paragraph" w:styleId="a9">
    <w:name w:val="Body Text Indent"/>
    <w:basedOn w:val="a"/>
    <w:link w:val="Char3"/>
    <w:rsid w:val="00387100"/>
    <w:pPr>
      <w:spacing w:before="120"/>
      <w:ind w:firstLine="720"/>
      <w:jc w:val="mediumKashida"/>
    </w:pPr>
    <w:rPr>
      <w:sz w:val="36"/>
    </w:rPr>
  </w:style>
  <w:style w:type="character" w:customStyle="1" w:styleId="Char3">
    <w:name w:val="نص أساسي بمسافة بادئة Char"/>
    <w:link w:val="a9"/>
    <w:rsid w:val="00387100"/>
    <w:rPr>
      <w:rFonts w:eastAsia="Times New Roman"/>
      <w:sz w:val="36"/>
      <w:szCs w:val="32"/>
    </w:rPr>
  </w:style>
  <w:style w:type="paragraph" w:styleId="aa">
    <w:name w:val="List Paragraph"/>
    <w:basedOn w:val="a"/>
    <w:uiPriority w:val="34"/>
    <w:qFormat/>
    <w:rsid w:val="00ED62C6"/>
    <w:pPr>
      <w:ind w:left="720"/>
      <w:contextualSpacing/>
    </w:pPr>
  </w:style>
  <w:style w:type="paragraph" w:styleId="ab">
    <w:name w:val="Normal (Web)"/>
    <w:basedOn w:val="a"/>
    <w:uiPriority w:val="99"/>
    <w:rsid w:val="00ED62C6"/>
    <w:pPr>
      <w:bidi w:val="0"/>
      <w:spacing w:before="100" w:beforeAutospacing="1" w:after="100" w:afterAutospacing="1"/>
    </w:pPr>
    <w:rPr>
      <w:rFonts w:cs="Times New Roman"/>
      <w:sz w:val="24"/>
      <w:szCs w:val="24"/>
      <w:lang w:val="fr-FR" w:eastAsia="fr-FR"/>
    </w:rPr>
  </w:style>
  <w:style w:type="character" w:styleId="Hyperlink">
    <w:name w:val="Hyperlink"/>
    <w:uiPriority w:val="99"/>
    <w:unhideWhenUsed/>
    <w:rsid w:val="005A4CED"/>
    <w:rPr>
      <w:color w:val="0000FF"/>
      <w:u w:val="single"/>
    </w:rPr>
  </w:style>
  <w:style w:type="paragraph" w:customStyle="1" w:styleId="ac">
    <w:name w:val="المحتويات"/>
    <w:basedOn w:val="a"/>
    <w:next w:val="a"/>
    <w:link w:val="Char4"/>
    <w:autoRedefine/>
    <w:qFormat/>
    <w:rsid w:val="00582E0D"/>
    <w:pPr>
      <w:widowControl w:val="0"/>
      <w:spacing w:line="276" w:lineRule="auto"/>
      <w:ind w:hanging="1"/>
      <w:jc w:val="center"/>
    </w:pPr>
    <w:rPr>
      <w:b/>
      <w:bCs/>
      <w:lang w:bidi="ar-IQ"/>
    </w:rPr>
  </w:style>
  <w:style w:type="character" w:customStyle="1" w:styleId="Char4">
    <w:name w:val="المحتويات Char"/>
    <w:basedOn w:val="a0"/>
    <w:link w:val="ac"/>
    <w:rsid w:val="00582E0D"/>
    <w:rPr>
      <w:rFonts w:eastAsia="Times New Roman"/>
      <w:b/>
      <w:bCs/>
      <w:sz w:val="32"/>
      <w:szCs w:val="32"/>
      <w:lang w:bidi="ar-IQ"/>
    </w:rPr>
  </w:style>
  <w:style w:type="paragraph" w:styleId="ad">
    <w:name w:val="Body Text"/>
    <w:basedOn w:val="a"/>
    <w:link w:val="Char5"/>
    <w:unhideWhenUsed/>
    <w:rsid w:val="00481EC0"/>
    <w:pPr>
      <w:spacing w:after="120"/>
    </w:pPr>
  </w:style>
  <w:style w:type="character" w:customStyle="1" w:styleId="Char5">
    <w:name w:val="نص أساسي Char"/>
    <w:basedOn w:val="a0"/>
    <w:link w:val="ad"/>
    <w:uiPriority w:val="99"/>
    <w:rsid w:val="00481EC0"/>
    <w:rPr>
      <w:rFonts w:eastAsia="Times New Roman"/>
      <w:sz w:val="32"/>
      <w:szCs w:val="32"/>
    </w:rPr>
  </w:style>
  <w:style w:type="paragraph" w:styleId="ae">
    <w:name w:val="Title"/>
    <w:basedOn w:val="a"/>
    <w:link w:val="Char6"/>
    <w:uiPriority w:val="10"/>
    <w:qFormat/>
    <w:rsid w:val="00481EC0"/>
    <w:pPr>
      <w:jc w:val="center"/>
    </w:pPr>
    <w:rPr>
      <w:rFonts w:cs="Al-Kharashi 59 Naskh"/>
      <w:b/>
      <w:bCs/>
      <w:sz w:val="42"/>
      <w:szCs w:val="54"/>
    </w:rPr>
  </w:style>
  <w:style w:type="character" w:customStyle="1" w:styleId="Char6">
    <w:name w:val="العنوان Char"/>
    <w:basedOn w:val="a0"/>
    <w:link w:val="ae"/>
    <w:uiPriority w:val="10"/>
    <w:rsid w:val="00481EC0"/>
    <w:rPr>
      <w:rFonts w:eastAsia="Times New Roman" w:cs="Al-Kharashi 59 Naskh"/>
      <w:b/>
      <w:bCs/>
      <w:sz w:val="42"/>
      <w:szCs w:val="54"/>
    </w:rPr>
  </w:style>
  <w:style w:type="paragraph" w:customStyle="1" w:styleId="10">
    <w:name w:val="سرد الفقرات1"/>
    <w:basedOn w:val="a"/>
    <w:rsid w:val="007900CE"/>
    <w:pPr>
      <w:spacing w:after="200" w:line="276" w:lineRule="auto"/>
      <w:ind w:left="720"/>
      <w:contextualSpacing/>
    </w:pPr>
    <w:rPr>
      <w:rFonts w:ascii="Calibri" w:hAnsi="Calibri" w:cs="Arial"/>
      <w:sz w:val="22"/>
      <w:szCs w:val="22"/>
    </w:rPr>
  </w:style>
  <w:style w:type="paragraph" w:customStyle="1" w:styleId="Tahoma1809">
    <w:name w:val="نمط (لاتيني) Tahoma ‏18 نقطة أسود السطر الأول:  0.9 سم"/>
    <w:basedOn w:val="a"/>
    <w:next w:val="af"/>
    <w:rsid w:val="00E64C52"/>
    <w:pPr>
      <w:spacing w:after="200" w:line="276" w:lineRule="auto"/>
      <w:ind w:firstLine="510"/>
    </w:pPr>
    <w:rPr>
      <w:rFonts w:ascii="Tahoma" w:hAnsi="Tahoma" w:cs="Arial"/>
      <w:sz w:val="22"/>
      <w:szCs w:val="22"/>
    </w:rPr>
  </w:style>
  <w:style w:type="paragraph" w:styleId="af">
    <w:name w:val="Plain Text"/>
    <w:basedOn w:val="a"/>
    <w:link w:val="Char7"/>
    <w:rsid w:val="00E64C52"/>
    <w:pPr>
      <w:spacing w:after="200" w:line="276" w:lineRule="auto"/>
    </w:pPr>
    <w:rPr>
      <w:rFonts w:ascii="Courier New" w:hAnsi="Courier New" w:cs="Courier New"/>
      <w:sz w:val="20"/>
      <w:szCs w:val="20"/>
    </w:rPr>
  </w:style>
  <w:style w:type="character" w:customStyle="1" w:styleId="Char7">
    <w:name w:val="نص عادي Char"/>
    <w:basedOn w:val="a0"/>
    <w:link w:val="af"/>
    <w:rsid w:val="00E64C52"/>
    <w:rPr>
      <w:rFonts w:ascii="Courier New" w:eastAsia="Times New Roman" w:hAnsi="Courier New" w:cs="Courier New"/>
    </w:rPr>
  </w:style>
  <w:style w:type="paragraph" w:styleId="af0">
    <w:name w:val="caption"/>
    <w:basedOn w:val="a"/>
    <w:next w:val="a"/>
    <w:qFormat/>
    <w:rsid w:val="00E64C52"/>
    <w:pPr>
      <w:overflowPunct w:val="0"/>
      <w:autoSpaceDE w:val="0"/>
      <w:autoSpaceDN w:val="0"/>
      <w:adjustRightInd w:val="0"/>
      <w:spacing w:before="120" w:after="120" w:line="276" w:lineRule="auto"/>
      <w:textAlignment w:val="baseline"/>
    </w:pPr>
    <w:rPr>
      <w:rFonts w:ascii="Calibri" w:hAnsi="Calibri" w:cs="Arial"/>
      <w:sz w:val="22"/>
      <w:szCs w:val="22"/>
    </w:rPr>
  </w:style>
  <w:style w:type="paragraph" w:styleId="af1">
    <w:name w:val="table of figures"/>
    <w:basedOn w:val="a"/>
    <w:next w:val="a"/>
    <w:rsid w:val="00E64C52"/>
    <w:pPr>
      <w:spacing w:after="200" w:line="276" w:lineRule="auto"/>
      <w:ind w:left="720" w:hanging="720"/>
    </w:pPr>
    <w:rPr>
      <w:rFonts w:ascii="Calibri" w:hAnsi="Calibri" w:cs="Arial"/>
      <w:sz w:val="22"/>
      <w:szCs w:val="22"/>
    </w:rPr>
  </w:style>
  <w:style w:type="paragraph" w:styleId="11">
    <w:name w:val="toc 1"/>
    <w:basedOn w:val="a"/>
    <w:next w:val="a"/>
    <w:autoRedefine/>
    <w:uiPriority w:val="39"/>
    <w:rsid w:val="00E33A0F"/>
    <w:pPr>
      <w:tabs>
        <w:tab w:val="right" w:leader="dot" w:pos="8353"/>
      </w:tabs>
      <w:spacing w:after="200" w:line="360" w:lineRule="auto"/>
    </w:pPr>
    <w:rPr>
      <w:rFonts w:ascii="Calibri" w:hAnsi="Calibri"/>
      <w:sz w:val="22"/>
    </w:rPr>
  </w:style>
  <w:style w:type="paragraph" w:styleId="20">
    <w:name w:val="toc 2"/>
    <w:basedOn w:val="a"/>
    <w:next w:val="a"/>
    <w:autoRedefine/>
    <w:uiPriority w:val="39"/>
    <w:rsid w:val="00E64C52"/>
    <w:pPr>
      <w:spacing w:after="200" w:line="276" w:lineRule="auto"/>
      <w:ind w:left="360"/>
    </w:pPr>
    <w:rPr>
      <w:rFonts w:ascii="Calibri" w:hAnsi="Calibri" w:cs="Arial"/>
      <w:sz w:val="22"/>
      <w:szCs w:val="22"/>
    </w:rPr>
  </w:style>
  <w:style w:type="paragraph" w:styleId="30">
    <w:name w:val="toc 3"/>
    <w:basedOn w:val="a"/>
    <w:next w:val="a"/>
    <w:autoRedefine/>
    <w:uiPriority w:val="39"/>
    <w:rsid w:val="00E64C52"/>
    <w:pPr>
      <w:spacing w:after="200" w:line="276" w:lineRule="auto"/>
      <w:ind w:left="720"/>
    </w:pPr>
    <w:rPr>
      <w:rFonts w:ascii="Calibri" w:hAnsi="Calibri" w:cs="Arial"/>
      <w:sz w:val="22"/>
      <w:szCs w:val="22"/>
    </w:rPr>
  </w:style>
  <w:style w:type="paragraph" w:styleId="40">
    <w:name w:val="toc 4"/>
    <w:basedOn w:val="a"/>
    <w:next w:val="a"/>
    <w:autoRedefine/>
    <w:uiPriority w:val="39"/>
    <w:rsid w:val="00E64C52"/>
    <w:pPr>
      <w:spacing w:after="200" w:line="276" w:lineRule="auto"/>
      <w:ind w:left="1080"/>
    </w:pPr>
    <w:rPr>
      <w:rFonts w:ascii="Calibri" w:hAnsi="Calibri" w:cs="Arial"/>
      <w:sz w:val="22"/>
      <w:szCs w:val="22"/>
    </w:rPr>
  </w:style>
  <w:style w:type="paragraph" w:styleId="50">
    <w:name w:val="toc 5"/>
    <w:basedOn w:val="a"/>
    <w:next w:val="a"/>
    <w:autoRedefine/>
    <w:uiPriority w:val="39"/>
    <w:rsid w:val="00E64C52"/>
    <w:pPr>
      <w:spacing w:after="200" w:line="276" w:lineRule="auto"/>
      <w:ind w:left="1440"/>
    </w:pPr>
    <w:rPr>
      <w:rFonts w:ascii="Calibri" w:hAnsi="Calibri" w:cs="Arial"/>
      <w:sz w:val="22"/>
      <w:szCs w:val="22"/>
    </w:rPr>
  </w:style>
  <w:style w:type="paragraph" w:styleId="60">
    <w:name w:val="toc 6"/>
    <w:basedOn w:val="a"/>
    <w:next w:val="a"/>
    <w:autoRedefine/>
    <w:uiPriority w:val="39"/>
    <w:rsid w:val="00E64C52"/>
    <w:pPr>
      <w:spacing w:after="200" w:line="276" w:lineRule="auto"/>
      <w:ind w:left="1800"/>
    </w:pPr>
    <w:rPr>
      <w:rFonts w:ascii="Calibri" w:hAnsi="Calibri" w:cs="Arial"/>
      <w:sz w:val="22"/>
      <w:szCs w:val="22"/>
    </w:rPr>
  </w:style>
  <w:style w:type="paragraph" w:styleId="70">
    <w:name w:val="toc 7"/>
    <w:basedOn w:val="a"/>
    <w:next w:val="a"/>
    <w:autoRedefine/>
    <w:uiPriority w:val="39"/>
    <w:rsid w:val="00E64C52"/>
    <w:pPr>
      <w:spacing w:after="200" w:line="276" w:lineRule="auto"/>
      <w:ind w:left="2160"/>
    </w:pPr>
    <w:rPr>
      <w:rFonts w:ascii="Calibri" w:hAnsi="Calibri" w:cs="Arial"/>
      <w:sz w:val="22"/>
      <w:szCs w:val="22"/>
    </w:rPr>
  </w:style>
  <w:style w:type="paragraph" w:styleId="80">
    <w:name w:val="toc 8"/>
    <w:basedOn w:val="a"/>
    <w:next w:val="a"/>
    <w:autoRedefine/>
    <w:uiPriority w:val="39"/>
    <w:rsid w:val="00E64C52"/>
    <w:pPr>
      <w:spacing w:after="200" w:line="276" w:lineRule="auto"/>
      <w:ind w:left="2520"/>
    </w:pPr>
    <w:rPr>
      <w:rFonts w:ascii="Calibri" w:hAnsi="Calibri" w:cs="Arial"/>
      <w:sz w:val="22"/>
      <w:szCs w:val="22"/>
    </w:rPr>
  </w:style>
  <w:style w:type="paragraph" w:styleId="90">
    <w:name w:val="toc 9"/>
    <w:basedOn w:val="a"/>
    <w:next w:val="a"/>
    <w:autoRedefine/>
    <w:uiPriority w:val="39"/>
    <w:rsid w:val="00E64C52"/>
    <w:pPr>
      <w:spacing w:after="200" w:line="276" w:lineRule="auto"/>
      <w:ind w:left="2880"/>
    </w:pPr>
    <w:rPr>
      <w:rFonts w:ascii="Calibri" w:hAnsi="Calibri" w:cs="Arial"/>
      <w:sz w:val="22"/>
      <w:szCs w:val="22"/>
    </w:rPr>
  </w:style>
  <w:style w:type="paragraph" w:styleId="af2">
    <w:name w:val="table of authorities"/>
    <w:basedOn w:val="a"/>
    <w:next w:val="a"/>
    <w:rsid w:val="00E64C52"/>
    <w:pPr>
      <w:spacing w:after="200" w:line="276" w:lineRule="auto"/>
      <w:ind w:left="360" w:hanging="360"/>
    </w:pPr>
    <w:rPr>
      <w:rFonts w:ascii="Calibri" w:hAnsi="Calibri" w:cs="Arial"/>
      <w:sz w:val="22"/>
      <w:szCs w:val="22"/>
    </w:rPr>
  </w:style>
  <w:style w:type="paragraph" w:styleId="af3">
    <w:name w:val="Document Map"/>
    <w:basedOn w:val="a"/>
    <w:link w:val="Char8"/>
    <w:rsid w:val="00E64C52"/>
    <w:pPr>
      <w:shd w:val="clear" w:color="auto" w:fill="000080"/>
      <w:spacing w:after="200" w:line="276" w:lineRule="auto"/>
    </w:pPr>
    <w:rPr>
      <w:rFonts w:ascii="Calibri" w:hAnsi="Calibri" w:cs="Arial"/>
      <w:sz w:val="22"/>
      <w:szCs w:val="22"/>
    </w:rPr>
  </w:style>
  <w:style w:type="character" w:customStyle="1" w:styleId="Char8">
    <w:name w:val="خريطة المستند Char"/>
    <w:basedOn w:val="a0"/>
    <w:link w:val="af3"/>
    <w:rsid w:val="00E64C52"/>
    <w:rPr>
      <w:rFonts w:ascii="Calibri" w:eastAsia="Times New Roman" w:hAnsi="Calibri" w:cs="Arial"/>
      <w:sz w:val="22"/>
      <w:szCs w:val="22"/>
      <w:shd w:val="clear" w:color="auto" w:fill="000080"/>
    </w:rPr>
  </w:style>
  <w:style w:type="paragraph" w:customStyle="1" w:styleId="100">
    <w:name w:val="عنوان 10"/>
    <w:next w:val="a"/>
    <w:rsid w:val="00E64C52"/>
    <w:pPr>
      <w:bidi/>
    </w:pPr>
    <w:rPr>
      <w:rFonts w:ascii="Tahoma" w:eastAsia="Times New Roman" w:hAnsi="Tahoma" w:cs="Monotype Koufi"/>
      <w:bCs/>
      <w:color w:val="000000"/>
      <w:sz w:val="36"/>
      <w:szCs w:val="40"/>
      <w:lang w:eastAsia="ar-SA"/>
    </w:rPr>
  </w:style>
  <w:style w:type="paragraph" w:customStyle="1" w:styleId="110">
    <w:name w:val="عنوان 11"/>
    <w:next w:val="a"/>
    <w:rsid w:val="00E64C52"/>
    <w:rPr>
      <w:rFonts w:ascii="Tahoma" w:eastAsia="Times New Roman" w:hAnsi="Tahoma" w:cs="Andalus"/>
      <w:b/>
      <w:bCs/>
      <w:color w:val="000000"/>
      <w:sz w:val="40"/>
      <w:szCs w:val="40"/>
      <w:lang w:eastAsia="ar-SA"/>
    </w:rPr>
  </w:style>
  <w:style w:type="paragraph" w:customStyle="1" w:styleId="12">
    <w:name w:val="عنوان 12"/>
    <w:next w:val="a"/>
    <w:rsid w:val="00E64C52"/>
    <w:rPr>
      <w:rFonts w:eastAsia="Times New Roman" w:cs="Times New Roman"/>
      <w:b/>
      <w:bCs/>
      <w:color w:val="000000"/>
      <w:sz w:val="40"/>
      <w:szCs w:val="40"/>
      <w:lang w:eastAsia="ar-SA"/>
    </w:rPr>
  </w:style>
  <w:style w:type="paragraph" w:customStyle="1" w:styleId="13">
    <w:name w:val="عنوان 13"/>
    <w:next w:val="a"/>
    <w:rsid w:val="00E64C52"/>
    <w:rPr>
      <w:rFonts w:ascii="Tahoma" w:eastAsia="Times New Roman" w:hAnsi="Tahoma"/>
      <w:b/>
      <w:bCs/>
      <w:i/>
      <w:iCs/>
      <w:color w:val="000000"/>
      <w:sz w:val="36"/>
      <w:szCs w:val="36"/>
      <w:lang w:eastAsia="ar-SA"/>
    </w:rPr>
  </w:style>
  <w:style w:type="paragraph" w:customStyle="1" w:styleId="14">
    <w:name w:val="عنوان 14"/>
    <w:next w:val="a"/>
    <w:rsid w:val="00E64C52"/>
    <w:rPr>
      <w:rFonts w:ascii="Tahoma" w:eastAsia="Times New Roman" w:hAnsi="Tahoma" w:cs="Traditional Arabic"/>
      <w:b/>
      <w:bCs/>
      <w:color w:val="000000"/>
      <w:sz w:val="32"/>
      <w:szCs w:val="32"/>
      <w:lang w:eastAsia="ar-SA"/>
    </w:rPr>
  </w:style>
  <w:style w:type="paragraph" w:styleId="af4">
    <w:name w:val="toa heading"/>
    <w:basedOn w:val="a"/>
    <w:next w:val="a"/>
    <w:rsid w:val="00E64C52"/>
    <w:pPr>
      <w:spacing w:before="120" w:after="200" w:line="276" w:lineRule="auto"/>
    </w:pPr>
    <w:rPr>
      <w:rFonts w:ascii="Arial" w:hAnsi="Arial" w:cs="Arial"/>
      <w:b/>
      <w:bCs/>
      <w:sz w:val="24"/>
      <w:szCs w:val="24"/>
    </w:rPr>
  </w:style>
  <w:style w:type="paragraph" w:styleId="Index1">
    <w:name w:val="index 1"/>
    <w:basedOn w:val="a"/>
    <w:next w:val="a"/>
    <w:autoRedefine/>
    <w:semiHidden/>
    <w:rsid w:val="00E64C52"/>
    <w:pPr>
      <w:spacing w:after="200" w:line="276" w:lineRule="auto"/>
      <w:ind w:left="360" w:hanging="360"/>
    </w:pPr>
    <w:rPr>
      <w:rFonts w:ascii="Calibri" w:hAnsi="Calibri" w:cs="Arial"/>
      <w:sz w:val="22"/>
      <w:szCs w:val="22"/>
    </w:rPr>
  </w:style>
  <w:style w:type="paragraph" w:styleId="af5">
    <w:name w:val="index heading"/>
    <w:basedOn w:val="a"/>
    <w:next w:val="Index1"/>
    <w:rsid w:val="00E64C52"/>
    <w:pPr>
      <w:spacing w:after="200" w:line="276" w:lineRule="auto"/>
    </w:pPr>
    <w:rPr>
      <w:rFonts w:ascii="Arial" w:hAnsi="Arial" w:cs="Arial"/>
      <w:b/>
      <w:bCs/>
      <w:sz w:val="22"/>
      <w:szCs w:val="22"/>
    </w:rPr>
  </w:style>
  <w:style w:type="character" w:styleId="af6">
    <w:name w:val="annotation reference"/>
    <w:basedOn w:val="a0"/>
    <w:rsid w:val="00E64C52"/>
    <w:rPr>
      <w:sz w:val="16"/>
      <w:szCs w:val="16"/>
    </w:rPr>
  </w:style>
  <w:style w:type="character" w:styleId="af7">
    <w:name w:val="endnote reference"/>
    <w:basedOn w:val="a0"/>
    <w:rsid w:val="00E64C52"/>
    <w:rPr>
      <w:vertAlign w:val="superscript"/>
    </w:rPr>
  </w:style>
  <w:style w:type="paragraph" w:styleId="af8">
    <w:name w:val="annotation text"/>
    <w:basedOn w:val="a"/>
    <w:link w:val="Char9"/>
    <w:rsid w:val="00E64C52"/>
    <w:pPr>
      <w:spacing w:after="200" w:line="276" w:lineRule="auto"/>
    </w:pPr>
    <w:rPr>
      <w:rFonts w:ascii="Calibri" w:hAnsi="Calibri" w:cs="Arial"/>
      <w:sz w:val="20"/>
      <w:szCs w:val="28"/>
    </w:rPr>
  </w:style>
  <w:style w:type="character" w:customStyle="1" w:styleId="Char9">
    <w:name w:val="نص تعليق Char"/>
    <w:basedOn w:val="a0"/>
    <w:link w:val="af8"/>
    <w:rsid w:val="00E64C52"/>
    <w:rPr>
      <w:rFonts w:ascii="Calibri" w:eastAsia="Times New Roman" w:hAnsi="Calibri" w:cs="Arial"/>
      <w:szCs w:val="28"/>
    </w:rPr>
  </w:style>
  <w:style w:type="paragraph" w:styleId="af9">
    <w:name w:val="annotation subject"/>
    <w:basedOn w:val="af8"/>
    <w:next w:val="af8"/>
    <w:link w:val="Chara"/>
    <w:rsid w:val="00E64C52"/>
    <w:rPr>
      <w:b/>
      <w:bCs/>
    </w:rPr>
  </w:style>
  <w:style w:type="character" w:customStyle="1" w:styleId="Chara">
    <w:name w:val="موضوع تعليق Char"/>
    <w:basedOn w:val="Char9"/>
    <w:link w:val="af9"/>
    <w:rsid w:val="00E64C52"/>
    <w:rPr>
      <w:rFonts w:ascii="Calibri" w:eastAsia="Times New Roman" w:hAnsi="Calibri" w:cs="Arial"/>
      <w:b/>
      <w:bCs/>
      <w:szCs w:val="28"/>
    </w:rPr>
  </w:style>
  <w:style w:type="paragraph" w:styleId="afa">
    <w:name w:val="endnote text"/>
    <w:basedOn w:val="a"/>
    <w:link w:val="Charb"/>
    <w:rsid w:val="00E64C52"/>
    <w:pPr>
      <w:spacing w:after="200" w:line="276" w:lineRule="auto"/>
    </w:pPr>
    <w:rPr>
      <w:rFonts w:ascii="Calibri" w:hAnsi="Calibri" w:cs="Arial"/>
      <w:sz w:val="20"/>
      <w:szCs w:val="20"/>
    </w:rPr>
  </w:style>
  <w:style w:type="character" w:customStyle="1" w:styleId="Charb">
    <w:name w:val="نص تعليق ختامي Char"/>
    <w:basedOn w:val="a0"/>
    <w:link w:val="afa"/>
    <w:uiPriority w:val="99"/>
    <w:rsid w:val="00E64C52"/>
    <w:rPr>
      <w:rFonts w:ascii="Calibri" w:eastAsia="Times New Roman" w:hAnsi="Calibri" w:cs="Arial"/>
    </w:rPr>
  </w:style>
  <w:style w:type="paragraph" w:styleId="afb">
    <w:name w:val="macro"/>
    <w:link w:val="Charc"/>
    <w:rsid w:val="00E64C52"/>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eastAsia="Times New Roman" w:hAnsi="Courier New" w:cs="Courier New"/>
      <w:color w:val="000000"/>
      <w:lang w:eastAsia="ar-SA"/>
    </w:rPr>
  </w:style>
  <w:style w:type="character" w:customStyle="1" w:styleId="Charc">
    <w:name w:val="نص ماكرو Char"/>
    <w:basedOn w:val="a0"/>
    <w:link w:val="afb"/>
    <w:rsid w:val="00E64C52"/>
    <w:rPr>
      <w:rFonts w:ascii="Courier New" w:eastAsia="Times New Roman" w:hAnsi="Courier New" w:cs="Courier New"/>
      <w:color w:val="000000"/>
      <w:lang w:eastAsia="ar-SA"/>
    </w:rPr>
  </w:style>
  <w:style w:type="paragraph" w:styleId="afc">
    <w:name w:val="Block Text"/>
    <w:basedOn w:val="a"/>
    <w:rsid w:val="00E64C52"/>
    <w:pPr>
      <w:spacing w:after="200" w:line="276" w:lineRule="auto"/>
      <w:ind w:left="566" w:hanging="566"/>
      <w:jc w:val="lowKashida"/>
    </w:pPr>
    <w:rPr>
      <w:rFonts w:ascii="Calibri" w:hAnsi="Calibri" w:cs="Arial"/>
      <w:sz w:val="18"/>
      <w:szCs w:val="30"/>
    </w:rPr>
  </w:style>
  <w:style w:type="paragraph" w:customStyle="1" w:styleId="15">
    <w:name w:val="نمط إضافي 1"/>
    <w:basedOn w:val="a"/>
    <w:next w:val="a"/>
    <w:rsid w:val="00E64C52"/>
    <w:pPr>
      <w:spacing w:after="200" w:line="276" w:lineRule="auto"/>
    </w:pPr>
    <w:rPr>
      <w:rFonts w:ascii="Calibri" w:hAnsi="Calibri" w:cs="Andalus"/>
      <w:color w:val="0000FF"/>
      <w:sz w:val="22"/>
      <w:szCs w:val="40"/>
    </w:rPr>
  </w:style>
  <w:style w:type="paragraph" w:customStyle="1" w:styleId="21">
    <w:name w:val="نمط إضافي 2"/>
    <w:basedOn w:val="a"/>
    <w:next w:val="a"/>
    <w:rsid w:val="00E64C52"/>
    <w:pPr>
      <w:spacing w:after="200" w:line="276" w:lineRule="auto"/>
    </w:pPr>
    <w:rPr>
      <w:rFonts w:ascii="Calibri" w:hAnsi="Calibri" w:cs="Monotype Koufi"/>
      <w:bCs/>
      <w:color w:val="008000"/>
      <w:sz w:val="22"/>
      <w:szCs w:val="44"/>
    </w:rPr>
  </w:style>
  <w:style w:type="paragraph" w:customStyle="1" w:styleId="31">
    <w:name w:val="نمط إضافي 3"/>
    <w:basedOn w:val="a"/>
    <w:next w:val="a"/>
    <w:rsid w:val="00E64C52"/>
    <w:pPr>
      <w:spacing w:after="200" w:line="276" w:lineRule="auto"/>
    </w:pPr>
    <w:rPr>
      <w:rFonts w:ascii="Calibri" w:hAnsi="Calibri" w:cs="Tahoma"/>
      <w:color w:val="800080"/>
      <w:sz w:val="22"/>
      <w:szCs w:val="22"/>
    </w:rPr>
  </w:style>
  <w:style w:type="paragraph" w:customStyle="1" w:styleId="41">
    <w:name w:val="نمط إضافي 4"/>
    <w:basedOn w:val="a"/>
    <w:next w:val="a"/>
    <w:rsid w:val="00E64C52"/>
    <w:pPr>
      <w:spacing w:after="200" w:line="276" w:lineRule="auto"/>
    </w:pPr>
    <w:rPr>
      <w:rFonts w:ascii="Calibri" w:hAnsi="Calibri" w:cs="Simplified Arabic Fixed"/>
      <w:color w:val="FF6600"/>
      <w:sz w:val="44"/>
      <w:szCs w:val="22"/>
    </w:rPr>
  </w:style>
  <w:style w:type="paragraph" w:customStyle="1" w:styleId="51">
    <w:name w:val="نمط إضافي 5"/>
    <w:basedOn w:val="a"/>
    <w:next w:val="a"/>
    <w:rsid w:val="00E64C52"/>
    <w:pPr>
      <w:spacing w:after="200" w:line="276" w:lineRule="auto"/>
    </w:pPr>
    <w:rPr>
      <w:rFonts w:ascii="Calibri" w:hAnsi="Calibri" w:cs="DecoType Naskh"/>
      <w:color w:val="3366FF"/>
      <w:sz w:val="22"/>
      <w:szCs w:val="44"/>
    </w:rPr>
  </w:style>
  <w:style w:type="character" w:customStyle="1" w:styleId="16">
    <w:name w:val="نمط حرفي 1"/>
    <w:rsid w:val="00E64C52"/>
    <w:rPr>
      <w:rFonts w:cs="Times New Roman"/>
      <w:szCs w:val="40"/>
    </w:rPr>
  </w:style>
  <w:style w:type="character" w:customStyle="1" w:styleId="22">
    <w:name w:val="نمط حرفي 2"/>
    <w:rsid w:val="00E64C52"/>
    <w:rPr>
      <w:rFonts w:ascii="Times New Roman" w:hAnsi="Times New Roman" w:cs="Times New Roman"/>
      <w:sz w:val="40"/>
      <w:szCs w:val="40"/>
    </w:rPr>
  </w:style>
  <w:style w:type="character" w:customStyle="1" w:styleId="32">
    <w:name w:val="نمط حرفي 3"/>
    <w:rsid w:val="00E64C52"/>
    <w:rPr>
      <w:rFonts w:ascii="Times New Roman" w:hAnsi="Times New Roman" w:cs="Times New Roman"/>
      <w:sz w:val="40"/>
      <w:szCs w:val="40"/>
    </w:rPr>
  </w:style>
  <w:style w:type="character" w:customStyle="1" w:styleId="42">
    <w:name w:val="نمط حرفي 4"/>
    <w:rsid w:val="00E64C52"/>
    <w:rPr>
      <w:rFonts w:cs="Times New Roman"/>
      <w:szCs w:val="40"/>
    </w:rPr>
  </w:style>
  <w:style w:type="character" w:customStyle="1" w:styleId="52">
    <w:name w:val="نمط حرفي 5"/>
    <w:rsid w:val="00E64C52"/>
    <w:rPr>
      <w:rFonts w:cs="Times New Roman"/>
      <w:szCs w:val="40"/>
    </w:rPr>
  </w:style>
  <w:style w:type="character" w:customStyle="1" w:styleId="afd">
    <w:name w:val="حديث"/>
    <w:basedOn w:val="a0"/>
    <w:rsid w:val="00E64C52"/>
    <w:rPr>
      <w:rFonts w:cs="Traditional Arabic"/>
      <w:szCs w:val="36"/>
    </w:rPr>
  </w:style>
  <w:style w:type="character" w:customStyle="1" w:styleId="afe">
    <w:name w:val="أثر"/>
    <w:basedOn w:val="a0"/>
    <w:rsid w:val="00E64C52"/>
    <w:rPr>
      <w:rFonts w:cs="Traditional Arabic"/>
      <w:szCs w:val="36"/>
    </w:rPr>
  </w:style>
  <w:style w:type="character" w:customStyle="1" w:styleId="aff">
    <w:name w:val="مثل"/>
    <w:basedOn w:val="a0"/>
    <w:rsid w:val="00E64C52"/>
    <w:rPr>
      <w:rFonts w:cs="Traditional Arabic"/>
      <w:szCs w:val="36"/>
    </w:rPr>
  </w:style>
  <w:style w:type="character" w:customStyle="1" w:styleId="aff0">
    <w:name w:val="قول"/>
    <w:basedOn w:val="a0"/>
    <w:rsid w:val="00E64C52"/>
    <w:rPr>
      <w:rFonts w:cs="Traditional Arabic"/>
      <w:szCs w:val="36"/>
    </w:rPr>
  </w:style>
  <w:style w:type="character" w:customStyle="1" w:styleId="aff1">
    <w:name w:val="شعر"/>
    <w:basedOn w:val="a0"/>
    <w:rsid w:val="00E64C52"/>
    <w:rPr>
      <w:rFonts w:cs="Traditional Arabic"/>
      <w:szCs w:val="36"/>
    </w:rPr>
  </w:style>
  <w:style w:type="character" w:customStyle="1" w:styleId="TraditionalArabic">
    <w:name w:val="نمط مرجع حاشية سفلية + (العربية وغيرها) Traditional Arabic"/>
    <w:basedOn w:val="a4"/>
    <w:rsid w:val="00E64C52"/>
    <w:rPr>
      <w:rFonts w:cs="Traditional Arabic"/>
      <w:vertAlign w:val="superscript"/>
    </w:rPr>
  </w:style>
  <w:style w:type="paragraph" w:customStyle="1" w:styleId="17">
    <w:name w:val="بلا تباعد1"/>
    <w:basedOn w:val="ac"/>
    <w:qFormat/>
    <w:rsid w:val="007602B1"/>
  </w:style>
  <w:style w:type="paragraph" w:customStyle="1" w:styleId="23">
    <w:name w:val="بلا تباعد2"/>
    <w:qFormat/>
    <w:rsid w:val="00E64C52"/>
    <w:pPr>
      <w:bidi/>
    </w:pPr>
    <w:rPr>
      <w:rFonts w:ascii="Calibri" w:eastAsia="Times New Roman" w:hAnsi="Calibri" w:cs="Arial"/>
      <w:sz w:val="22"/>
      <w:szCs w:val="22"/>
    </w:rPr>
  </w:style>
  <w:style w:type="character" w:styleId="aff2">
    <w:name w:val="Emphasis"/>
    <w:basedOn w:val="a0"/>
    <w:qFormat/>
    <w:rsid w:val="00E64C52"/>
    <w:rPr>
      <w:i/>
      <w:iCs/>
    </w:rPr>
  </w:style>
  <w:style w:type="character" w:styleId="aff3">
    <w:name w:val="Placeholder Text"/>
    <w:basedOn w:val="a0"/>
    <w:uiPriority w:val="99"/>
    <w:semiHidden/>
    <w:rsid w:val="00E64C52"/>
    <w:rPr>
      <w:color w:val="808080"/>
    </w:rPr>
  </w:style>
  <w:style w:type="table" w:styleId="aff4">
    <w:name w:val="Table Grid"/>
    <w:basedOn w:val="a1"/>
    <w:rsid w:val="00E6487A"/>
    <w:pPr>
      <w:bidi/>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سرد الفقرات1"/>
    <w:basedOn w:val="a"/>
    <w:uiPriority w:val="34"/>
    <w:qFormat/>
    <w:rsid w:val="009407EB"/>
    <w:pPr>
      <w:spacing w:after="200"/>
      <w:ind w:left="720"/>
      <w:contextualSpacing/>
    </w:pPr>
    <w:rPr>
      <w:rFonts w:ascii="Calibri" w:eastAsia="Calibri" w:hAnsi="Calibri" w:cs="Traditional Arabic"/>
      <w:sz w:val="22"/>
      <w:szCs w:val="36"/>
    </w:rPr>
  </w:style>
  <w:style w:type="paragraph" w:styleId="aff5">
    <w:name w:val="TOC Heading"/>
    <w:basedOn w:val="1"/>
    <w:next w:val="a"/>
    <w:uiPriority w:val="39"/>
    <w:semiHidden/>
    <w:unhideWhenUsed/>
    <w:qFormat/>
    <w:rsid w:val="00AC7E18"/>
    <w:pPr>
      <w:keepLines/>
      <w:bidi/>
      <w:spacing w:before="480" w:after="0" w:line="276" w:lineRule="auto"/>
      <w:outlineLvl w:val="9"/>
    </w:pPr>
    <w:rPr>
      <w:rFonts w:asciiTheme="majorHAnsi" w:eastAsiaTheme="majorEastAsia" w:hAnsiTheme="majorHAnsi" w:cstheme="majorBidi"/>
      <w:noProof w:val="0"/>
      <w:color w:val="365F91" w:themeColor="accent1" w:themeShade="BF"/>
      <w:kern w:val="0"/>
      <w:sz w:val="28"/>
      <w:szCs w:val="28"/>
      <w:rtl/>
      <w:lang w:eastAsia="en-US"/>
    </w:rPr>
  </w:style>
  <w:style w:type="numbering" w:customStyle="1" w:styleId="19">
    <w:name w:val="بلا قائمة1"/>
    <w:next w:val="a2"/>
    <w:uiPriority w:val="99"/>
    <w:semiHidden/>
    <w:unhideWhenUsed/>
    <w:rsid w:val="000B3F07"/>
  </w:style>
  <w:style w:type="numbering" w:customStyle="1" w:styleId="111">
    <w:name w:val="بلا قائمة11"/>
    <w:next w:val="a2"/>
    <w:uiPriority w:val="99"/>
    <w:semiHidden/>
    <w:unhideWhenUsed/>
    <w:rsid w:val="000B3F07"/>
  </w:style>
  <w:style w:type="paragraph" w:customStyle="1" w:styleId="1a">
    <w:name w:val="نص حاشية سفلية1"/>
    <w:basedOn w:val="a"/>
    <w:next w:val="a3"/>
    <w:uiPriority w:val="99"/>
    <w:rsid w:val="000B3F07"/>
    <w:rPr>
      <w:rFonts w:asciiTheme="minorHAnsi" w:eastAsiaTheme="minorHAnsi" w:hAnsiTheme="minorHAnsi" w:cstheme="minorBidi"/>
      <w:sz w:val="20"/>
      <w:szCs w:val="20"/>
    </w:rPr>
  </w:style>
  <w:style w:type="character" w:customStyle="1" w:styleId="Char10">
    <w:name w:val="نص حاشية سفلية Char1"/>
    <w:basedOn w:val="a0"/>
    <w:uiPriority w:val="99"/>
    <w:locked/>
    <w:rsid w:val="000B3F07"/>
    <w:rPr>
      <w:rFonts w:ascii="Calibri" w:eastAsia="Calibri" w:hAnsi="Calibri" w:cs="Arial"/>
      <w:sz w:val="20"/>
      <w:szCs w:val="20"/>
    </w:rPr>
  </w:style>
  <w:style w:type="table" w:customStyle="1" w:styleId="1b">
    <w:name w:val="شبكة جدول1"/>
    <w:basedOn w:val="a1"/>
    <w:next w:val="aff4"/>
    <w:uiPriority w:val="59"/>
    <w:rsid w:val="000B3F0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aragraph">
    <w:name w:val="g-paragraph"/>
    <w:basedOn w:val="a"/>
    <w:rsid w:val="00722168"/>
    <w:pPr>
      <w:bidi w:val="0"/>
      <w:spacing w:before="100" w:beforeAutospacing="1" w:after="100" w:afterAutospacing="1"/>
    </w:pPr>
    <w:rPr>
      <w:rFonts w:cs="Times New Roman"/>
      <w:sz w:val="24"/>
      <w:szCs w:val="24"/>
    </w:rPr>
  </w:style>
  <w:style w:type="character" w:customStyle="1" w:styleId="g-parentheses">
    <w:name w:val="g-parentheses"/>
    <w:basedOn w:val="a0"/>
    <w:rsid w:val="00722168"/>
  </w:style>
  <w:style w:type="paragraph" w:customStyle="1" w:styleId="aff6">
    <w:name w:val="نمممم"/>
    <w:basedOn w:val="a"/>
    <w:link w:val="Chard"/>
    <w:qFormat/>
    <w:rsid w:val="003C6496"/>
    <w:pPr>
      <w:spacing w:after="200" w:line="276" w:lineRule="auto"/>
      <w:jc w:val="center"/>
    </w:pPr>
    <w:rPr>
      <w:rFonts w:ascii="Simplified Arabic" w:eastAsiaTheme="minorHAnsi" w:hAnsi="Simplified Arabic" w:cs="PT Bold Heading"/>
    </w:rPr>
  </w:style>
  <w:style w:type="character" w:customStyle="1" w:styleId="Chard">
    <w:name w:val="نمممم Char"/>
    <w:basedOn w:val="a0"/>
    <w:link w:val="aff6"/>
    <w:rsid w:val="003C6496"/>
    <w:rPr>
      <w:rFonts w:ascii="Simplified Arabic" w:eastAsiaTheme="minorHAnsi" w:hAnsi="Simplified Arabic" w:cs="PT Bold Heading"/>
      <w:sz w:val="32"/>
      <w:szCs w:val="32"/>
    </w:rPr>
  </w:style>
  <w:style w:type="character" w:customStyle="1" w:styleId="fontstyle01">
    <w:name w:val="fontstyle01"/>
    <w:basedOn w:val="a0"/>
    <w:rsid w:val="00996C18"/>
    <w:rPr>
      <w:rFonts w:ascii="Calibri" w:hAnsi="Calibri" w:hint="default"/>
      <w:b w:val="0"/>
      <w:bCs w:val="0"/>
      <w:i w:val="0"/>
      <w:iCs w:val="0"/>
      <w:color w:val="000000"/>
      <w:sz w:val="24"/>
      <w:szCs w:val="24"/>
    </w:rPr>
  </w:style>
  <w:style w:type="paragraph" w:styleId="HTML">
    <w:name w:val="HTML Preformatted"/>
    <w:basedOn w:val="a"/>
    <w:link w:val="HTMLChar"/>
    <w:uiPriority w:val="99"/>
    <w:unhideWhenUsed/>
    <w:rsid w:val="00996C18"/>
    <w:rPr>
      <w:rFonts w:ascii="Consolas" w:eastAsiaTheme="minorHAnsi" w:hAnsi="Consolas" w:cs="Consolas"/>
      <w:sz w:val="20"/>
      <w:szCs w:val="20"/>
    </w:rPr>
  </w:style>
  <w:style w:type="character" w:customStyle="1" w:styleId="HTMLChar">
    <w:name w:val="بتنسيق HTML مسبق Char"/>
    <w:basedOn w:val="a0"/>
    <w:link w:val="HTML"/>
    <w:uiPriority w:val="99"/>
    <w:rsid w:val="00996C18"/>
    <w:rPr>
      <w:rFonts w:ascii="Consolas" w:eastAsiaTheme="minorHAnsi" w:hAnsi="Consolas" w:cs="Consolas"/>
    </w:rPr>
  </w:style>
  <w:style w:type="paragraph" w:customStyle="1" w:styleId="aff7">
    <w:name w:val="متن"/>
    <w:basedOn w:val="a"/>
    <w:link w:val="Chare"/>
    <w:qFormat/>
    <w:rsid w:val="00996C18"/>
    <w:pPr>
      <w:spacing w:after="120" w:line="276" w:lineRule="auto"/>
      <w:ind w:firstLine="624"/>
      <w:jc w:val="both"/>
    </w:pPr>
    <w:rPr>
      <w:rFonts w:ascii="Simplified Arabic" w:eastAsia="Simplified Arabic" w:hAnsi="Simplified Arabic"/>
      <w:sz w:val="28"/>
      <w:szCs w:val="28"/>
    </w:rPr>
  </w:style>
  <w:style w:type="character" w:customStyle="1" w:styleId="Chare">
    <w:name w:val="متن Char"/>
    <w:basedOn w:val="a0"/>
    <w:link w:val="aff7"/>
    <w:rsid w:val="00996C18"/>
    <w:rPr>
      <w:rFonts w:ascii="Simplified Arabic" w:eastAsia="Simplified Arabic" w:hAnsi="Simplified Arab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067787">
      <w:bodyDiv w:val="1"/>
      <w:marLeft w:val="0"/>
      <w:marRight w:val="0"/>
      <w:marTop w:val="0"/>
      <w:marBottom w:val="0"/>
      <w:divBdr>
        <w:top w:val="none" w:sz="0" w:space="0" w:color="auto"/>
        <w:left w:val="none" w:sz="0" w:space="0" w:color="auto"/>
        <w:bottom w:val="none" w:sz="0" w:space="0" w:color="auto"/>
        <w:right w:val="none" w:sz="0" w:space="0" w:color="auto"/>
      </w:divBdr>
    </w:div>
    <w:div w:id="1684895132">
      <w:bodyDiv w:val="1"/>
      <w:marLeft w:val="0"/>
      <w:marRight w:val="0"/>
      <w:marTop w:val="0"/>
      <w:marBottom w:val="0"/>
      <w:divBdr>
        <w:top w:val="none" w:sz="0" w:space="0" w:color="auto"/>
        <w:left w:val="none" w:sz="0" w:space="0" w:color="auto"/>
        <w:bottom w:val="none" w:sz="0" w:space="0" w:color="auto"/>
        <w:right w:val="none" w:sz="0" w:space="0" w:color="auto"/>
      </w:divBdr>
    </w:div>
    <w:div w:id="1724675225">
      <w:bodyDiv w:val="1"/>
      <w:marLeft w:val="0"/>
      <w:marRight w:val="0"/>
      <w:marTop w:val="0"/>
      <w:marBottom w:val="0"/>
      <w:divBdr>
        <w:top w:val="none" w:sz="0" w:space="0" w:color="auto"/>
        <w:left w:val="none" w:sz="0" w:space="0" w:color="auto"/>
        <w:bottom w:val="none" w:sz="0" w:space="0" w:color="auto"/>
        <w:right w:val="none" w:sz="0" w:space="0" w:color="auto"/>
      </w:divBdr>
    </w:div>
    <w:div w:id="206532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8999B-B9D2-4805-9C84-152F5DCD5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216</Pages>
  <Words>55344</Words>
  <Characters>315461</Characters>
  <Application>Microsoft Office Word</Application>
  <DocSecurity>0</DocSecurity>
  <Lines>2628</Lines>
  <Paragraphs>740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370065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 computer center</dc:creator>
  <cp:lastModifiedBy>محمد عبدالله</cp:lastModifiedBy>
  <cp:revision>3</cp:revision>
  <cp:lastPrinted>2024-10-07T14:52:00Z</cp:lastPrinted>
  <dcterms:created xsi:type="dcterms:W3CDTF">2024-11-30T20:46:00Z</dcterms:created>
  <dcterms:modified xsi:type="dcterms:W3CDTF">2024-12-03T15:28:00Z</dcterms:modified>
</cp:coreProperties>
</file>